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20" w:type="dxa"/>
        <w:tblInd w:w="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0"/>
      </w:tblGrid>
      <w:tr w:rsidR="00EA69D1" w:rsidRPr="009E7052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590715" w:rsidRPr="00590715" w:rsidRDefault="00EA69D1" w:rsidP="00590715">
            <w:pPr>
              <w:jc w:val="right"/>
              <w:rPr>
                <w:rFonts w:eastAsia="Lucida Sans Unicode"/>
                <w:bCs/>
                <w:kern w:val="1"/>
                <w:szCs w:val="28"/>
                <w:lang w:eastAsia="ar-SA"/>
              </w:rPr>
            </w:pPr>
            <w:r w:rsidRPr="009E7052">
              <w:rPr>
                <w:sz w:val="24"/>
              </w:rPr>
              <w:t xml:space="preserve">             </w:t>
            </w:r>
            <w:r w:rsidR="00590715" w:rsidRPr="00590715">
              <w:rPr>
                <w:rFonts w:eastAsia="Lucida Sans Unicode"/>
                <w:bCs/>
                <w:kern w:val="1"/>
                <w:szCs w:val="28"/>
                <w:lang w:eastAsia="ar-SA"/>
              </w:rPr>
              <w:t xml:space="preserve">                                                    </w:t>
            </w:r>
          </w:p>
          <w:p w:rsidR="00590715" w:rsidRPr="00590715" w:rsidRDefault="00590715" w:rsidP="00590715">
            <w:pPr>
              <w:widowControl w:val="0"/>
              <w:suppressAutoHyphens/>
              <w:jc w:val="right"/>
              <w:rPr>
                <w:rFonts w:eastAsia="Lucida Sans Unicode"/>
                <w:bCs/>
                <w:kern w:val="1"/>
                <w:sz w:val="22"/>
                <w:szCs w:val="22"/>
                <w:lang w:eastAsia="ar-SA"/>
              </w:rPr>
            </w:pPr>
            <w:r w:rsidRPr="00590715">
              <w:rPr>
                <w:rFonts w:eastAsia="Lucida Sans Unicode"/>
                <w:bCs/>
                <w:kern w:val="1"/>
                <w:szCs w:val="28"/>
                <w:lang w:eastAsia="ar-SA"/>
              </w:rPr>
              <w:t xml:space="preserve">                  </w:t>
            </w:r>
            <w:r w:rsidRPr="00590715">
              <w:rPr>
                <w:rFonts w:eastAsia="Lucida Sans Unicode"/>
                <w:bCs/>
                <w:kern w:val="1"/>
                <w:sz w:val="22"/>
                <w:szCs w:val="22"/>
                <w:lang w:eastAsia="ar-SA"/>
              </w:rPr>
              <w:t>Утверждена</w:t>
            </w:r>
          </w:p>
          <w:p w:rsidR="00590715" w:rsidRPr="00590715" w:rsidRDefault="00590715" w:rsidP="00590715">
            <w:pPr>
              <w:widowControl w:val="0"/>
              <w:suppressAutoHyphens/>
              <w:jc w:val="right"/>
              <w:rPr>
                <w:rFonts w:eastAsia="Lucida Sans Unicode"/>
                <w:bCs/>
                <w:kern w:val="1"/>
                <w:sz w:val="22"/>
                <w:szCs w:val="22"/>
                <w:lang w:eastAsia="ar-SA"/>
              </w:rPr>
            </w:pPr>
            <w:r w:rsidRPr="00590715">
              <w:rPr>
                <w:rFonts w:eastAsia="Lucida Sans Unicode"/>
                <w:bCs/>
                <w:kern w:val="1"/>
                <w:sz w:val="22"/>
                <w:szCs w:val="22"/>
                <w:lang w:eastAsia="ar-SA"/>
              </w:rPr>
              <w:t>постановлением  Администрации</w:t>
            </w:r>
          </w:p>
          <w:p w:rsidR="00201519" w:rsidRDefault="00590715" w:rsidP="00590715">
            <w:pPr>
              <w:widowControl w:val="0"/>
              <w:suppressAutoHyphens/>
              <w:jc w:val="right"/>
              <w:rPr>
                <w:rFonts w:eastAsia="Lucida Sans Unicode"/>
                <w:bCs/>
                <w:kern w:val="1"/>
                <w:sz w:val="22"/>
                <w:szCs w:val="22"/>
                <w:lang w:eastAsia="ar-SA"/>
              </w:rPr>
            </w:pPr>
            <w:r w:rsidRPr="00590715">
              <w:rPr>
                <w:rFonts w:eastAsia="Lucida Sans Unicode"/>
                <w:bCs/>
                <w:kern w:val="1"/>
                <w:sz w:val="22"/>
                <w:szCs w:val="22"/>
                <w:lang w:eastAsia="ar-SA"/>
              </w:rPr>
              <w:t xml:space="preserve">               </w:t>
            </w:r>
            <w:r>
              <w:rPr>
                <w:rFonts w:eastAsia="Lucida Sans Unicode"/>
                <w:bCs/>
                <w:kern w:val="1"/>
                <w:sz w:val="22"/>
                <w:szCs w:val="22"/>
                <w:lang w:eastAsia="ar-SA"/>
              </w:rPr>
              <w:t xml:space="preserve">                             </w:t>
            </w:r>
            <w:r w:rsidRPr="00590715">
              <w:rPr>
                <w:rFonts w:eastAsia="Lucida Sans Unicode"/>
                <w:bCs/>
                <w:kern w:val="1"/>
                <w:sz w:val="22"/>
                <w:szCs w:val="22"/>
                <w:lang w:eastAsia="ar-SA"/>
              </w:rPr>
              <w:t xml:space="preserve">поселения </w:t>
            </w:r>
          </w:p>
          <w:p w:rsidR="00590715" w:rsidRPr="00590715" w:rsidRDefault="00590715" w:rsidP="00590715">
            <w:pPr>
              <w:widowControl w:val="0"/>
              <w:suppressAutoHyphens/>
              <w:jc w:val="right"/>
              <w:rPr>
                <w:rFonts w:eastAsia="Lucida Sans Unicode"/>
                <w:bCs/>
                <w:kern w:val="1"/>
                <w:sz w:val="22"/>
                <w:szCs w:val="22"/>
                <w:lang w:eastAsia="ar-SA"/>
              </w:rPr>
            </w:pPr>
            <w:r w:rsidRPr="00590715">
              <w:rPr>
                <w:rFonts w:eastAsia="Lucida Sans Unicode"/>
                <w:bCs/>
                <w:kern w:val="1"/>
                <w:sz w:val="22"/>
                <w:szCs w:val="22"/>
                <w:lang w:eastAsia="ar-SA"/>
              </w:rPr>
              <w:t>от</w:t>
            </w:r>
            <w:r w:rsidR="00201519">
              <w:rPr>
                <w:rFonts w:eastAsia="Lucida Sans Unicode"/>
                <w:bCs/>
                <w:kern w:val="1"/>
                <w:sz w:val="22"/>
                <w:szCs w:val="22"/>
                <w:lang w:eastAsia="ar-SA"/>
              </w:rPr>
              <w:t xml:space="preserve"> 31.10.2017</w:t>
            </w:r>
            <w:r w:rsidRPr="00590715">
              <w:rPr>
                <w:rFonts w:eastAsia="Lucida Sans Unicode"/>
                <w:bCs/>
                <w:kern w:val="1"/>
                <w:sz w:val="22"/>
                <w:szCs w:val="22"/>
                <w:lang w:eastAsia="ar-SA"/>
              </w:rPr>
              <w:t xml:space="preserve"> №</w:t>
            </w:r>
            <w:r w:rsidR="00201519">
              <w:rPr>
                <w:rFonts w:eastAsia="Lucida Sans Unicode"/>
                <w:bCs/>
                <w:kern w:val="1"/>
                <w:sz w:val="22"/>
                <w:szCs w:val="22"/>
                <w:lang w:eastAsia="ar-SA"/>
              </w:rPr>
              <w:t>261</w:t>
            </w:r>
          </w:p>
          <w:p w:rsidR="00EA69D1" w:rsidRPr="009E7052" w:rsidRDefault="00EA69D1" w:rsidP="003360CD">
            <w:pPr>
              <w:pStyle w:val="ConsPlusNormal"/>
              <w:widowControl/>
              <w:spacing w:line="240" w:lineRule="exact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0715" w:rsidRDefault="00C1592D" w:rsidP="00C1592D">
      <w:pPr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                                                  </w:t>
      </w:r>
    </w:p>
    <w:p w:rsidR="00FB133C" w:rsidRPr="003A4013" w:rsidRDefault="00590715" w:rsidP="00C1592D">
      <w:pPr>
        <w:rPr>
          <w:sz w:val="24"/>
        </w:rPr>
      </w:pPr>
      <w:r>
        <w:rPr>
          <w:b/>
          <w:bCs/>
          <w:color w:val="000000"/>
          <w:sz w:val="24"/>
        </w:rPr>
        <w:t xml:space="preserve">                                               </w:t>
      </w:r>
      <w:r w:rsidR="00D54675">
        <w:rPr>
          <w:b/>
          <w:bCs/>
          <w:color w:val="000000"/>
          <w:sz w:val="24"/>
        </w:rPr>
        <w:t>МУНИЦИПАЛЬН</w:t>
      </w:r>
      <w:r w:rsidR="00EE26D7">
        <w:rPr>
          <w:b/>
          <w:bCs/>
          <w:color w:val="000000"/>
          <w:sz w:val="24"/>
        </w:rPr>
        <w:t>АЯ</w:t>
      </w:r>
      <w:r w:rsidR="003360CD" w:rsidRPr="003A4013">
        <w:rPr>
          <w:b/>
          <w:bCs/>
          <w:color w:val="000000"/>
          <w:sz w:val="24"/>
        </w:rPr>
        <w:t xml:space="preserve"> ПРОГРАММ</w:t>
      </w:r>
      <w:r w:rsidR="00EE26D7">
        <w:rPr>
          <w:b/>
          <w:bCs/>
          <w:color w:val="000000"/>
          <w:sz w:val="24"/>
        </w:rPr>
        <w:t>А</w:t>
      </w:r>
    </w:p>
    <w:p w:rsidR="00FB133C" w:rsidRDefault="00D54675" w:rsidP="00FB133C">
      <w:pPr>
        <w:jc w:val="center"/>
        <w:rPr>
          <w:b/>
          <w:color w:val="000000"/>
          <w:sz w:val="24"/>
        </w:rPr>
      </w:pPr>
      <w:r>
        <w:rPr>
          <w:rFonts w:eastAsia="FranklinGothicBookCondITC-Reg"/>
          <w:b/>
          <w:sz w:val="24"/>
        </w:rPr>
        <w:t>"П</w:t>
      </w:r>
      <w:r w:rsidR="00842EF2" w:rsidRPr="003A4013">
        <w:rPr>
          <w:rFonts w:eastAsia="FranklinGothicBookCondITC-Reg"/>
          <w:b/>
          <w:sz w:val="24"/>
        </w:rPr>
        <w:t>рофилактик</w:t>
      </w:r>
      <w:r w:rsidR="00EE26D7">
        <w:rPr>
          <w:rFonts w:eastAsia="FranklinGothicBookCondITC-Reg"/>
          <w:b/>
          <w:sz w:val="24"/>
        </w:rPr>
        <w:t>и</w:t>
      </w:r>
      <w:r w:rsidR="00842EF2" w:rsidRPr="003A4013">
        <w:rPr>
          <w:rFonts w:eastAsia="FranklinGothicBookCondITC-Reg"/>
          <w:b/>
          <w:sz w:val="24"/>
        </w:rPr>
        <w:t xml:space="preserve"> терроризма и экстремизма, а также минимизации и (или) ликвидации последствий проявлений терроризма и экстремизма </w:t>
      </w:r>
      <w:r w:rsidR="006C6237" w:rsidRPr="003A4013">
        <w:rPr>
          <w:rFonts w:eastAsia="FranklinGothicBookCondITC-Reg"/>
          <w:b/>
          <w:sz w:val="24"/>
        </w:rPr>
        <w:t>на территории</w:t>
      </w:r>
      <w:r w:rsidR="00842EF2" w:rsidRPr="003A4013">
        <w:rPr>
          <w:b/>
          <w:color w:val="000000"/>
          <w:sz w:val="24"/>
        </w:rPr>
        <w:t xml:space="preserve"> </w:t>
      </w:r>
      <w:r w:rsidR="00842EF2" w:rsidRPr="003A4013">
        <w:rPr>
          <w:b/>
          <w:sz w:val="24"/>
        </w:rPr>
        <w:t xml:space="preserve">Большевишерского городского </w:t>
      </w:r>
      <w:r w:rsidR="00842EF2" w:rsidRPr="003A4013">
        <w:rPr>
          <w:b/>
          <w:color w:val="000000"/>
          <w:sz w:val="24"/>
        </w:rPr>
        <w:t>поселения на 201</w:t>
      </w:r>
      <w:r>
        <w:rPr>
          <w:b/>
          <w:color w:val="000000"/>
          <w:sz w:val="24"/>
        </w:rPr>
        <w:t>8</w:t>
      </w:r>
      <w:r w:rsidR="00842EF2" w:rsidRPr="003A4013">
        <w:rPr>
          <w:b/>
          <w:color w:val="000000"/>
          <w:sz w:val="24"/>
        </w:rPr>
        <w:t>-20</w:t>
      </w:r>
      <w:r>
        <w:rPr>
          <w:b/>
          <w:color w:val="000000"/>
          <w:sz w:val="24"/>
        </w:rPr>
        <w:t>20</w:t>
      </w:r>
      <w:r w:rsidR="006C6237" w:rsidRPr="003A4013">
        <w:rPr>
          <w:b/>
          <w:color w:val="000000"/>
          <w:sz w:val="24"/>
        </w:rPr>
        <w:t xml:space="preserve"> годы</w:t>
      </w:r>
      <w:r>
        <w:rPr>
          <w:b/>
          <w:color w:val="000000"/>
          <w:sz w:val="24"/>
        </w:rPr>
        <w:t>"</w:t>
      </w:r>
    </w:p>
    <w:p w:rsidR="00EE26D7" w:rsidRDefault="00EE26D7" w:rsidP="00FB133C">
      <w:pPr>
        <w:jc w:val="center"/>
        <w:rPr>
          <w:b/>
          <w:color w:val="000000"/>
          <w:sz w:val="24"/>
        </w:rPr>
      </w:pPr>
    </w:p>
    <w:p w:rsidR="00EE26D7" w:rsidRPr="003A4013" w:rsidRDefault="00EE26D7" w:rsidP="00FB133C">
      <w:pPr>
        <w:jc w:val="center"/>
        <w:rPr>
          <w:bCs/>
          <w:color w:val="000000"/>
          <w:sz w:val="24"/>
        </w:rPr>
      </w:pPr>
      <w:r>
        <w:rPr>
          <w:b/>
          <w:color w:val="000000"/>
          <w:sz w:val="24"/>
        </w:rPr>
        <w:t>ПАСПОРТ МУНИЦИПАЛЬНОЙ ПРОГРАММЫ</w:t>
      </w:r>
    </w:p>
    <w:p w:rsidR="00FB133C" w:rsidRPr="003A4013" w:rsidRDefault="00FB133C" w:rsidP="00FB133C">
      <w:pPr>
        <w:rPr>
          <w:sz w:val="24"/>
        </w:rPr>
      </w:pPr>
    </w:p>
    <w:p w:rsidR="00D54675" w:rsidRPr="00D54675" w:rsidRDefault="00FB133C" w:rsidP="00D54675">
      <w:pPr>
        <w:ind w:firstLine="708"/>
        <w:jc w:val="both"/>
        <w:rPr>
          <w:color w:val="000000"/>
          <w:sz w:val="24"/>
        </w:rPr>
      </w:pPr>
      <w:r w:rsidRPr="003A4013">
        <w:rPr>
          <w:color w:val="000000"/>
          <w:sz w:val="24"/>
        </w:rPr>
        <w:t>1.</w:t>
      </w:r>
      <w:r w:rsidR="00D54675">
        <w:rPr>
          <w:color w:val="000000"/>
          <w:sz w:val="24"/>
        </w:rPr>
        <w:t xml:space="preserve"> Наименование муниципальной </w:t>
      </w:r>
      <w:r w:rsidR="00A17961">
        <w:rPr>
          <w:color w:val="000000"/>
          <w:sz w:val="24"/>
        </w:rPr>
        <w:t>п</w:t>
      </w:r>
      <w:r w:rsidR="00D54675">
        <w:rPr>
          <w:color w:val="000000"/>
          <w:sz w:val="24"/>
        </w:rPr>
        <w:t>рограммы:</w:t>
      </w:r>
      <w:r w:rsidR="00251782">
        <w:rPr>
          <w:color w:val="000000"/>
          <w:sz w:val="24"/>
        </w:rPr>
        <w:t xml:space="preserve"> </w:t>
      </w:r>
      <w:r w:rsidR="00D54675">
        <w:rPr>
          <w:color w:val="000000"/>
          <w:sz w:val="24"/>
        </w:rPr>
        <w:t>"</w:t>
      </w:r>
      <w:r w:rsidR="00D54675" w:rsidRPr="00D54675">
        <w:rPr>
          <w:rFonts w:eastAsia="FranklinGothicBookCondITC-Reg"/>
          <w:sz w:val="24"/>
        </w:rPr>
        <w:t>Профилактика терроризма и экстремизма, а также минимизации и (или) ликвидации последствий проявлений терроризма и экстремизма на территории</w:t>
      </w:r>
      <w:r w:rsidR="00D54675" w:rsidRPr="00D54675">
        <w:rPr>
          <w:color w:val="000000"/>
          <w:sz w:val="24"/>
        </w:rPr>
        <w:t xml:space="preserve"> </w:t>
      </w:r>
      <w:r w:rsidR="00D54675" w:rsidRPr="00D54675">
        <w:rPr>
          <w:sz w:val="24"/>
        </w:rPr>
        <w:t xml:space="preserve">Большевишерского городского </w:t>
      </w:r>
      <w:r w:rsidR="00D54675" w:rsidRPr="00D54675">
        <w:rPr>
          <w:color w:val="000000"/>
          <w:sz w:val="24"/>
        </w:rPr>
        <w:t>поселения на 2018-2020 годы"</w:t>
      </w:r>
      <w:r w:rsidR="00D54675">
        <w:rPr>
          <w:color w:val="000000"/>
          <w:sz w:val="24"/>
        </w:rPr>
        <w:t>.</w:t>
      </w:r>
    </w:p>
    <w:p w:rsidR="00FB133C" w:rsidRPr="003A4013" w:rsidRDefault="00D54675" w:rsidP="00FB133C">
      <w:pPr>
        <w:ind w:firstLine="708"/>
        <w:rPr>
          <w:color w:val="000000"/>
          <w:sz w:val="24"/>
        </w:rPr>
      </w:pPr>
      <w:r>
        <w:rPr>
          <w:color w:val="000000"/>
          <w:sz w:val="24"/>
        </w:rPr>
        <w:t>2.О</w:t>
      </w:r>
      <w:r w:rsidR="00FB133C" w:rsidRPr="003A4013">
        <w:rPr>
          <w:color w:val="000000"/>
          <w:sz w:val="24"/>
        </w:rPr>
        <w:t xml:space="preserve">тветственный исполнитель муниципальной программы: Администрация  </w:t>
      </w:r>
      <w:r w:rsidR="00842EF2" w:rsidRPr="003A4013">
        <w:rPr>
          <w:color w:val="000000"/>
          <w:sz w:val="24"/>
        </w:rPr>
        <w:t>Большевишерского городского поселения.</w:t>
      </w:r>
    </w:p>
    <w:p w:rsidR="00FB133C" w:rsidRPr="003A4013" w:rsidRDefault="00D54675" w:rsidP="00FB133C">
      <w:pPr>
        <w:ind w:firstLine="708"/>
        <w:rPr>
          <w:color w:val="000000"/>
          <w:sz w:val="24"/>
        </w:rPr>
      </w:pPr>
      <w:r>
        <w:rPr>
          <w:color w:val="000000"/>
          <w:sz w:val="24"/>
        </w:rPr>
        <w:t>3</w:t>
      </w:r>
      <w:r w:rsidR="00FB133C" w:rsidRPr="003A4013">
        <w:rPr>
          <w:color w:val="000000"/>
          <w:sz w:val="24"/>
        </w:rPr>
        <w:t xml:space="preserve">.Соисполнители муниципальной </w:t>
      </w:r>
      <w:r w:rsidR="00251782">
        <w:rPr>
          <w:color w:val="000000"/>
          <w:sz w:val="24"/>
        </w:rPr>
        <w:t>П</w:t>
      </w:r>
      <w:r w:rsidR="00FB133C" w:rsidRPr="003A4013">
        <w:rPr>
          <w:color w:val="000000"/>
          <w:sz w:val="24"/>
        </w:rPr>
        <w:t xml:space="preserve">рограммы: </w:t>
      </w:r>
    </w:p>
    <w:p w:rsidR="00FB133C" w:rsidRPr="003A4013" w:rsidRDefault="00FB133C" w:rsidP="00210741">
      <w:pPr>
        <w:ind w:firstLine="708"/>
        <w:jc w:val="both"/>
        <w:rPr>
          <w:color w:val="000000"/>
          <w:sz w:val="24"/>
        </w:rPr>
      </w:pPr>
      <w:r w:rsidRPr="003A4013">
        <w:rPr>
          <w:color w:val="000000"/>
          <w:sz w:val="24"/>
        </w:rPr>
        <w:t xml:space="preserve">Управление ГО И ЧС Администрации </w:t>
      </w:r>
      <w:r w:rsidR="00210741" w:rsidRPr="003A4013">
        <w:rPr>
          <w:color w:val="000000"/>
          <w:sz w:val="24"/>
        </w:rPr>
        <w:t>Маловишерского</w:t>
      </w:r>
      <w:r w:rsidRPr="003A4013">
        <w:rPr>
          <w:color w:val="000000"/>
          <w:sz w:val="24"/>
        </w:rPr>
        <w:t xml:space="preserve"> муниципального района (по согласованию); </w:t>
      </w:r>
    </w:p>
    <w:p w:rsidR="00FB133C" w:rsidRPr="003A4013" w:rsidRDefault="00FB133C" w:rsidP="00210741">
      <w:pPr>
        <w:ind w:firstLine="708"/>
        <w:rPr>
          <w:color w:val="000000"/>
          <w:sz w:val="24"/>
        </w:rPr>
      </w:pPr>
      <w:r w:rsidRPr="003A4013">
        <w:rPr>
          <w:color w:val="000000"/>
          <w:sz w:val="24"/>
        </w:rPr>
        <w:t xml:space="preserve">О МВД России </w:t>
      </w:r>
      <w:r w:rsidR="00F33878" w:rsidRPr="003A4013">
        <w:rPr>
          <w:color w:val="000000"/>
          <w:sz w:val="24"/>
        </w:rPr>
        <w:t>по Маловишерскому району</w:t>
      </w:r>
      <w:r w:rsidRPr="003A4013">
        <w:rPr>
          <w:color w:val="000000"/>
          <w:sz w:val="24"/>
        </w:rPr>
        <w:t xml:space="preserve">  (по согласованию),</w:t>
      </w:r>
    </w:p>
    <w:p w:rsidR="00FB133C" w:rsidRPr="003A4013" w:rsidRDefault="00FB133C" w:rsidP="004D4697">
      <w:pPr>
        <w:ind w:firstLine="708"/>
        <w:jc w:val="both"/>
        <w:rPr>
          <w:color w:val="000000"/>
          <w:sz w:val="24"/>
        </w:rPr>
      </w:pPr>
      <w:r w:rsidRPr="003A4013">
        <w:rPr>
          <w:color w:val="000000"/>
          <w:sz w:val="24"/>
        </w:rPr>
        <w:t>организации независимо  от организационно-правовых форм и форм собственности, расположенные на территории поселения (по согласованию).</w:t>
      </w:r>
    </w:p>
    <w:p w:rsidR="00FB133C" w:rsidRPr="003A4013" w:rsidRDefault="00D54675" w:rsidP="00FB133C">
      <w:pPr>
        <w:ind w:firstLine="708"/>
        <w:rPr>
          <w:color w:val="000000"/>
          <w:sz w:val="24"/>
        </w:rPr>
      </w:pPr>
      <w:r>
        <w:rPr>
          <w:color w:val="000000"/>
          <w:sz w:val="24"/>
        </w:rPr>
        <w:t>4</w:t>
      </w:r>
      <w:r w:rsidR="00FB133C" w:rsidRPr="003A4013">
        <w:rPr>
          <w:color w:val="000000"/>
          <w:sz w:val="24"/>
        </w:rPr>
        <w:t xml:space="preserve">.Подпрограммы муниципальной  </w:t>
      </w:r>
      <w:r w:rsidR="00251782">
        <w:rPr>
          <w:color w:val="000000"/>
          <w:sz w:val="24"/>
        </w:rPr>
        <w:t>П</w:t>
      </w:r>
      <w:r w:rsidR="00FB133C" w:rsidRPr="003A4013">
        <w:rPr>
          <w:color w:val="000000"/>
          <w:sz w:val="24"/>
        </w:rPr>
        <w:t xml:space="preserve">рограммы (при наличии): </w:t>
      </w:r>
      <w:r w:rsidR="004D4697" w:rsidRPr="003A4013">
        <w:rPr>
          <w:color w:val="000000"/>
          <w:sz w:val="24"/>
        </w:rPr>
        <w:t>нет.</w:t>
      </w:r>
    </w:p>
    <w:p w:rsidR="00FB133C" w:rsidRPr="003A4013" w:rsidRDefault="00D54675" w:rsidP="00FB133C">
      <w:pPr>
        <w:ind w:firstLine="708"/>
        <w:rPr>
          <w:color w:val="000000"/>
          <w:sz w:val="24"/>
        </w:rPr>
      </w:pPr>
      <w:r>
        <w:rPr>
          <w:color w:val="000000"/>
          <w:sz w:val="24"/>
        </w:rPr>
        <w:t>5</w:t>
      </w:r>
      <w:r w:rsidR="00FB133C" w:rsidRPr="003A4013">
        <w:rPr>
          <w:color w:val="000000"/>
          <w:sz w:val="24"/>
        </w:rPr>
        <w:t xml:space="preserve">.Цели, задачи и целевые показатели муниципальной </w:t>
      </w:r>
      <w:r w:rsidR="00251782">
        <w:rPr>
          <w:color w:val="000000"/>
          <w:sz w:val="24"/>
        </w:rPr>
        <w:t>П</w:t>
      </w:r>
      <w:r w:rsidR="00FB133C" w:rsidRPr="003A4013">
        <w:rPr>
          <w:color w:val="000000"/>
          <w:sz w:val="24"/>
        </w:rPr>
        <w:t>рограммы:</w:t>
      </w:r>
    </w:p>
    <w:tbl>
      <w:tblPr>
        <w:tblW w:w="9961" w:type="dxa"/>
        <w:tblInd w:w="-1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6"/>
        <w:gridCol w:w="3543"/>
        <w:gridCol w:w="1843"/>
        <w:gridCol w:w="1015"/>
        <w:gridCol w:w="172"/>
        <w:gridCol w:w="1364"/>
        <w:gridCol w:w="1037"/>
        <w:gridCol w:w="381"/>
      </w:tblGrid>
      <w:tr w:rsidR="00FD75F5" w:rsidRPr="00633FEC" w:rsidTr="00236707">
        <w:trPr>
          <w:trHeight w:hRule="exact"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75F5" w:rsidRPr="00052629" w:rsidRDefault="00FD75F5" w:rsidP="00633FEC">
            <w:pPr>
              <w:spacing w:line="260" w:lineRule="exact"/>
              <w:jc w:val="center"/>
              <w:rPr>
                <w:b/>
                <w:color w:val="000000"/>
                <w:sz w:val="24"/>
              </w:rPr>
            </w:pPr>
            <w:r w:rsidRPr="00052629">
              <w:rPr>
                <w:b/>
                <w:color w:val="000000"/>
                <w:sz w:val="24"/>
              </w:rPr>
              <w:t>№</w:t>
            </w:r>
          </w:p>
          <w:p w:rsidR="00FD75F5" w:rsidRPr="00052629" w:rsidRDefault="00FD75F5" w:rsidP="00633FEC">
            <w:pPr>
              <w:spacing w:line="260" w:lineRule="exact"/>
              <w:jc w:val="center"/>
              <w:rPr>
                <w:b/>
                <w:color w:val="000000"/>
                <w:sz w:val="24"/>
              </w:rPr>
            </w:pPr>
            <w:r w:rsidRPr="00052629">
              <w:rPr>
                <w:b/>
                <w:color w:val="000000"/>
                <w:sz w:val="24"/>
              </w:rPr>
              <w:t>п/п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75F5" w:rsidRPr="00052629" w:rsidRDefault="00FD75F5" w:rsidP="00633FEC">
            <w:pPr>
              <w:jc w:val="center"/>
              <w:rPr>
                <w:b/>
                <w:color w:val="000000"/>
                <w:sz w:val="24"/>
              </w:rPr>
            </w:pPr>
            <w:r w:rsidRPr="00052629">
              <w:rPr>
                <w:b/>
                <w:color w:val="000000"/>
                <w:sz w:val="24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D75F5" w:rsidRPr="00052629" w:rsidRDefault="00FD75F5" w:rsidP="00633FEC">
            <w:pPr>
              <w:spacing w:line="260" w:lineRule="exact"/>
              <w:jc w:val="center"/>
              <w:rPr>
                <w:b/>
                <w:color w:val="000000"/>
                <w:sz w:val="24"/>
              </w:rPr>
            </w:pPr>
            <w:r w:rsidRPr="00052629">
              <w:rPr>
                <w:b/>
                <w:color w:val="000000"/>
                <w:sz w:val="24"/>
              </w:rPr>
              <w:t>Значения целевого показателя по годам</w:t>
            </w:r>
          </w:p>
        </w:tc>
      </w:tr>
      <w:tr w:rsidR="009E7B9C" w:rsidTr="00236707">
        <w:tblPrEx>
          <w:tblLook w:val="04A0"/>
        </w:tblPrEx>
        <w:trPr>
          <w:trHeight w:hRule="exact" w:val="107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7B9C" w:rsidRPr="00052629" w:rsidRDefault="009E7B9C" w:rsidP="00633FEC">
            <w:pPr>
              <w:jc w:val="center"/>
              <w:rPr>
                <w:b/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7B9C" w:rsidRPr="00052629" w:rsidRDefault="00052629" w:rsidP="00633FEC">
            <w:pPr>
              <w:jc w:val="center"/>
              <w:rPr>
                <w:b/>
                <w:sz w:val="24"/>
              </w:rPr>
            </w:pPr>
            <w:r w:rsidRPr="00052629">
              <w:rPr>
                <w:b/>
                <w:sz w:val="22"/>
                <w:szCs w:val="22"/>
              </w:rPr>
              <w:t>Цель, задачи муниципальной программы, наименование и единица измерения целевого показателя</w:t>
            </w:r>
          </w:p>
        </w:tc>
        <w:tc>
          <w:tcPr>
            <w:tcW w:w="28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E7B9C" w:rsidRPr="00052629" w:rsidRDefault="009E7B9C" w:rsidP="009E7B9C">
            <w:pPr>
              <w:jc w:val="center"/>
              <w:rPr>
                <w:b/>
                <w:sz w:val="24"/>
              </w:rPr>
            </w:pPr>
            <w:r w:rsidRPr="00052629">
              <w:rPr>
                <w:b/>
                <w:sz w:val="24"/>
              </w:rPr>
              <w:t>2018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E7B9C" w:rsidRPr="00052629" w:rsidRDefault="009E7B9C" w:rsidP="009E7B9C">
            <w:pPr>
              <w:jc w:val="center"/>
              <w:rPr>
                <w:b/>
                <w:sz w:val="24"/>
              </w:rPr>
            </w:pPr>
            <w:r w:rsidRPr="00052629">
              <w:rPr>
                <w:b/>
                <w:sz w:val="24"/>
              </w:rPr>
              <w:t>2019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E7B9C" w:rsidRPr="00052629" w:rsidRDefault="009E7B9C" w:rsidP="00633FEC">
            <w:pPr>
              <w:jc w:val="center"/>
              <w:rPr>
                <w:b/>
                <w:sz w:val="24"/>
              </w:rPr>
            </w:pPr>
            <w:r w:rsidRPr="00052629">
              <w:rPr>
                <w:b/>
                <w:sz w:val="24"/>
              </w:rPr>
              <w:t>2020</w:t>
            </w:r>
          </w:p>
        </w:tc>
      </w:tr>
      <w:tr w:rsidR="00236707" w:rsidTr="00236707">
        <w:tblPrEx>
          <w:tblLook w:val="04A0"/>
        </w:tblPrEx>
        <w:trPr>
          <w:trHeight w:hRule="exact" w:val="28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36707" w:rsidRPr="00052629" w:rsidRDefault="00236707" w:rsidP="00633FEC">
            <w:pPr>
              <w:spacing w:line="260" w:lineRule="exact"/>
              <w:jc w:val="center"/>
              <w:rPr>
                <w:b/>
                <w:sz w:val="24"/>
              </w:rPr>
            </w:pPr>
            <w:r w:rsidRPr="00052629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36707" w:rsidRPr="00052629" w:rsidRDefault="00236707" w:rsidP="00633FEC">
            <w:pPr>
              <w:spacing w:line="260" w:lineRule="exact"/>
              <w:jc w:val="center"/>
              <w:rPr>
                <w:b/>
                <w:sz w:val="24"/>
              </w:rPr>
            </w:pPr>
            <w:r w:rsidRPr="00052629"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28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36707" w:rsidRPr="00052629" w:rsidRDefault="00236707" w:rsidP="00633FEC">
            <w:pPr>
              <w:spacing w:line="260" w:lineRule="exact"/>
              <w:jc w:val="center"/>
              <w:rPr>
                <w:b/>
                <w:sz w:val="24"/>
              </w:rPr>
            </w:pPr>
            <w:r w:rsidRPr="00052629"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36707" w:rsidRPr="00052629" w:rsidRDefault="00236707" w:rsidP="00633FEC">
            <w:pPr>
              <w:spacing w:line="260" w:lineRule="exact"/>
              <w:jc w:val="center"/>
              <w:rPr>
                <w:b/>
                <w:sz w:val="24"/>
              </w:rPr>
            </w:pPr>
            <w:r w:rsidRPr="00052629">
              <w:rPr>
                <w:b/>
                <w:color w:val="000000"/>
                <w:sz w:val="24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36707" w:rsidRPr="00052629" w:rsidRDefault="00236707" w:rsidP="00633FEC">
            <w:pPr>
              <w:spacing w:line="260" w:lineRule="exact"/>
              <w:jc w:val="center"/>
              <w:rPr>
                <w:b/>
                <w:sz w:val="24"/>
              </w:rPr>
            </w:pPr>
            <w:r w:rsidRPr="00052629">
              <w:rPr>
                <w:b/>
                <w:color w:val="000000"/>
                <w:sz w:val="24"/>
              </w:rPr>
              <w:t>5</w:t>
            </w:r>
          </w:p>
          <w:p w:rsidR="00236707" w:rsidRPr="00052629" w:rsidRDefault="00236707" w:rsidP="00633FEC">
            <w:pPr>
              <w:spacing w:line="260" w:lineRule="exact"/>
              <w:jc w:val="center"/>
              <w:rPr>
                <w:b/>
                <w:sz w:val="24"/>
              </w:rPr>
            </w:pPr>
            <w:r w:rsidRPr="00052629">
              <w:rPr>
                <w:b/>
                <w:color w:val="000000"/>
                <w:sz w:val="24"/>
              </w:rPr>
              <w:t>7</w:t>
            </w:r>
          </w:p>
          <w:p w:rsidR="00236707" w:rsidRPr="00052629" w:rsidRDefault="00236707" w:rsidP="00633FEC">
            <w:pPr>
              <w:spacing w:line="260" w:lineRule="exact"/>
              <w:jc w:val="center"/>
              <w:rPr>
                <w:b/>
                <w:color w:val="000000"/>
                <w:sz w:val="24"/>
              </w:rPr>
            </w:pPr>
            <w:r w:rsidRPr="00052629">
              <w:rPr>
                <w:b/>
                <w:color w:val="000000"/>
                <w:sz w:val="24"/>
              </w:rPr>
              <w:t>6</w:t>
            </w:r>
          </w:p>
        </w:tc>
      </w:tr>
      <w:tr w:rsidR="00FD75F5" w:rsidTr="00236707">
        <w:tblPrEx>
          <w:tblLook w:val="04A0"/>
        </w:tblPrEx>
        <w:trPr>
          <w:trHeight w:hRule="exact" w:val="143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D75F5" w:rsidRPr="00F75C34" w:rsidRDefault="00FD75F5">
            <w:pPr>
              <w:spacing w:line="260" w:lineRule="exact"/>
              <w:rPr>
                <w:sz w:val="24"/>
              </w:rPr>
            </w:pPr>
            <w:r w:rsidRPr="00F75C34">
              <w:rPr>
                <w:color w:val="000000"/>
                <w:sz w:val="24"/>
              </w:rPr>
              <w:t>1</w:t>
            </w:r>
            <w:r w:rsidRPr="00F75C34">
              <w:rPr>
                <w:rFonts w:ascii="MS Reference Sans Serif" w:hAnsi="MS Reference Sans Serif" w:cs="MS Reference Sans Serif"/>
                <w:color w:val="000000"/>
                <w:spacing w:val="10"/>
                <w:sz w:val="24"/>
              </w:rPr>
              <w:t>.</w:t>
            </w:r>
          </w:p>
        </w:tc>
        <w:tc>
          <w:tcPr>
            <w:tcW w:w="93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5648" w:rsidRDefault="00D54675" w:rsidP="00775648">
            <w:pPr>
              <w:spacing w:line="260" w:lineRule="exact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Цель 1. У</w:t>
            </w:r>
            <w:r w:rsidR="00FD75F5" w:rsidRPr="00633FEC">
              <w:rPr>
                <w:color w:val="000000"/>
                <w:sz w:val="24"/>
              </w:rPr>
              <w:t>силение мер по защите населения поселения, объектов первоочередной террористической защиты, организаций независимо от организационно- правовых форм и форм собственности, расположенных на территории поселения от террористической угрозы</w:t>
            </w:r>
            <w:r w:rsidR="00775648">
              <w:rPr>
                <w:color w:val="000000"/>
                <w:sz w:val="24"/>
              </w:rPr>
              <w:t xml:space="preserve"> и с</w:t>
            </w:r>
            <w:r w:rsidR="00775648" w:rsidRPr="00633FEC">
              <w:rPr>
                <w:color w:val="000000"/>
                <w:sz w:val="24"/>
              </w:rPr>
              <w:t>воевременное предупреждение, выявление и пресечение террористической</w:t>
            </w:r>
          </w:p>
          <w:p w:rsidR="00775648" w:rsidRPr="00633FEC" w:rsidRDefault="00775648" w:rsidP="00775648">
            <w:pPr>
              <w:spacing w:line="260" w:lineRule="exact"/>
              <w:jc w:val="both"/>
              <w:rPr>
                <w:color w:val="000000"/>
                <w:sz w:val="24"/>
              </w:rPr>
            </w:pPr>
            <w:r w:rsidRPr="00633FEC">
              <w:rPr>
                <w:color w:val="000000"/>
                <w:sz w:val="24"/>
              </w:rPr>
              <w:t>и экстремисткой деятельности</w:t>
            </w:r>
          </w:p>
        </w:tc>
      </w:tr>
      <w:tr w:rsidR="009A52F8" w:rsidTr="00236707">
        <w:tblPrEx>
          <w:tblLook w:val="04A0"/>
        </w:tblPrEx>
        <w:trPr>
          <w:trHeight w:val="99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:rsidR="009A52F8" w:rsidRPr="00F75C34" w:rsidRDefault="009A52F8">
            <w:pPr>
              <w:spacing w:line="260" w:lineRule="exact"/>
              <w:rPr>
                <w:sz w:val="24"/>
              </w:rPr>
            </w:pPr>
            <w:r w:rsidRPr="00F75C34">
              <w:rPr>
                <w:color w:val="000000"/>
                <w:sz w:val="24"/>
              </w:rPr>
              <w:t>1.1.</w:t>
            </w:r>
          </w:p>
        </w:tc>
        <w:tc>
          <w:tcPr>
            <w:tcW w:w="935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2F8" w:rsidRPr="00633FEC" w:rsidRDefault="009A52F8" w:rsidP="00D54675">
            <w:pPr>
              <w:spacing w:line="260" w:lineRule="exact"/>
              <w:jc w:val="both"/>
              <w:rPr>
                <w:color w:val="000000"/>
                <w:sz w:val="24"/>
              </w:rPr>
            </w:pPr>
            <w:r w:rsidRPr="00633FEC">
              <w:rPr>
                <w:color w:val="000000"/>
                <w:sz w:val="24"/>
              </w:rPr>
              <w:t>Задача 1. Проведение профилактических мероприятий и мероприятий по  информационно-пропагандистскому обеспечению, направленных на предупреждение террористической и экстремистской деятельности</w:t>
            </w:r>
          </w:p>
        </w:tc>
      </w:tr>
      <w:tr w:rsidR="00236707" w:rsidTr="00236707">
        <w:tblPrEx>
          <w:tblLook w:val="04A0"/>
        </w:tblPrEx>
        <w:trPr>
          <w:trHeight w:hRule="exact" w:val="108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36707" w:rsidRPr="00633FEC" w:rsidRDefault="00236707">
            <w:pPr>
              <w:spacing w:line="260" w:lineRule="exact"/>
              <w:rPr>
                <w:sz w:val="24"/>
              </w:rPr>
            </w:pPr>
            <w:r w:rsidRPr="00633FEC">
              <w:rPr>
                <w:color w:val="000000"/>
                <w:sz w:val="24"/>
              </w:rPr>
              <w:t>1.1.1.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36707" w:rsidRPr="00633FEC" w:rsidRDefault="00236707" w:rsidP="002B6084">
            <w:pPr>
              <w:spacing w:line="260" w:lineRule="exact"/>
              <w:jc w:val="both"/>
              <w:rPr>
                <w:sz w:val="24"/>
              </w:rPr>
            </w:pPr>
            <w:r w:rsidRPr="00633FEC">
              <w:rPr>
                <w:color w:val="000000"/>
                <w:sz w:val="24"/>
              </w:rPr>
              <w:t>Показатель 1 Повышение уровня безопасности функционирования потенциально опасных объектов и объектов жизнеобеспечения,(%)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6707" w:rsidRPr="00633FEC" w:rsidRDefault="00236707">
            <w:pPr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Pr="00633FEC">
              <w:rPr>
                <w:sz w:val="24"/>
              </w:rPr>
              <w:t xml:space="preserve"> 99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6707" w:rsidRPr="00633FEC" w:rsidRDefault="00236707">
            <w:pPr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 w:rsidRPr="00633FEC">
              <w:rPr>
                <w:sz w:val="24"/>
              </w:rPr>
              <w:t>99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6707" w:rsidRPr="00633FEC" w:rsidRDefault="00236707">
            <w:pPr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Pr="00633FEC">
              <w:rPr>
                <w:sz w:val="24"/>
              </w:rPr>
              <w:t>99</w:t>
            </w:r>
          </w:p>
          <w:p w:rsidR="00236707" w:rsidRPr="00633FEC" w:rsidRDefault="00236707" w:rsidP="00236707">
            <w:pPr>
              <w:rPr>
                <w:sz w:val="24"/>
              </w:rPr>
            </w:pPr>
            <w:r>
              <w:rPr>
                <w:sz w:val="24"/>
              </w:rPr>
              <w:t xml:space="preserve">            </w:t>
            </w:r>
          </w:p>
        </w:tc>
      </w:tr>
      <w:tr w:rsidR="00236707" w:rsidTr="00236707">
        <w:tblPrEx>
          <w:tblLook w:val="04A0"/>
        </w:tblPrEx>
        <w:trPr>
          <w:trHeight w:hRule="exact" w:val="107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36707" w:rsidRPr="00633FEC" w:rsidRDefault="00236707">
            <w:pPr>
              <w:spacing w:line="260" w:lineRule="exact"/>
              <w:rPr>
                <w:sz w:val="24"/>
              </w:rPr>
            </w:pPr>
            <w:r w:rsidRPr="00633FEC">
              <w:rPr>
                <w:color w:val="000000"/>
                <w:sz w:val="24"/>
              </w:rPr>
              <w:t>1.1.2.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36707" w:rsidRPr="00633FEC" w:rsidRDefault="00236707">
            <w:pPr>
              <w:spacing w:line="260" w:lineRule="exact"/>
              <w:rPr>
                <w:sz w:val="24"/>
              </w:rPr>
            </w:pPr>
            <w:r w:rsidRPr="00633FEC">
              <w:rPr>
                <w:color w:val="000000"/>
                <w:sz w:val="24"/>
              </w:rPr>
              <w:t>Показатель 2 Повышение уровня  антитеррористической защищенности мест массового пребывания людей, (%)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6707" w:rsidRPr="00633FEC" w:rsidRDefault="00236707">
            <w:pPr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 w:rsidRPr="00633FEC">
              <w:rPr>
                <w:sz w:val="24"/>
              </w:rPr>
              <w:t>99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6707" w:rsidRPr="00633FEC" w:rsidRDefault="00236707">
            <w:pPr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 w:rsidRPr="00633FEC">
              <w:rPr>
                <w:sz w:val="24"/>
              </w:rPr>
              <w:t>99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36707" w:rsidRPr="00633FEC" w:rsidRDefault="00236707">
            <w:pPr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Pr="00633FEC">
              <w:rPr>
                <w:sz w:val="24"/>
              </w:rPr>
              <w:t>99</w:t>
            </w:r>
          </w:p>
          <w:p w:rsidR="00236707" w:rsidRDefault="00236707" w:rsidP="00236707">
            <w:pPr>
              <w:ind w:right="-142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:rsidR="00236707" w:rsidRPr="00633FEC" w:rsidRDefault="00236707">
            <w:pPr>
              <w:rPr>
                <w:sz w:val="24"/>
              </w:rPr>
            </w:pPr>
          </w:p>
        </w:tc>
      </w:tr>
      <w:tr w:rsidR="00236707" w:rsidTr="00236707">
        <w:tblPrEx>
          <w:tblLook w:val="04A0"/>
        </w:tblPrEx>
        <w:trPr>
          <w:trHeight w:hRule="exact" w:val="157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36707" w:rsidRPr="00633FEC" w:rsidRDefault="00236707">
            <w:pPr>
              <w:spacing w:line="260" w:lineRule="exact"/>
              <w:rPr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1.1.3</w:t>
            </w:r>
            <w:r w:rsidRPr="00633FEC">
              <w:rPr>
                <w:color w:val="000000"/>
                <w:sz w:val="24"/>
              </w:rPr>
              <w:t>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36707" w:rsidRPr="00E50909" w:rsidRDefault="00236707" w:rsidP="0054174D">
            <w:pPr>
              <w:spacing w:line="260" w:lineRule="exact"/>
              <w:rPr>
                <w:color w:val="000000"/>
                <w:sz w:val="24"/>
              </w:rPr>
            </w:pPr>
            <w:r w:rsidRPr="00633FEC">
              <w:rPr>
                <w:color w:val="000000"/>
                <w:sz w:val="24"/>
              </w:rPr>
              <w:t xml:space="preserve">Показатель </w:t>
            </w:r>
            <w:r>
              <w:rPr>
                <w:color w:val="000000"/>
                <w:sz w:val="24"/>
              </w:rPr>
              <w:t>3</w:t>
            </w:r>
            <w:r w:rsidRPr="00633FEC">
              <w:rPr>
                <w:color w:val="000000"/>
                <w:sz w:val="24"/>
              </w:rPr>
              <w:t xml:space="preserve"> Повышение степени информирования населения о мерах, принимаемых органами местного самоуправления поселения, в сфере противодействия терроризму и экстремизму</w:t>
            </w:r>
            <w:r>
              <w:rPr>
                <w:color w:val="000000"/>
                <w:sz w:val="24"/>
              </w:rPr>
              <w:t xml:space="preserve">, </w:t>
            </w:r>
            <w:r w:rsidRPr="00633FEC">
              <w:rPr>
                <w:color w:val="000000"/>
                <w:sz w:val="24"/>
              </w:rPr>
              <w:t>( %)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6707" w:rsidRPr="00633FEC" w:rsidRDefault="00236707" w:rsidP="0096210E">
            <w:pPr>
              <w:jc w:val="center"/>
              <w:rPr>
                <w:sz w:val="24"/>
              </w:rPr>
            </w:pPr>
            <w:r w:rsidRPr="00633FEC">
              <w:rPr>
                <w:sz w:val="24"/>
              </w:rPr>
              <w:t>99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6707" w:rsidRPr="00633FEC" w:rsidRDefault="00236707" w:rsidP="0096210E">
            <w:pPr>
              <w:jc w:val="center"/>
              <w:rPr>
                <w:sz w:val="24"/>
              </w:rPr>
            </w:pPr>
            <w:r w:rsidRPr="00633FEC">
              <w:rPr>
                <w:sz w:val="24"/>
              </w:rPr>
              <w:t>99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36707" w:rsidRPr="00633FEC" w:rsidRDefault="00236707" w:rsidP="0096210E">
            <w:pPr>
              <w:jc w:val="center"/>
              <w:rPr>
                <w:sz w:val="24"/>
              </w:rPr>
            </w:pPr>
            <w:r w:rsidRPr="00633FEC">
              <w:rPr>
                <w:sz w:val="24"/>
              </w:rPr>
              <w:t>99</w:t>
            </w:r>
          </w:p>
          <w:p w:rsidR="00236707" w:rsidRPr="00633FEC" w:rsidRDefault="00236707" w:rsidP="0096210E">
            <w:pPr>
              <w:jc w:val="center"/>
              <w:rPr>
                <w:sz w:val="24"/>
              </w:rPr>
            </w:pPr>
          </w:p>
        </w:tc>
      </w:tr>
      <w:tr w:rsidR="00236707" w:rsidTr="00236707">
        <w:tblPrEx>
          <w:tblLook w:val="04A0"/>
        </w:tblPrEx>
        <w:trPr>
          <w:trHeight w:hRule="exact" w:val="282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36707" w:rsidRDefault="00236707">
            <w:pPr>
              <w:spacing w:line="26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1.1.4.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36707" w:rsidRDefault="00236707" w:rsidP="00236707">
            <w:pPr>
              <w:pStyle w:val="ConsPlusNonformat0"/>
              <w:widowControl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0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 4 Проведение антитеррористических учений </w:t>
            </w:r>
            <w:r w:rsidRPr="00620130">
              <w:rPr>
                <w:rFonts w:ascii="Times New Roman" w:hAnsi="Times New Roman" w:cs="Times New Roman"/>
                <w:sz w:val="24"/>
                <w:szCs w:val="24"/>
              </w:rPr>
              <w:t>на отработку взаимодействия   органов местного самоуправления поселения и  О МВД России по Маловишерскому району при осуществлении мер по  противодействию терроризму, в 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0130">
              <w:rPr>
                <w:rFonts w:ascii="Times New Roman" w:hAnsi="Times New Roman" w:cs="Times New Roman"/>
                <w:sz w:val="24"/>
                <w:szCs w:val="24"/>
              </w:rPr>
              <w:t>числе по минимизации и ликвидации последствий террористического акта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(кол.)</w:t>
            </w:r>
          </w:p>
          <w:p w:rsidR="00236707" w:rsidRPr="00633FEC" w:rsidRDefault="00236707" w:rsidP="0054174D">
            <w:pPr>
              <w:spacing w:line="260" w:lineRule="exact"/>
              <w:rPr>
                <w:color w:val="000000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6707" w:rsidRPr="00633FEC" w:rsidRDefault="00236707" w:rsidP="00F84E66">
            <w:pPr>
              <w:jc w:val="center"/>
              <w:rPr>
                <w:sz w:val="24"/>
              </w:rPr>
            </w:pPr>
            <w:r w:rsidRPr="00633FEC">
              <w:rPr>
                <w:sz w:val="24"/>
              </w:rPr>
              <w:t>99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6707" w:rsidRPr="00633FEC" w:rsidRDefault="00236707" w:rsidP="00F84E66">
            <w:pPr>
              <w:jc w:val="center"/>
              <w:rPr>
                <w:sz w:val="24"/>
              </w:rPr>
            </w:pPr>
            <w:r w:rsidRPr="00633FEC">
              <w:rPr>
                <w:sz w:val="24"/>
              </w:rPr>
              <w:t>99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36707" w:rsidRPr="00633FEC" w:rsidRDefault="00236707" w:rsidP="00F84E66">
            <w:pPr>
              <w:jc w:val="center"/>
              <w:rPr>
                <w:sz w:val="24"/>
              </w:rPr>
            </w:pPr>
            <w:r w:rsidRPr="00633FEC">
              <w:rPr>
                <w:sz w:val="24"/>
              </w:rPr>
              <w:t>99</w:t>
            </w:r>
          </w:p>
          <w:p w:rsidR="00236707" w:rsidRPr="00633FEC" w:rsidRDefault="00236707" w:rsidP="00F84E66">
            <w:pPr>
              <w:jc w:val="center"/>
              <w:rPr>
                <w:sz w:val="24"/>
              </w:rPr>
            </w:pPr>
          </w:p>
        </w:tc>
      </w:tr>
      <w:tr w:rsidR="00236707" w:rsidTr="00236707">
        <w:tblPrEx>
          <w:tblLook w:val="04A0"/>
        </w:tblPrEx>
        <w:trPr>
          <w:trHeight w:hRule="exact" w:val="18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36707" w:rsidRDefault="00236707">
            <w:pPr>
              <w:spacing w:line="26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1.1.5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36707" w:rsidRPr="00633FEC" w:rsidRDefault="00236707" w:rsidP="00236707">
            <w:pPr>
              <w:spacing w:line="260" w:lineRule="exact"/>
              <w:ind w:right="142"/>
              <w:jc w:val="both"/>
              <w:rPr>
                <w:color w:val="000000"/>
                <w:sz w:val="24"/>
              </w:rPr>
            </w:pPr>
            <w:r w:rsidRPr="00633FEC">
              <w:rPr>
                <w:color w:val="000000"/>
                <w:sz w:val="24"/>
              </w:rPr>
              <w:t xml:space="preserve">Показатель </w:t>
            </w:r>
            <w:r>
              <w:rPr>
                <w:color w:val="000000"/>
                <w:sz w:val="24"/>
              </w:rPr>
              <w:t xml:space="preserve">5   </w:t>
            </w:r>
            <w:r w:rsidRPr="00C40967">
              <w:rPr>
                <w:color w:val="000000"/>
                <w:sz w:val="24"/>
              </w:rPr>
              <w:t>Повышение уровня межведомственного взаимодействия по профилактике терроризма и экстремизма</w:t>
            </w:r>
            <w:r>
              <w:rPr>
                <w:color w:val="000000"/>
                <w:sz w:val="24"/>
              </w:rPr>
              <w:t xml:space="preserve"> и </w:t>
            </w:r>
            <w:r w:rsidRPr="00C409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с</w:t>
            </w:r>
            <w:r w:rsidRPr="00C755B9">
              <w:rPr>
                <w:color w:val="000000"/>
                <w:sz w:val="24"/>
              </w:rPr>
              <w:t>воевременное предупреждение, выявление и пресечение террористической и экстремистской деятельности</w:t>
            </w:r>
            <w:r>
              <w:rPr>
                <w:color w:val="000000"/>
                <w:sz w:val="24"/>
              </w:rPr>
              <w:t>,</w:t>
            </w:r>
            <w:r w:rsidRPr="00C40967">
              <w:rPr>
                <w:color w:val="000000"/>
                <w:sz w:val="24"/>
              </w:rPr>
              <w:t xml:space="preserve"> (%)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6707" w:rsidRPr="00633FEC" w:rsidRDefault="00236707" w:rsidP="009204D1">
            <w:pPr>
              <w:jc w:val="center"/>
              <w:rPr>
                <w:sz w:val="24"/>
              </w:rPr>
            </w:pPr>
            <w:r w:rsidRPr="00633FEC">
              <w:rPr>
                <w:sz w:val="24"/>
              </w:rPr>
              <w:t>99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6707" w:rsidRPr="00633FEC" w:rsidRDefault="00236707" w:rsidP="009204D1">
            <w:pPr>
              <w:jc w:val="center"/>
              <w:rPr>
                <w:sz w:val="24"/>
              </w:rPr>
            </w:pPr>
            <w:r w:rsidRPr="00633FEC">
              <w:rPr>
                <w:sz w:val="24"/>
              </w:rPr>
              <w:t>99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36707" w:rsidRPr="00633FEC" w:rsidRDefault="00236707" w:rsidP="009204D1">
            <w:pPr>
              <w:jc w:val="center"/>
              <w:rPr>
                <w:sz w:val="24"/>
              </w:rPr>
            </w:pPr>
            <w:r w:rsidRPr="00633FEC">
              <w:rPr>
                <w:sz w:val="24"/>
              </w:rPr>
              <w:t>99</w:t>
            </w:r>
          </w:p>
          <w:p w:rsidR="00236707" w:rsidRPr="00633FEC" w:rsidRDefault="00236707" w:rsidP="009204D1">
            <w:pPr>
              <w:jc w:val="center"/>
              <w:rPr>
                <w:sz w:val="24"/>
              </w:rPr>
            </w:pPr>
          </w:p>
        </w:tc>
      </w:tr>
      <w:tr w:rsidR="006C2FB5" w:rsidRPr="0041691F" w:rsidTr="00236707">
        <w:tblPrEx>
          <w:tblLook w:val="04A0"/>
        </w:tblPrEx>
        <w:trPr>
          <w:trHeight w:hRule="exact" w:val="114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C2FB5" w:rsidRPr="0041691F" w:rsidRDefault="006C2FB5" w:rsidP="006C2FB5">
            <w:pPr>
              <w:jc w:val="both"/>
              <w:rPr>
                <w:color w:val="FF0000"/>
                <w:sz w:val="24"/>
              </w:rPr>
            </w:pPr>
            <w:r w:rsidRPr="0041691F">
              <w:rPr>
                <w:color w:val="FF0000"/>
                <w:sz w:val="24"/>
              </w:rPr>
              <w:t>2.</w:t>
            </w:r>
          </w:p>
        </w:tc>
        <w:tc>
          <w:tcPr>
            <w:tcW w:w="935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C2FB5" w:rsidRPr="0041691F" w:rsidRDefault="006C2FB5" w:rsidP="006C2FB5">
            <w:pPr>
              <w:ind w:right="142"/>
              <w:jc w:val="both"/>
              <w:rPr>
                <w:rStyle w:val="msonospacing0"/>
                <w:color w:val="FF0000"/>
                <w:sz w:val="24"/>
              </w:rPr>
            </w:pPr>
            <w:r w:rsidRPr="0041691F">
              <w:rPr>
                <w:color w:val="FF0000"/>
                <w:sz w:val="24"/>
              </w:rPr>
              <w:t>Цель. 2</w:t>
            </w:r>
            <w:r w:rsidRPr="0041691F">
              <w:rPr>
                <w:rStyle w:val="a4"/>
                <w:color w:val="FF0000"/>
                <w:sz w:val="24"/>
              </w:rPr>
              <w:t xml:space="preserve"> У</w:t>
            </w:r>
            <w:r w:rsidRPr="0041691F">
              <w:rPr>
                <w:rStyle w:val="msonospacing0"/>
                <w:color w:val="FF0000"/>
                <w:sz w:val="24"/>
              </w:rPr>
              <w:t>крепление в Большевишерском городском поселении толерантной среды на основе ценностей многонационального российского общества, общероссийской гражданской идентичности и культурного самосознании, принципов соблюдения прав и свобод человека.</w:t>
            </w:r>
          </w:p>
          <w:p w:rsidR="006C2FB5" w:rsidRPr="0041691F" w:rsidRDefault="006C2FB5" w:rsidP="006C2FB5">
            <w:pPr>
              <w:ind w:right="142"/>
              <w:jc w:val="both"/>
              <w:rPr>
                <w:rStyle w:val="msonospacing0"/>
                <w:color w:val="FF0000"/>
                <w:sz w:val="24"/>
              </w:rPr>
            </w:pPr>
          </w:p>
          <w:p w:rsidR="006C2FB5" w:rsidRPr="0041691F" w:rsidRDefault="006C2FB5" w:rsidP="006C2FB5">
            <w:pPr>
              <w:ind w:right="142"/>
              <w:jc w:val="both"/>
              <w:rPr>
                <w:color w:val="FF0000"/>
                <w:sz w:val="24"/>
              </w:rPr>
            </w:pPr>
          </w:p>
        </w:tc>
      </w:tr>
      <w:tr w:rsidR="006C2FB5" w:rsidRPr="0041691F" w:rsidTr="00236707">
        <w:tblPrEx>
          <w:tblLook w:val="04A0"/>
        </w:tblPrEx>
        <w:trPr>
          <w:trHeight w:hRule="exact" w:val="99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C2FB5" w:rsidRPr="0041691F" w:rsidRDefault="006C2FB5" w:rsidP="006C2FB5">
            <w:pPr>
              <w:jc w:val="both"/>
              <w:rPr>
                <w:color w:val="FF0000"/>
                <w:sz w:val="24"/>
              </w:rPr>
            </w:pPr>
            <w:r w:rsidRPr="0041691F">
              <w:rPr>
                <w:color w:val="FF0000"/>
                <w:sz w:val="24"/>
              </w:rPr>
              <w:t>2.1</w:t>
            </w:r>
          </w:p>
        </w:tc>
        <w:tc>
          <w:tcPr>
            <w:tcW w:w="935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C2FB5" w:rsidRPr="0041691F" w:rsidRDefault="006C2FB5" w:rsidP="006C2FB5">
            <w:pPr>
              <w:spacing w:line="252" w:lineRule="atLeast"/>
              <w:jc w:val="both"/>
              <w:textAlignment w:val="baseline"/>
              <w:rPr>
                <w:color w:val="FF0000"/>
                <w:spacing w:val="1"/>
                <w:sz w:val="24"/>
              </w:rPr>
            </w:pPr>
            <w:r w:rsidRPr="0041691F">
              <w:rPr>
                <w:color w:val="FF0000"/>
                <w:spacing w:val="1"/>
                <w:sz w:val="24"/>
              </w:rPr>
              <w:t>Задача. 2</w:t>
            </w:r>
            <w:r w:rsidRPr="00083F73">
              <w:rPr>
                <w:color w:val="FF0000"/>
                <w:spacing w:val="1"/>
                <w:sz w:val="24"/>
              </w:rPr>
              <w:t xml:space="preserve"> Осуществление мер, направленных на укрепление межнационального и</w:t>
            </w:r>
            <w:r w:rsidRPr="0041691F">
              <w:rPr>
                <w:color w:val="FF0000"/>
                <w:spacing w:val="1"/>
                <w:sz w:val="24"/>
              </w:rPr>
              <w:t xml:space="preserve"> </w:t>
            </w:r>
            <w:r w:rsidRPr="006C2FB5">
              <w:rPr>
                <w:color w:val="FF0000"/>
                <w:spacing w:val="1"/>
                <w:sz w:val="24"/>
              </w:rPr>
              <w:t>межконфессионального согласия, профилактику межнациональных (межэтнических) конфликт</w:t>
            </w:r>
            <w:r w:rsidRPr="0041691F">
              <w:rPr>
                <w:color w:val="FF0000"/>
                <w:spacing w:val="1"/>
                <w:sz w:val="24"/>
              </w:rPr>
              <w:t>ов.</w:t>
            </w:r>
          </w:p>
          <w:p w:rsidR="006C2FB5" w:rsidRPr="0041691F" w:rsidRDefault="006C2FB5" w:rsidP="006C2FB5">
            <w:pPr>
              <w:ind w:right="142"/>
              <w:jc w:val="both"/>
              <w:rPr>
                <w:color w:val="FF0000"/>
                <w:sz w:val="24"/>
              </w:rPr>
            </w:pPr>
          </w:p>
        </w:tc>
      </w:tr>
      <w:tr w:rsidR="00236707" w:rsidRPr="0041691F" w:rsidTr="00236707">
        <w:tblPrEx>
          <w:tblLook w:val="04A0"/>
        </w:tblPrEx>
        <w:trPr>
          <w:trHeight w:hRule="exact" w:val="224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36707" w:rsidRPr="0041691F" w:rsidRDefault="00236707">
            <w:pPr>
              <w:spacing w:line="260" w:lineRule="exact"/>
              <w:rPr>
                <w:color w:val="FF0000"/>
                <w:sz w:val="24"/>
              </w:rPr>
            </w:pPr>
            <w:r w:rsidRPr="0041691F">
              <w:rPr>
                <w:color w:val="FF0000"/>
                <w:sz w:val="24"/>
              </w:rPr>
              <w:t>2.2.1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0D" w:rsidRPr="004B540D" w:rsidRDefault="00236707" w:rsidP="004B540D">
            <w:pPr>
              <w:spacing w:line="260" w:lineRule="exact"/>
              <w:ind w:right="142"/>
              <w:jc w:val="both"/>
              <w:rPr>
                <w:color w:val="2D2D2D"/>
                <w:spacing w:val="1"/>
                <w:sz w:val="24"/>
                <w:shd w:val="clear" w:color="auto" w:fill="FFFFFF"/>
              </w:rPr>
            </w:pPr>
            <w:r w:rsidRPr="0041691F">
              <w:rPr>
                <w:color w:val="FF0000"/>
                <w:sz w:val="24"/>
              </w:rPr>
              <w:t>Показатель 1</w:t>
            </w:r>
            <w:r>
              <w:rPr>
                <w:rFonts w:ascii="Arial" w:hAnsi="Arial" w:cs="Arial"/>
                <w:color w:val="2D2D2D"/>
                <w:spacing w:val="1"/>
                <w:sz w:val="17"/>
                <w:szCs w:val="17"/>
                <w:shd w:val="clear" w:color="auto" w:fill="FFFFFF"/>
              </w:rPr>
              <w:t xml:space="preserve"> </w:t>
            </w:r>
            <w:r w:rsidR="004B540D" w:rsidRPr="004B540D">
              <w:rPr>
                <w:color w:val="2D2D2D"/>
                <w:spacing w:val="1"/>
                <w:sz w:val="24"/>
              </w:rPr>
              <w:t>Проведение рабочих совещаний с участием правоохранительных органов, осуществляющих мероприятия по противодействию экстремизму, по вопросам недопущения межнациональных конфликтов </w:t>
            </w:r>
            <w:r w:rsidR="004B540D">
              <w:rPr>
                <w:color w:val="2D2D2D"/>
                <w:spacing w:val="1"/>
                <w:sz w:val="24"/>
              </w:rPr>
              <w:t>(ед)</w:t>
            </w:r>
          </w:p>
          <w:p w:rsidR="00236707" w:rsidRPr="0041691F" w:rsidRDefault="00236707" w:rsidP="004B540D">
            <w:pPr>
              <w:spacing w:line="260" w:lineRule="exact"/>
              <w:ind w:right="142"/>
              <w:jc w:val="both"/>
              <w:rPr>
                <w:color w:val="FF0000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6707" w:rsidRPr="0041691F" w:rsidRDefault="004B540D" w:rsidP="009204D1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6707" w:rsidRPr="0041691F" w:rsidRDefault="004B540D" w:rsidP="004B540D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36707" w:rsidRPr="0041691F" w:rsidRDefault="004B540D" w:rsidP="009204D1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4</w:t>
            </w:r>
          </w:p>
        </w:tc>
      </w:tr>
      <w:tr w:rsidR="00236707" w:rsidRPr="0041691F" w:rsidTr="00014A42">
        <w:tblPrEx>
          <w:tblLook w:val="04A0"/>
        </w:tblPrEx>
        <w:trPr>
          <w:trHeight w:hRule="exact" w:val="295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36707" w:rsidRPr="0041691F" w:rsidRDefault="00236707">
            <w:pPr>
              <w:spacing w:line="260" w:lineRule="exact"/>
              <w:rPr>
                <w:color w:val="FF0000"/>
                <w:sz w:val="24"/>
              </w:rPr>
            </w:pPr>
            <w:r w:rsidRPr="0041691F">
              <w:rPr>
                <w:color w:val="FF0000"/>
                <w:sz w:val="24"/>
              </w:rPr>
              <w:t>2.2.2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36707" w:rsidRPr="0041691F" w:rsidRDefault="00236707" w:rsidP="004B540D">
            <w:pPr>
              <w:spacing w:line="260" w:lineRule="exact"/>
              <w:ind w:right="142"/>
              <w:jc w:val="both"/>
              <w:rPr>
                <w:color w:val="FF0000"/>
                <w:sz w:val="24"/>
              </w:rPr>
            </w:pPr>
            <w:r w:rsidRPr="0041691F">
              <w:rPr>
                <w:color w:val="FF0000"/>
                <w:sz w:val="24"/>
              </w:rPr>
              <w:t>Показатель 2</w:t>
            </w:r>
            <w:r>
              <w:rPr>
                <w:color w:val="FF0000"/>
                <w:sz w:val="24"/>
              </w:rPr>
              <w:t xml:space="preserve"> </w:t>
            </w:r>
            <w:r w:rsidRPr="004B540D">
              <w:rPr>
                <w:color w:val="2D2D2D"/>
                <w:spacing w:val="1"/>
                <w:sz w:val="24"/>
                <w:shd w:val="clear" w:color="auto" w:fill="FFFFFF"/>
              </w:rPr>
              <w:t>Размещение на сайте Администрации Большевишерского городского поселения информации о проводимой работе  Администраци</w:t>
            </w:r>
            <w:r w:rsidR="004B540D" w:rsidRPr="004B540D">
              <w:rPr>
                <w:color w:val="2D2D2D"/>
                <w:spacing w:val="1"/>
                <w:sz w:val="24"/>
                <w:shd w:val="clear" w:color="auto" w:fill="FFFFFF"/>
              </w:rPr>
              <w:t>ей</w:t>
            </w:r>
            <w:r w:rsidRPr="004B540D">
              <w:rPr>
                <w:color w:val="2D2D2D"/>
                <w:spacing w:val="1"/>
                <w:sz w:val="24"/>
                <w:shd w:val="clear" w:color="auto" w:fill="FFFFFF"/>
              </w:rPr>
              <w:t xml:space="preserve">  по профилактике терроризма и экстремизма на </w:t>
            </w:r>
            <w:r w:rsidR="004B540D" w:rsidRPr="004B540D">
              <w:rPr>
                <w:color w:val="2D2D2D"/>
                <w:spacing w:val="1"/>
                <w:sz w:val="24"/>
                <w:shd w:val="clear" w:color="auto" w:fill="FFFFFF"/>
              </w:rPr>
              <w:t>Большевишерского городского поселения (ед)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6707" w:rsidRPr="0041691F" w:rsidRDefault="004B540D" w:rsidP="009204D1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6707" w:rsidRPr="0041691F" w:rsidRDefault="004B540D" w:rsidP="009204D1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36707" w:rsidRPr="0041691F" w:rsidRDefault="004B540D" w:rsidP="009204D1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4</w:t>
            </w:r>
          </w:p>
        </w:tc>
      </w:tr>
      <w:tr w:rsidR="00236707" w:rsidRPr="0041691F" w:rsidTr="00014A42">
        <w:tblPrEx>
          <w:tblLook w:val="04A0"/>
        </w:tblPrEx>
        <w:trPr>
          <w:trHeight w:hRule="exact" w:val="18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36707" w:rsidRPr="0041691F" w:rsidRDefault="00236707">
            <w:pPr>
              <w:spacing w:line="260" w:lineRule="exact"/>
              <w:rPr>
                <w:color w:val="FF0000"/>
                <w:sz w:val="24"/>
              </w:rPr>
            </w:pPr>
            <w:r w:rsidRPr="0041691F">
              <w:rPr>
                <w:color w:val="FF0000"/>
                <w:sz w:val="24"/>
              </w:rPr>
              <w:lastRenderedPageBreak/>
              <w:t>2.2.3.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36707" w:rsidRPr="0041691F" w:rsidRDefault="00236707" w:rsidP="00C2416B">
            <w:pPr>
              <w:spacing w:line="260" w:lineRule="exact"/>
              <w:ind w:right="142"/>
              <w:jc w:val="both"/>
              <w:rPr>
                <w:color w:val="FF0000"/>
                <w:sz w:val="24"/>
              </w:rPr>
            </w:pPr>
            <w:r w:rsidRPr="0041691F">
              <w:rPr>
                <w:color w:val="FF0000"/>
                <w:sz w:val="24"/>
              </w:rPr>
              <w:t>Показатель 3</w:t>
            </w:r>
            <w:r w:rsidRPr="001650C6">
              <w:rPr>
                <w:color w:val="000000"/>
                <w:sz w:val="24"/>
              </w:rPr>
              <w:t xml:space="preserve"> </w:t>
            </w:r>
            <w:r w:rsidR="004B540D" w:rsidRPr="004B540D">
              <w:rPr>
                <w:sz w:val="24"/>
              </w:rPr>
              <w:t>Меры по профилактике и противодействию экстремизму на национальной и религиозной почве</w:t>
            </w:r>
            <w:r w:rsidR="004B540D">
              <w:rPr>
                <w:sz w:val="24"/>
              </w:rPr>
              <w:t xml:space="preserve"> (</w:t>
            </w:r>
            <w:r w:rsidR="00C2416B">
              <w:rPr>
                <w:sz w:val="24"/>
              </w:rPr>
              <w:t>кол.</w:t>
            </w:r>
            <w:r w:rsidR="004B540D">
              <w:rPr>
                <w:sz w:val="24"/>
              </w:rPr>
              <w:t>)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6707" w:rsidRPr="0041691F" w:rsidRDefault="004B540D" w:rsidP="009204D1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6707" w:rsidRPr="0041691F" w:rsidRDefault="004B540D" w:rsidP="009204D1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36707" w:rsidRPr="0041691F" w:rsidRDefault="004B540D" w:rsidP="009204D1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4</w:t>
            </w:r>
          </w:p>
        </w:tc>
      </w:tr>
      <w:tr w:rsidR="004B540D" w:rsidRPr="0041691F" w:rsidTr="00014A42">
        <w:tblPrEx>
          <w:tblLook w:val="04A0"/>
        </w:tblPrEx>
        <w:trPr>
          <w:trHeight w:hRule="exact" w:val="18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0D" w:rsidRPr="0041691F" w:rsidRDefault="004B540D">
            <w:pPr>
              <w:spacing w:line="260" w:lineRule="exact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2.2.4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0D" w:rsidRPr="0041691F" w:rsidRDefault="004B540D" w:rsidP="004B540D">
            <w:pPr>
              <w:spacing w:line="360" w:lineRule="auto"/>
              <w:ind w:right="142"/>
              <w:jc w:val="both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 xml:space="preserve">Показатель 4 </w:t>
            </w:r>
            <w:r w:rsidRPr="004B540D">
              <w:rPr>
                <w:sz w:val="24"/>
              </w:rPr>
              <w:t>Удовлетворенность населения работой органов местного самоуправления  по осуществлению мероприятий, связанных с профилактикой экстремизма и терроризма</w:t>
            </w:r>
            <w:r>
              <w:rPr>
                <w:sz w:val="24"/>
              </w:rPr>
              <w:t xml:space="preserve"> (%)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540D" w:rsidRDefault="004B540D" w:rsidP="009204D1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99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540D" w:rsidRDefault="004B540D" w:rsidP="009204D1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99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540D" w:rsidRDefault="004B540D" w:rsidP="009204D1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99</w:t>
            </w:r>
          </w:p>
        </w:tc>
      </w:tr>
      <w:tr w:rsidR="00FD75F5" w:rsidTr="00236707">
        <w:tblPrEx>
          <w:tblLook w:val="04A0"/>
        </w:tblPrEx>
        <w:trPr>
          <w:trHeight w:val="730"/>
        </w:trPr>
        <w:tc>
          <w:tcPr>
            <w:tcW w:w="958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D75F5" w:rsidRPr="00633FEC" w:rsidRDefault="00FD75F5">
            <w:pPr>
              <w:rPr>
                <w:sz w:val="24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D75F5" w:rsidRPr="00633FEC" w:rsidRDefault="00FD75F5">
            <w:pPr>
              <w:rPr>
                <w:sz w:val="24"/>
              </w:rPr>
            </w:pPr>
          </w:p>
        </w:tc>
      </w:tr>
    </w:tbl>
    <w:p w:rsidR="00FB133C" w:rsidRPr="00442082" w:rsidRDefault="00251782" w:rsidP="00FB133C">
      <w:pPr>
        <w:rPr>
          <w:color w:val="000000"/>
          <w:sz w:val="24"/>
        </w:rPr>
      </w:pPr>
      <w:r>
        <w:rPr>
          <w:color w:val="000000"/>
          <w:sz w:val="24"/>
        </w:rPr>
        <w:t>6</w:t>
      </w:r>
      <w:r w:rsidR="00FB133C" w:rsidRPr="00442082">
        <w:rPr>
          <w:color w:val="000000"/>
          <w:sz w:val="24"/>
        </w:rPr>
        <w:t xml:space="preserve">.Сроки реализации муниципальной </w:t>
      </w:r>
      <w:r>
        <w:rPr>
          <w:color w:val="000000"/>
          <w:sz w:val="24"/>
        </w:rPr>
        <w:t>П</w:t>
      </w:r>
      <w:r w:rsidR="00FB133C" w:rsidRPr="00442082">
        <w:rPr>
          <w:color w:val="000000"/>
          <w:sz w:val="24"/>
        </w:rPr>
        <w:t>рограммы: 201</w:t>
      </w:r>
      <w:r w:rsidR="009E7B9C">
        <w:rPr>
          <w:color w:val="000000"/>
          <w:sz w:val="24"/>
        </w:rPr>
        <w:t>8</w:t>
      </w:r>
      <w:r w:rsidR="00FB133C" w:rsidRPr="00442082">
        <w:rPr>
          <w:color w:val="000000"/>
          <w:sz w:val="24"/>
        </w:rPr>
        <w:t xml:space="preserve"> </w:t>
      </w:r>
      <w:r w:rsidR="00E32E5A" w:rsidRPr="00442082">
        <w:rPr>
          <w:color w:val="000000"/>
          <w:sz w:val="24"/>
        </w:rPr>
        <w:t>- 20</w:t>
      </w:r>
      <w:r w:rsidR="009E7B9C">
        <w:rPr>
          <w:color w:val="000000"/>
          <w:sz w:val="24"/>
        </w:rPr>
        <w:t>20</w:t>
      </w:r>
      <w:r w:rsidR="00FB133C" w:rsidRPr="00442082">
        <w:rPr>
          <w:color w:val="000000"/>
          <w:sz w:val="24"/>
        </w:rPr>
        <w:t>год</w:t>
      </w:r>
      <w:r w:rsidR="00442082" w:rsidRPr="00442082">
        <w:rPr>
          <w:color w:val="000000"/>
          <w:sz w:val="24"/>
        </w:rPr>
        <w:t>ы</w:t>
      </w:r>
    </w:p>
    <w:p w:rsidR="00304FED" w:rsidRDefault="00304FED" w:rsidP="00FB133C">
      <w:pPr>
        <w:rPr>
          <w:color w:val="000000"/>
          <w:sz w:val="24"/>
        </w:rPr>
      </w:pPr>
    </w:p>
    <w:p w:rsidR="00304FED" w:rsidRDefault="00304FED" w:rsidP="00FB133C">
      <w:pPr>
        <w:rPr>
          <w:color w:val="000000"/>
          <w:sz w:val="24"/>
        </w:rPr>
      </w:pPr>
    </w:p>
    <w:p w:rsidR="00304FED" w:rsidRDefault="00304FED" w:rsidP="00FB133C">
      <w:pPr>
        <w:rPr>
          <w:color w:val="000000"/>
          <w:sz w:val="24"/>
        </w:rPr>
      </w:pPr>
    </w:p>
    <w:p w:rsidR="00304FED" w:rsidRDefault="00304FED" w:rsidP="00FB133C">
      <w:pPr>
        <w:rPr>
          <w:color w:val="000000"/>
          <w:sz w:val="24"/>
        </w:rPr>
      </w:pPr>
    </w:p>
    <w:p w:rsidR="00304FED" w:rsidRDefault="00304FED" w:rsidP="00FB133C">
      <w:pPr>
        <w:rPr>
          <w:color w:val="000000"/>
          <w:sz w:val="24"/>
        </w:rPr>
      </w:pPr>
    </w:p>
    <w:p w:rsidR="00FB133C" w:rsidRDefault="00251782" w:rsidP="00FB133C">
      <w:pPr>
        <w:rPr>
          <w:color w:val="000000"/>
          <w:sz w:val="24"/>
        </w:rPr>
      </w:pPr>
      <w:r>
        <w:rPr>
          <w:color w:val="000000"/>
          <w:sz w:val="24"/>
        </w:rPr>
        <w:t>7</w:t>
      </w:r>
      <w:r w:rsidR="00FB133C" w:rsidRPr="00442082">
        <w:rPr>
          <w:color w:val="000000"/>
          <w:sz w:val="24"/>
        </w:rPr>
        <w:t xml:space="preserve">.Объемы и источники финансирования муниципальной </w:t>
      </w:r>
      <w:r>
        <w:rPr>
          <w:color w:val="000000"/>
          <w:sz w:val="24"/>
        </w:rPr>
        <w:t>П</w:t>
      </w:r>
      <w:r w:rsidR="00FB133C" w:rsidRPr="00442082">
        <w:rPr>
          <w:color w:val="000000"/>
          <w:sz w:val="24"/>
        </w:rPr>
        <w:t>рограммы в целом и по годам реализации</w:t>
      </w:r>
      <w:r w:rsidR="009A5F5A">
        <w:rPr>
          <w:color w:val="000000"/>
          <w:sz w:val="24"/>
        </w:rPr>
        <w:t>,</w:t>
      </w:r>
      <w:r w:rsidR="00FB133C" w:rsidRPr="00442082">
        <w:rPr>
          <w:color w:val="000000"/>
          <w:sz w:val="24"/>
        </w:rPr>
        <w:t xml:space="preserve"> (тыс.руб.):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7"/>
        <w:gridCol w:w="1121"/>
        <w:gridCol w:w="13"/>
        <w:gridCol w:w="1405"/>
        <w:gridCol w:w="1701"/>
        <w:gridCol w:w="1843"/>
        <w:gridCol w:w="1843"/>
        <w:gridCol w:w="708"/>
      </w:tblGrid>
      <w:tr w:rsidR="00D54675" w:rsidRPr="00D54675" w:rsidTr="00D54675">
        <w:trPr>
          <w:trHeight w:hRule="exact" w:val="298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spacing w:line="260" w:lineRule="exact"/>
              <w:rPr>
                <w:color w:val="000000"/>
                <w:sz w:val="22"/>
                <w:szCs w:val="22"/>
              </w:rPr>
            </w:pPr>
            <w:r w:rsidRPr="00D54675">
              <w:rPr>
                <w:color w:val="000000"/>
                <w:sz w:val="22"/>
                <w:szCs w:val="22"/>
              </w:rPr>
              <w:t>Год</w:t>
            </w:r>
          </w:p>
          <w:p w:rsidR="00D54675" w:rsidRPr="00D54675" w:rsidRDefault="00D54675" w:rsidP="003C22F7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675" w:rsidRPr="00D54675" w:rsidRDefault="00D54675" w:rsidP="003C22F7">
            <w:pPr>
              <w:spacing w:line="260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75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675" w:rsidRPr="00D54675" w:rsidRDefault="00D54675" w:rsidP="003C22F7">
            <w:pPr>
              <w:spacing w:line="260" w:lineRule="exact"/>
              <w:rPr>
                <w:sz w:val="22"/>
                <w:szCs w:val="22"/>
              </w:rPr>
            </w:pPr>
            <w:r w:rsidRPr="00D54675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</w:tr>
      <w:tr w:rsidR="00D54675" w:rsidRPr="00D54675" w:rsidTr="00D54675">
        <w:trPr>
          <w:trHeight w:hRule="exact" w:val="751"/>
        </w:trPr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54675" w:rsidRPr="00D54675" w:rsidRDefault="00D54675" w:rsidP="003C22F7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spacing w:line="260" w:lineRule="exact"/>
              <w:rPr>
                <w:sz w:val="22"/>
                <w:szCs w:val="22"/>
              </w:rPr>
            </w:pPr>
            <w:r w:rsidRPr="00D54675">
              <w:rPr>
                <w:color w:val="000000"/>
                <w:sz w:val="22"/>
                <w:szCs w:val="22"/>
              </w:rPr>
              <w:t>областной</w:t>
            </w:r>
          </w:p>
          <w:p w:rsidR="00D54675" w:rsidRPr="00D54675" w:rsidRDefault="00D54675" w:rsidP="003C22F7">
            <w:pPr>
              <w:spacing w:line="260" w:lineRule="exact"/>
              <w:rPr>
                <w:sz w:val="22"/>
                <w:szCs w:val="22"/>
              </w:rPr>
            </w:pPr>
            <w:r w:rsidRPr="00D54675">
              <w:rPr>
                <w:color w:val="000000"/>
                <w:sz w:val="22"/>
                <w:szCs w:val="22"/>
              </w:rPr>
              <w:t>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spacing w:line="260" w:lineRule="exact"/>
              <w:rPr>
                <w:sz w:val="22"/>
                <w:szCs w:val="22"/>
              </w:rPr>
            </w:pPr>
            <w:r w:rsidRPr="00D54675">
              <w:rPr>
                <w:color w:val="000000"/>
                <w:sz w:val="22"/>
                <w:szCs w:val="22"/>
              </w:rPr>
              <w:t>федеральный</w:t>
            </w:r>
          </w:p>
          <w:p w:rsidR="00D54675" w:rsidRPr="00D54675" w:rsidRDefault="00D54675" w:rsidP="003C22F7">
            <w:pPr>
              <w:spacing w:line="260" w:lineRule="exact"/>
              <w:rPr>
                <w:sz w:val="22"/>
                <w:szCs w:val="22"/>
              </w:rPr>
            </w:pPr>
            <w:r w:rsidRPr="00D54675">
              <w:rPr>
                <w:color w:val="000000"/>
                <w:sz w:val="22"/>
                <w:szCs w:val="22"/>
              </w:rPr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675" w:rsidRDefault="00D54675" w:rsidP="003C22F7">
            <w:pPr>
              <w:spacing w:line="260" w:lineRule="exact"/>
              <w:rPr>
                <w:color w:val="000000"/>
                <w:sz w:val="22"/>
                <w:szCs w:val="22"/>
              </w:rPr>
            </w:pPr>
            <w:r w:rsidRPr="00D54675">
              <w:rPr>
                <w:color w:val="000000"/>
                <w:sz w:val="22"/>
                <w:szCs w:val="22"/>
              </w:rPr>
              <w:t xml:space="preserve">Бюджет </w:t>
            </w:r>
          </w:p>
          <w:p w:rsidR="00D54675" w:rsidRDefault="00D54675" w:rsidP="003C22F7">
            <w:pPr>
              <w:spacing w:line="260" w:lineRule="exact"/>
              <w:rPr>
                <w:color w:val="000000"/>
                <w:sz w:val="22"/>
                <w:szCs w:val="22"/>
              </w:rPr>
            </w:pPr>
            <w:r w:rsidRPr="00D54675">
              <w:rPr>
                <w:color w:val="000000"/>
                <w:sz w:val="22"/>
                <w:szCs w:val="22"/>
              </w:rPr>
              <w:t xml:space="preserve">муниципального </w:t>
            </w:r>
          </w:p>
          <w:p w:rsidR="00D54675" w:rsidRDefault="00D54675" w:rsidP="003C22F7">
            <w:pPr>
              <w:spacing w:line="26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района</w:t>
            </w:r>
          </w:p>
          <w:p w:rsidR="00D54675" w:rsidRDefault="00D54675" w:rsidP="003C22F7">
            <w:pPr>
              <w:spacing w:line="260" w:lineRule="exact"/>
              <w:rPr>
                <w:color w:val="000000"/>
                <w:sz w:val="22"/>
                <w:szCs w:val="22"/>
              </w:rPr>
            </w:pPr>
          </w:p>
          <w:p w:rsidR="00D54675" w:rsidRDefault="00D54675" w:rsidP="003C22F7">
            <w:pPr>
              <w:spacing w:line="260" w:lineRule="exact"/>
              <w:rPr>
                <w:color w:val="000000"/>
                <w:sz w:val="22"/>
                <w:szCs w:val="22"/>
              </w:rPr>
            </w:pPr>
          </w:p>
          <w:p w:rsidR="00D54675" w:rsidRDefault="00D54675" w:rsidP="003C22F7">
            <w:pPr>
              <w:spacing w:line="260" w:lineRule="exact"/>
              <w:rPr>
                <w:color w:val="000000"/>
                <w:sz w:val="22"/>
                <w:szCs w:val="22"/>
              </w:rPr>
            </w:pPr>
          </w:p>
          <w:p w:rsidR="00D54675" w:rsidRDefault="00D54675" w:rsidP="003C22F7">
            <w:pPr>
              <w:spacing w:line="260" w:lineRule="exact"/>
              <w:rPr>
                <w:color w:val="000000"/>
                <w:sz w:val="22"/>
                <w:szCs w:val="22"/>
              </w:rPr>
            </w:pPr>
          </w:p>
          <w:p w:rsidR="00D54675" w:rsidRPr="00D54675" w:rsidRDefault="00D54675" w:rsidP="003C22F7">
            <w:pPr>
              <w:spacing w:line="26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spacing w:line="260" w:lineRule="exact"/>
              <w:rPr>
                <w:sz w:val="22"/>
                <w:szCs w:val="22"/>
              </w:rPr>
            </w:pPr>
            <w:r w:rsidRPr="00D54675">
              <w:rPr>
                <w:color w:val="000000"/>
                <w:sz w:val="22"/>
                <w:szCs w:val="22"/>
              </w:rPr>
              <w:t>местные</w:t>
            </w:r>
          </w:p>
          <w:p w:rsidR="00D54675" w:rsidRPr="00D54675" w:rsidRDefault="00D54675" w:rsidP="003C22F7">
            <w:pPr>
              <w:spacing w:line="260" w:lineRule="exact"/>
              <w:rPr>
                <w:sz w:val="22"/>
                <w:szCs w:val="22"/>
              </w:rPr>
            </w:pPr>
            <w:r w:rsidRPr="00D54675">
              <w:rPr>
                <w:color w:val="000000"/>
                <w:sz w:val="22"/>
                <w:szCs w:val="22"/>
              </w:rPr>
              <w:t>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spacing w:line="260" w:lineRule="exact"/>
              <w:rPr>
                <w:sz w:val="22"/>
                <w:szCs w:val="22"/>
              </w:rPr>
            </w:pPr>
            <w:r w:rsidRPr="00D54675">
              <w:rPr>
                <w:color w:val="000000"/>
                <w:sz w:val="22"/>
                <w:szCs w:val="22"/>
              </w:rPr>
              <w:t>внебюджетные</w:t>
            </w:r>
          </w:p>
          <w:p w:rsidR="00D54675" w:rsidRPr="00D54675" w:rsidRDefault="00D54675" w:rsidP="003C22F7">
            <w:pPr>
              <w:spacing w:line="260" w:lineRule="exact"/>
              <w:rPr>
                <w:sz w:val="22"/>
                <w:szCs w:val="22"/>
              </w:rPr>
            </w:pPr>
            <w:r w:rsidRPr="00D54675">
              <w:rPr>
                <w:color w:val="000000"/>
                <w:sz w:val="22"/>
                <w:szCs w:val="22"/>
              </w:rPr>
              <w:t>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675" w:rsidRPr="00D54675" w:rsidRDefault="00D54675" w:rsidP="003C22F7">
            <w:pPr>
              <w:spacing w:line="260" w:lineRule="exact"/>
              <w:rPr>
                <w:sz w:val="22"/>
                <w:szCs w:val="22"/>
              </w:rPr>
            </w:pPr>
            <w:r w:rsidRPr="00D54675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D54675" w:rsidRPr="00D54675" w:rsidTr="00D54675">
        <w:trPr>
          <w:trHeight w:hRule="exact" w:val="293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9A5F5A" w:rsidRDefault="00D54675" w:rsidP="009A5F5A">
            <w:pPr>
              <w:spacing w:line="260" w:lineRule="exact"/>
              <w:jc w:val="center"/>
              <w:rPr>
                <w:b/>
                <w:sz w:val="22"/>
                <w:szCs w:val="22"/>
              </w:rPr>
            </w:pPr>
            <w:r w:rsidRPr="009A5F5A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9A5F5A" w:rsidRDefault="00D54675" w:rsidP="009A5F5A">
            <w:pPr>
              <w:spacing w:line="260" w:lineRule="exact"/>
              <w:jc w:val="center"/>
              <w:rPr>
                <w:b/>
                <w:sz w:val="22"/>
                <w:szCs w:val="22"/>
              </w:rPr>
            </w:pPr>
            <w:r w:rsidRPr="009A5F5A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9A5F5A" w:rsidRDefault="00D54675" w:rsidP="009A5F5A">
            <w:pPr>
              <w:spacing w:line="260" w:lineRule="exact"/>
              <w:jc w:val="center"/>
              <w:rPr>
                <w:b/>
                <w:sz w:val="22"/>
                <w:szCs w:val="22"/>
              </w:rPr>
            </w:pPr>
            <w:r w:rsidRPr="009A5F5A"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675" w:rsidRPr="009A5F5A" w:rsidRDefault="00A578FA" w:rsidP="009A5F5A">
            <w:pPr>
              <w:spacing w:line="260" w:lineRule="exact"/>
              <w:jc w:val="center"/>
              <w:rPr>
                <w:b/>
                <w:color w:val="000000"/>
                <w:sz w:val="22"/>
                <w:szCs w:val="22"/>
              </w:rPr>
            </w:pPr>
            <w:r w:rsidRPr="009A5F5A"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9A5F5A" w:rsidRDefault="00A578FA" w:rsidP="009A5F5A">
            <w:pPr>
              <w:spacing w:line="260" w:lineRule="exact"/>
              <w:jc w:val="center"/>
              <w:rPr>
                <w:b/>
                <w:sz w:val="22"/>
                <w:szCs w:val="22"/>
              </w:rPr>
            </w:pPr>
            <w:r w:rsidRPr="009A5F5A"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9A5F5A" w:rsidRDefault="00A578FA" w:rsidP="009A5F5A">
            <w:pPr>
              <w:spacing w:line="260" w:lineRule="exact"/>
              <w:jc w:val="center"/>
              <w:rPr>
                <w:b/>
                <w:sz w:val="22"/>
                <w:szCs w:val="22"/>
              </w:rPr>
            </w:pPr>
            <w:r w:rsidRPr="009A5F5A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675" w:rsidRPr="009A5F5A" w:rsidRDefault="00A578FA" w:rsidP="009A5F5A">
            <w:pPr>
              <w:spacing w:line="260" w:lineRule="exact"/>
              <w:jc w:val="center"/>
              <w:rPr>
                <w:b/>
                <w:sz w:val="22"/>
                <w:szCs w:val="22"/>
              </w:rPr>
            </w:pPr>
            <w:r w:rsidRPr="009A5F5A"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D54675" w:rsidRPr="00D54675" w:rsidTr="006C2FB5">
        <w:trPr>
          <w:trHeight w:hRule="exact" w:val="286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rPr>
                <w:sz w:val="22"/>
                <w:szCs w:val="22"/>
              </w:rPr>
            </w:pPr>
            <w:r w:rsidRPr="00D54675">
              <w:rPr>
                <w:sz w:val="22"/>
                <w:szCs w:val="22"/>
              </w:rPr>
              <w:t>2018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675" w:rsidRPr="00D54675" w:rsidRDefault="00D54675" w:rsidP="003C22F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rPr>
                <w:sz w:val="22"/>
                <w:szCs w:val="22"/>
              </w:rPr>
            </w:pPr>
            <w:r w:rsidRPr="00D54675">
              <w:rPr>
                <w:sz w:val="22"/>
                <w:szCs w:val="22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675" w:rsidRPr="00D54675" w:rsidRDefault="00D54675" w:rsidP="003C22F7">
            <w:pPr>
              <w:rPr>
                <w:sz w:val="22"/>
                <w:szCs w:val="22"/>
              </w:rPr>
            </w:pPr>
            <w:r w:rsidRPr="00D54675">
              <w:rPr>
                <w:sz w:val="22"/>
                <w:szCs w:val="22"/>
              </w:rPr>
              <w:t>1,0</w:t>
            </w:r>
          </w:p>
        </w:tc>
      </w:tr>
      <w:tr w:rsidR="00D54675" w:rsidRPr="00D54675" w:rsidTr="00D54675">
        <w:trPr>
          <w:trHeight w:hRule="exact" w:val="336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rPr>
                <w:sz w:val="22"/>
                <w:szCs w:val="22"/>
              </w:rPr>
            </w:pPr>
            <w:r w:rsidRPr="00D54675">
              <w:rPr>
                <w:sz w:val="22"/>
                <w:szCs w:val="22"/>
              </w:rPr>
              <w:t>2019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675" w:rsidRPr="00D54675" w:rsidRDefault="00D54675" w:rsidP="003C22F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rPr>
                <w:sz w:val="22"/>
                <w:szCs w:val="22"/>
              </w:rPr>
            </w:pPr>
            <w:r w:rsidRPr="00D54675">
              <w:rPr>
                <w:sz w:val="22"/>
                <w:szCs w:val="22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675" w:rsidRPr="00D54675" w:rsidRDefault="00D54675" w:rsidP="003C22F7">
            <w:pPr>
              <w:rPr>
                <w:sz w:val="22"/>
                <w:szCs w:val="22"/>
              </w:rPr>
            </w:pPr>
            <w:r w:rsidRPr="00D54675">
              <w:rPr>
                <w:sz w:val="22"/>
                <w:szCs w:val="22"/>
              </w:rPr>
              <w:t>1,0</w:t>
            </w:r>
          </w:p>
        </w:tc>
      </w:tr>
      <w:tr w:rsidR="00D54675" w:rsidRPr="00D54675" w:rsidTr="00D54675">
        <w:trPr>
          <w:trHeight w:hRule="exact" w:val="336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rPr>
                <w:sz w:val="22"/>
                <w:szCs w:val="22"/>
              </w:rPr>
            </w:pPr>
            <w:r w:rsidRPr="00D54675">
              <w:rPr>
                <w:sz w:val="22"/>
                <w:szCs w:val="22"/>
              </w:rPr>
              <w:t>2020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675" w:rsidRPr="00D54675" w:rsidRDefault="00D54675" w:rsidP="003C22F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rPr>
                <w:sz w:val="22"/>
                <w:szCs w:val="22"/>
              </w:rPr>
            </w:pPr>
            <w:r w:rsidRPr="00D54675">
              <w:rPr>
                <w:sz w:val="22"/>
                <w:szCs w:val="22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675" w:rsidRPr="00D54675" w:rsidRDefault="00D54675" w:rsidP="003C22F7">
            <w:pPr>
              <w:rPr>
                <w:sz w:val="22"/>
                <w:szCs w:val="22"/>
              </w:rPr>
            </w:pPr>
            <w:r w:rsidRPr="00D54675">
              <w:rPr>
                <w:sz w:val="22"/>
                <w:szCs w:val="22"/>
              </w:rPr>
              <w:t>1,0</w:t>
            </w:r>
          </w:p>
        </w:tc>
      </w:tr>
      <w:tr w:rsidR="00D54675" w:rsidRPr="00D54675" w:rsidTr="00D54675">
        <w:trPr>
          <w:trHeight w:hRule="exact" w:val="341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spacing w:line="260" w:lineRule="exact"/>
              <w:rPr>
                <w:b/>
                <w:sz w:val="22"/>
                <w:szCs w:val="22"/>
              </w:rPr>
            </w:pPr>
            <w:r w:rsidRPr="00D54675">
              <w:rPr>
                <w:b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675" w:rsidRPr="00D54675" w:rsidRDefault="00D54675" w:rsidP="003C22F7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rPr>
                <w:b/>
                <w:sz w:val="22"/>
                <w:szCs w:val="22"/>
              </w:rPr>
            </w:pPr>
            <w:r w:rsidRPr="00D54675">
              <w:rPr>
                <w:b/>
                <w:sz w:val="22"/>
                <w:szCs w:val="22"/>
              </w:rPr>
              <w:t>3, 0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54675" w:rsidRPr="00D54675" w:rsidRDefault="00D54675" w:rsidP="003C22F7">
            <w:pPr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675" w:rsidRPr="00D54675" w:rsidRDefault="00D54675" w:rsidP="003C22F7">
            <w:pPr>
              <w:rPr>
                <w:b/>
                <w:sz w:val="22"/>
                <w:szCs w:val="22"/>
              </w:rPr>
            </w:pPr>
            <w:r w:rsidRPr="00D54675">
              <w:rPr>
                <w:b/>
                <w:sz w:val="22"/>
                <w:szCs w:val="22"/>
              </w:rPr>
              <w:t>3,0</w:t>
            </w:r>
          </w:p>
        </w:tc>
      </w:tr>
    </w:tbl>
    <w:p w:rsidR="00D95020" w:rsidRDefault="00D95020" w:rsidP="00FB133C">
      <w:pPr>
        <w:rPr>
          <w:color w:val="000000"/>
          <w:sz w:val="24"/>
        </w:rPr>
      </w:pPr>
    </w:p>
    <w:p w:rsidR="00FB133C" w:rsidRPr="00D95020" w:rsidRDefault="00B703C2" w:rsidP="00FB133C">
      <w:pPr>
        <w:rPr>
          <w:color w:val="000000"/>
          <w:sz w:val="24"/>
        </w:rPr>
      </w:pPr>
      <w:r>
        <w:rPr>
          <w:color w:val="000000"/>
          <w:sz w:val="24"/>
        </w:rPr>
        <w:tab/>
      </w:r>
      <w:r w:rsidR="00251782">
        <w:rPr>
          <w:color w:val="000000"/>
          <w:sz w:val="24"/>
        </w:rPr>
        <w:t>8</w:t>
      </w:r>
      <w:r w:rsidR="00FB133C" w:rsidRPr="00D95020">
        <w:rPr>
          <w:color w:val="000000"/>
          <w:sz w:val="24"/>
        </w:rPr>
        <w:t>.</w:t>
      </w:r>
      <w:r w:rsidR="00D95020">
        <w:rPr>
          <w:color w:val="000000"/>
          <w:sz w:val="24"/>
        </w:rPr>
        <w:t xml:space="preserve">    </w:t>
      </w:r>
      <w:r w:rsidR="00FB133C" w:rsidRPr="00D95020">
        <w:rPr>
          <w:color w:val="000000"/>
          <w:sz w:val="24"/>
        </w:rPr>
        <w:t xml:space="preserve">Ожидаемые конечные результаты реализации муниципальной </w:t>
      </w:r>
      <w:r w:rsidR="00251782">
        <w:rPr>
          <w:color w:val="000000"/>
          <w:sz w:val="24"/>
        </w:rPr>
        <w:t>П</w:t>
      </w:r>
      <w:r w:rsidR="00FB133C" w:rsidRPr="00D95020">
        <w:rPr>
          <w:color w:val="000000"/>
          <w:sz w:val="24"/>
        </w:rPr>
        <w:t>рограммы:</w:t>
      </w:r>
    </w:p>
    <w:p w:rsidR="00FB133C" w:rsidRPr="0041691F" w:rsidRDefault="00FB133C" w:rsidP="00F33878">
      <w:pPr>
        <w:jc w:val="both"/>
        <w:rPr>
          <w:color w:val="FF0000"/>
          <w:sz w:val="24"/>
        </w:rPr>
      </w:pPr>
      <w:r w:rsidRPr="00D95020">
        <w:rPr>
          <w:bCs/>
          <w:color w:val="000000"/>
          <w:sz w:val="24"/>
        </w:rPr>
        <w:t xml:space="preserve">Реализация муниципальной программы  на территории </w:t>
      </w:r>
      <w:r w:rsidR="009E7B9C">
        <w:rPr>
          <w:bCs/>
          <w:color w:val="000000"/>
          <w:sz w:val="24"/>
        </w:rPr>
        <w:t>городского</w:t>
      </w:r>
      <w:r w:rsidRPr="00D95020">
        <w:rPr>
          <w:bCs/>
          <w:color w:val="000000"/>
          <w:sz w:val="24"/>
        </w:rPr>
        <w:t xml:space="preserve"> поселения должна обеспечить совершенствование системы профилактики мер антитеррористической и антиэкстремистской направленности, укрепить взаимодействие органов местного самоуправления и территориальных органов в сфере противодействия терроризму и экстремизму, формирование нетерпимости к проявлению терроризма и экстремизма, отсутствие на территории поселения проявлений терроризма и экстремизма</w:t>
      </w:r>
      <w:r w:rsidR="0041691F">
        <w:rPr>
          <w:bCs/>
          <w:color w:val="000000"/>
          <w:sz w:val="24"/>
        </w:rPr>
        <w:t>,</w:t>
      </w:r>
      <w:r w:rsidR="0041691F" w:rsidRPr="0041691F">
        <w:rPr>
          <w:bCs/>
          <w:sz w:val="24"/>
        </w:rPr>
        <w:t xml:space="preserve"> </w:t>
      </w:r>
      <w:r w:rsidR="0041691F" w:rsidRPr="0041691F">
        <w:rPr>
          <w:bCs/>
          <w:color w:val="FF0000"/>
          <w:sz w:val="24"/>
        </w:rPr>
        <w:t xml:space="preserve">а также </w:t>
      </w:r>
      <w:r w:rsidR="0041691F" w:rsidRPr="0041691F">
        <w:rPr>
          <w:color w:val="FF0000"/>
          <w:spacing w:val="1"/>
          <w:sz w:val="24"/>
          <w:shd w:val="clear" w:color="auto" w:fill="FFFFFF"/>
        </w:rPr>
        <w:t>укрепление межнационального и межконфессионального согласия и недопущение конфликтов.</w:t>
      </w:r>
    </w:p>
    <w:p w:rsidR="00FB133C" w:rsidRDefault="00FB133C" w:rsidP="00FB133C">
      <w:pPr>
        <w:rPr>
          <w:szCs w:val="28"/>
        </w:rPr>
      </w:pPr>
    </w:p>
    <w:p w:rsidR="00FB133C" w:rsidRDefault="00A578FA" w:rsidP="00FB133C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I</w:t>
      </w:r>
      <w:r w:rsidRPr="00A578FA">
        <w:rPr>
          <w:b/>
          <w:sz w:val="24"/>
        </w:rPr>
        <w:t xml:space="preserve">. </w:t>
      </w:r>
      <w:r w:rsidR="00FB133C" w:rsidRPr="00D95020">
        <w:rPr>
          <w:b/>
          <w:sz w:val="24"/>
        </w:rPr>
        <w:t xml:space="preserve">Характеристика текущего состояния  соответствующей  сферы социально-экономического развития </w:t>
      </w:r>
      <w:r w:rsidR="009E7B9C">
        <w:rPr>
          <w:b/>
          <w:sz w:val="24"/>
        </w:rPr>
        <w:t>городского</w:t>
      </w:r>
      <w:r w:rsidR="00FB133C" w:rsidRPr="00D95020">
        <w:rPr>
          <w:b/>
          <w:sz w:val="24"/>
        </w:rPr>
        <w:t xml:space="preserve"> поселения, приоритеты и цели  развития </w:t>
      </w:r>
    </w:p>
    <w:p w:rsidR="00A578FA" w:rsidRPr="00A578FA" w:rsidRDefault="00A578FA" w:rsidP="00FB133C">
      <w:pPr>
        <w:jc w:val="center"/>
        <w:rPr>
          <w:b/>
          <w:sz w:val="24"/>
          <w:lang w:val="en-US"/>
        </w:rPr>
      </w:pPr>
    </w:p>
    <w:p w:rsidR="00FB133C" w:rsidRPr="00D95020" w:rsidRDefault="00FB133C" w:rsidP="00FB133C">
      <w:pPr>
        <w:pStyle w:val="ConsPlusNonformat0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95020">
        <w:rPr>
          <w:rFonts w:ascii="Times New Roman" w:hAnsi="Times New Roman" w:cs="Times New Roman"/>
          <w:sz w:val="24"/>
          <w:szCs w:val="24"/>
        </w:rPr>
        <w:t xml:space="preserve">          Правовую основу для разработки  муниципальной программы    составляют          Федеральный  закон  от  25  июля  2002   г.   N   114-ФЗ   "О                  противодействии экстремистской деятельности";</w:t>
      </w:r>
    </w:p>
    <w:p w:rsidR="00FB133C" w:rsidRPr="00D95020" w:rsidRDefault="00FB133C" w:rsidP="00FB133C">
      <w:pPr>
        <w:pStyle w:val="ConsPlusNonformat0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95020">
        <w:rPr>
          <w:rFonts w:ascii="Times New Roman" w:hAnsi="Times New Roman" w:cs="Times New Roman"/>
          <w:sz w:val="24"/>
          <w:szCs w:val="24"/>
        </w:rPr>
        <w:t>Федеральный  закон  от  6  марта   2006   г.   N   35-ФЗ   "О                              противодействии терроризму";</w:t>
      </w:r>
    </w:p>
    <w:p w:rsidR="00FB133C" w:rsidRPr="00D95020" w:rsidRDefault="00FB133C" w:rsidP="00FB133C">
      <w:pPr>
        <w:pStyle w:val="ConsPlusNonformat0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95020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Федеральный закон от 6 октября </w:t>
      </w:r>
      <w:smartTag w:uri="urn:schemas-microsoft-com:office:smarttags" w:element="place">
        <w:smartTagPr>
          <w:attr w:name="ProductID" w:val="2003 г"/>
        </w:smartTagPr>
        <w:r w:rsidRPr="00D95020">
          <w:rPr>
            <w:rFonts w:ascii="Times New Roman" w:hAnsi="Times New Roman" w:cs="Times New Roman"/>
            <w:sz w:val="24"/>
            <w:szCs w:val="24"/>
          </w:rPr>
          <w:t>2003 г</w:t>
        </w:r>
      </w:smartTag>
      <w:r w:rsidRPr="00D95020">
        <w:rPr>
          <w:rFonts w:ascii="Times New Roman" w:hAnsi="Times New Roman" w:cs="Times New Roman"/>
          <w:sz w:val="24"/>
          <w:szCs w:val="24"/>
        </w:rPr>
        <w:t>.  N  131-ФЗ  "Об  общих                              принципах организации местного  самоуправления  в  Российской                              Федерации".</w:t>
      </w:r>
    </w:p>
    <w:p w:rsidR="00FB133C" w:rsidRPr="00D95020" w:rsidRDefault="00FB133C" w:rsidP="00FB133C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D95020">
        <w:rPr>
          <w:sz w:val="24"/>
        </w:rPr>
        <w:t xml:space="preserve"> Необходимость принятия настоящей Программы и последующей ее реализации вызвана тем, что современная ситуация в сфере борьбы с терроризмом и экстремизмом в Российской Федерации остается напряженной. В условиях, когда наметилась тенденция к стабилизации обстановки на территории Чеченской Республики, где террористы практически лишены возможности осуществлять подрывные действия силами крупных вооруженных формирований, обстановка в целом на Северном Кавказе остается напряженной и деятельность террористов организуется по принципу нанесения точечных ударов по жизненно важным объектам и местам со значительным скоплением людей на всей территории России.</w:t>
      </w:r>
    </w:p>
    <w:p w:rsidR="00FB133C" w:rsidRPr="00D95020" w:rsidRDefault="00FB133C" w:rsidP="00FB133C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D95020">
        <w:rPr>
          <w:sz w:val="24"/>
        </w:rPr>
        <w:t>Поступающая в правоохранительные органы информация об активизации деятельности членов бандформирований по планированию террористических акций в различных городах страны, террористические акты в Москве и Владикавказе говорят о том, что терроризм все больше приобретает характер реальной угрозы для безопасности жителей городов России, в том числе и  муниципальных образований.</w:t>
      </w:r>
    </w:p>
    <w:p w:rsidR="00FB133C" w:rsidRPr="00D95020" w:rsidRDefault="00FB133C" w:rsidP="00FB133C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D95020">
        <w:rPr>
          <w:sz w:val="24"/>
        </w:rPr>
        <w:t xml:space="preserve"> Терроризм - явление социальное и борьба с ним возможна лишь при комплексном подходе путем применения программно-целевого метода. Выполнение задач настоящей Программы обеспечит повышение уровня антитеррористической защищенности критически важных объектов, объектов жизнеобеспечения, здравоохранения, образования, культуры и спорта, а также объектов с массовым пребыванием людей на территории сельского поселения.</w:t>
      </w:r>
    </w:p>
    <w:p w:rsidR="00FB133C" w:rsidRPr="00D95020" w:rsidRDefault="00FB133C" w:rsidP="00FB133C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D95020">
        <w:rPr>
          <w:sz w:val="24"/>
        </w:rPr>
        <w:t>Основными целями настоящей Программы являются:</w:t>
      </w:r>
    </w:p>
    <w:p w:rsidR="00FB133C" w:rsidRPr="00D95020" w:rsidRDefault="00FB133C" w:rsidP="00FB133C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D95020">
        <w:rPr>
          <w:sz w:val="24"/>
        </w:rPr>
        <w:t>усиление мер по защите населения  поселения, объектов первоочередной защиты и организаций, расположенных на территории поселения, от террористической угрозы;</w:t>
      </w:r>
    </w:p>
    <w:p w:rsidR="00FB133C" w:rsidRPr="00D95020" w:rsidRDefault="00FB133C" w:rsidP="00FB133C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D95020">
        <w:rPr>
          <w:sz w:val="24"/>
        </w:rPr>
        <w:t>своевременное предупреждение, выявление и пресечение террористической и экстремистской деятельности;</w:t>
      </w:r>
    </w:p>
    <w:p w:rsidR="00FB133C" w:rsidRDefault="00FB133C" w:rsidP="00FB133C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D95020">
        <w:rPr>
          <w:sz w:val="24"/>
        </w:rPr>
        <w:t>совершенствование системы профилактических мер антитеррористической и антиэкстремистской направленности.</w:t>
      </w:r>
    </w:p>
    <w:p w:rsidR="00083F73" w:rsidRPr="0041691F" w:rsidRDefault="00083F73" w:rsidP="00FB133C">
      <w:pPr>
        <w:autoSpaceDE w:val="0"/>
        <w:autoSpaceDN w:val="0"/>
        <w:adjustRightInd w:val="0"/>
        <w:ind w:firstLine="540"/>
        <w:jc w:val="both"/>
        <w:rPr>
          <w:color w:val="FF0000"/>
          <w:sz w:val="24"/>
        </w:rPr>
      </w:pPr>
      <w:r w:rsidRPr="0041691F">
        <w:rPr>
          <w:bCs/>
          <w:color w:val="FF0000"/>
          <w:sz w:val="24"/>
          <w:shd w:val="clear" w:color="auto" w:fill="FFFFFF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Большевишерского городского поселения, социальную и культурную адаптацию мигрантов, профилактику межнациональных (межэтнических) конфликтов</w:t>
      </w:r>
      <w:r w:rsidRPr="0041691F">
        <w:rPr>
          <w:color w:val="FF0000"/>
          <w:sz w:val="24"/>
        </w:rPr>
        <w:t>;</w:t>
      </w:r>
    </w:p>
    <w:p w:rsidR="00FB133C" w:rsidRPr="00D95020" w:rsidRDefault="00FB133C" w:rsidP="00FB133C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D95020">
        <w:rPr>
          <w:sz w:val="24"/>
        </w:rPr>
        <w:t>В соответствии с обозначенными целями задачами настоящей Программы являются:</w:t>
      </w:r>
    </w:p>
    <w:p w:rsidR="00FB133C" w:rsidRPr="00D95020" w:rsidRDefault="00FB133C" w:rsidP="00FB133C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D95020">
        <w:rPr>
          <w:sz w:val="24"/>
        </w:rPr>
        <w:t>повышение уровня межведомственного взаимодействия по профилактике терроризма и экстремизма;</w:t>
      </w:r>
    </w:p>
    <w:p w:rsidR="00FB133C" w:rsidRPr="00D95020" w:rsidRDefault="00FB133C" w:rsidP="00FB133C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D95020">
        <w:rPr>
          <w:sz w:val="24"/>
        </w:rPr>
        <w:t>усиление антитеррористической защищенности критически важных объектов и мест массового пребывания людей, объектов жизнеобеспечения, которые могут быть избраны террористами в качестве потенциальных целей преступных посягательств;</w:t>
      </w:r>
    </w:p>
    <w:p w:rsidR="00FB133C" w:rsidRPr="00D95020" w:rsidRDefault="00FB133C" w:rsidP="00FB133C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D95020">
        <w:rPr>
          <w:sz w:val="24"/>
        </w:rPr>
        <w:t>проведение профилактических мероприятий и мероприятий по информационно-пропагандистскому обеспечению, направленных на предупреждение террористической и экстремистской деятельности;</w:t>
      </w:r>
    </w:p>
    <w:p w:rsidR="00FB133C" w:rsidRPr="00D95020" w:rsidRDefault="00FB133C" w:rsidP="00FB133C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D95020">
        <w:rPr>
          <w:sz w:val="24"/>
        </w:rPr>
        <w:t>проведение антитеррористических учений.</w:t>
      </w:r>
    </w:p>
    <w:p w:rsidR="00FB133C" w:rsidRPr="00A578FA" w:rsidRDefault="00FB133C" w:rsidP="00FB133C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A578FA">
        <w:rPr>
          <w:sz w:val="24"/>
        </w:rPr>
        <w:t>Финансирование настоящей Программы предполагается осуществлять из средств бюджета  поселения и внебюджетных средств. На 201</w:t>
      </w:r>
      <w:r w:rsidR="009E7B9C" w:rsidRPr="00A578FA">
        <w:rPr>
          <w:sz w:val="24"/>
        </w:rPr>
        <w:t>8-2020</w:t>
      </w:r>
      <w:r w:rsidRPr="00A578FA">
        <w:rPr>
          <w:sz w:val="24"/>
        </w:rPr>
        <w:t xml:space="preserve"> год</w:t>
      </w:r>
      <w:r w:rsidR="009E7B9C" w:rsidRPr="00A578FA">
        <w:rPr>
          <w:sz w:val="24"/>
        </w:rPr>
        <w:t>ы</w:t>
      </w:r>
      <w:r w:rsidRPr="00A578FA">
        <w:rPr>
          <w:sz w:val="24"/>
        </w:rPr>
        <w:t xml:space="preserve"> из бюджета поселения на реализацию программы предусмотрено 3,</w:t>
      </w:r>
      <w:r w:rsidR="009E7B9C" w:rsidRPr="00A578FA">
        <w:rPr>
          <w:sz w:val="24"/>
        </w:rPr>
        <w:t>0</w:t>
      </w:r>
      <w:r w:rsidRPr="00A578FA">
        <w:rPr>
          <w:sz w:val="24"/>
        </w:rPr>
        <w:t xml:space="preserve"> тыс. рублей.</w:t>
      </w:r>
    </w:p>
    <w:p w:rsidR="00FB133C" w:rsidRPr="00D95020" w:rsidRDefault="00FB133C" w:rsidP="00FB133C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D95020">
        <w:rPr>
          <w:sz w:val="24"/>
        </w:rPr>
        <w:t>Риском невыполнения программы может стать неполное ресурсное обеспечение мероприятий программы за счет средств бюджета поселения и внебюджетных средств.</w:t>
      </w:r>
    </w:p>
    <w:p w:rsidR="00FB133C" w:rsidRPr="00D95020" w:rsidRDefault="00FB133C" w:rsidP="00FB133C">
      <w:pPr>
        <w:jc w:val="both"/>
        <w:rPr>
          <w:color w:val="000000"/>
          <w:sz w:val="24"/>
        </w:rPr>
      </w:pPr>
      <w:r w:rsidRPr="00D95020">
        <w:rPr>
          <w:color w:val="000000"/>
          <w:sz w:val="24"/>
        </w:rPr>
        <w:t xml:space="preserve">        Финансовое обеспечение реализации муниципальной программы в  части расходных обязательств </w:t>
      </w:r>
      <w:r w:rsidR="002E53AE" w:rsidRPr="00D95020">
        <w:rPr>
          <w:color w:val="000000"/>
          <w:sz w:val="24"/>
        </w:rPr>
        <w:t>Большевишерского городского</w:t>
      </w:r>
      <w:r w:rsidRPr="00D95020">
        <w:rPr>
          <w:color w:val="000000"/>
          <w:sz w:val="24"/>
        </w:rPr>
        <w:t xml:space="preserve"> поселения осуществляется за счет бюджетных ассигнований  бюджета </w:t>
      </w:r>
      <w:r w:rsidR="002E53AE" w:rsidRPr="00D95020">
        <w:rPr>
          <w:color w:val="000000"/>
          <w:sz w:val="24"/>
        </w:rPr>
        <w:t>Большевишерского городского</w:t>
      </w:r>
      <w:r w:rsidRPr="00D95020">
        <w:rPr>
          <w:color w:val="000000"/>
          <w:sz w:val="24"/>
        </w:rPr>
        <w:t xml:space="preserve"> поселения.</w:t>
      </w:r>
    </w:p>
    <w:p w:rsidR="00FB133C" w:rsidRPr="00D95020" w:rsidRDefault="00FB133C" w:rsidP="00FB133C">
      <w:pPr>
        <w:jc w:val="both"/>
        <w:rPr>
          <w:color w:val="000000"/>
          <w:sz w:val="24"/>
        </w:rPr>
      </w:pPr>
      <w:r w:rsidRPr="00D95020">
        <w:rPr>
          <w:color w:val="000000"/>
          <w:sz w:val="24"/>
        </w:rPr>
        <w:lastRenderedPageBreak/>
        <w:t xml:space="preserve">       В случае несоответствия объемов финансового обеспечения за счет средств   бюджета </w:t>
      </w:r>
      <w:r w:rsidR="002E53AE" w:rsidRPr="00D95020">
        <w:rPr>
          <w:color w:val="000000"/>
          <w:sz w:val="24"/>
        </w:rPr>
        <w:t>Большевишерского городского</w:t>
      </w:r>
      <w:r w:rsidRPr="00D95020">
        <w:rPr>
          <w:color w:val="000000"/>
          <w:sz w:val="24"/>
        </w:rPr>
        <w:t xml:space="preserve"> поселения в муниципальной программе объемам бюджетных ассигнований, предусмотренным решением Совета депутатов </w:t>
      </w:r>
      <w:r w:rsidR="002E53AE" w:rsidRPr="00D95020">
        <w:rPr>
          <w:color w:val="000000"/>
          <w:sz w:val="24"/>
        </w:rPr>
        <w:t>Большевишерского городского</w:t>
      </w:r>
      <w:r w:rsidRPr="00D95020">
        <w:rPr>
          <w:color w:val="000000"/>
          <w:sz w:val="24"/>
        </w:rPr>
        <w:t xml:space="preserve"> поселения о бюджете </w:t>
      </w:r>
      <w:r w:rsidR="002E53AE" w:rsidRPr="00D95020">
        <w:rPr>
          <w:color w:val="000000"/>
          <w:sz w:val="24"/>
        </w:rPr>
        <w:t xml:space="preserve">Большевишерского городского </w:t>
      </w:r>
      <w:r w:rsidRPr="00D95020">
        <w:rPr>
          <w:color w:val="000000"/>
          <w:sz w:val="24"/>
        </w:rPr>
        <w:t xml:space="preserve"> поселения  на очередной финансовый год и на плановый период на реализацию муниципальной программы, ответственный исполнитель готовит проект постанов</w:t>
      </w:r>
      <w:r w:rsidRPr="00D95020">
        <w:rPr>
          <w:color w:val="000000"/>
          <w:sz w:val="24"/>
        </w:rPr>
        <w:softHyphen/>
        <w:t xml:space="preserve">ления Администрации </w:t>
      </w:r>
      <w:r w:rsidR="002E53AE" w:rsidRPr="00D95020">
        <w:rPr>
          <w:color w:val="000000"/>
          <w:sz w:val="24"/>
        </w:rPr>
        <w:t>Большевишерского городского</w:t>
      </w:r>
      <w:r w:rsidRPr="00D95020">
        <w:rPr>
          <w:color w:val="000000"/>
          <w:sz w:val="24"/>
        </w:rPr>
        <w:t xml:space="preserve"> поселения о внесении изменений в муниципальную программу, касающихся ее финансового обеспечения, целевых показателей, перечня мероприятий на текущий год.</w:t>
      </w:r>
    </w:p>
    <w:p w:rsidR="007841A3" w:rsidRPr="00D95020" w:rsidRDefault="007841A3" w:rsidP="007841A3">
      <w:pPr>
        <w:ind w:firstLine="567"/>
        <w:jc w:val="both"/>
        <w:rPr>
          <w:rFonts w:eastAsia="MS Mincho"/>
          <w:b/>
          <w:sz w:val="24"/>
          <w:lang w:eastAsia="ja-JP"/>
        </w:rPr>
      </w:pPr>
    </w:p>
    <w:p w:rsidR="007841A3" w:rsidRPr="00D95020" w:rsidRDefault="007841A3" w:rsidP="007841A3">
      <w:pPr>
        <w:ind w:firstLine="567"/>
        <w:jc w:val="both"/>
        <w:rPr>
          <w:rFonts w:eastAsia="MS Mincho"/>
          <w:b/>
          <w:sz w:val="24"/>
          <w:lang w:eastAsia="ja-JP"/>
        </w:rPr>
      </w:pPr>
      <w:r w:rsidRPr="00D95020">
        <w:rPr>
          <w:rFonts w:eastAsia="MS Mincho"/>
          <w:b/>
          <w:sz w:val="24"/>
          <w:lang w:eastAsia="ja-JP"/>
        </w:rPr>
        <w:t xml:space="preserve"> </w:t>
      </w:r>
      <w:r w:rsidR="00A578FA">
        <w:rPr>
          <w:rFonts w:eastAsia="MS Mincho"/>
          <w:b/>
          <w:sz w:val="24"/>
          <w:lang w:val="en-US" w:eastAsia="ja-JP"/>
        </w:rPr>
        <w:t>II</w:t>
      </w:r>
      <w:r w:rsidR="00A578FA" w:rsidRPr="00A578FA">
        <w:rPr>
          <w:rFonts w:eastAsia="MS Mincho"/>
          <w:b/>
          <w:sz w:val="24"/>
          <w:lang w:eastAsia="ja-JP"/>
        </w:rPr>
        <w:t xml:space="preserve">. </w:t>
      </w:r>
      <w:r w:rsidRPr="00D95020">
        <w:rPr>
          <w:rFonts w:eastAsia="MS Mincho"/>
          <w:b/>
          <w:sz w:val="24"/>
          <w:lang w:eastAsia="ja-JP"/>
        </w:rPr>
        <w:t xml:space="preserve">Перечень и анализ социальных, финансово-экономических и прочих рисков реализации    </w:t>
      </w:r>
      <w:r w:rsidRPr="00D95020">
        <w:rPr>
          <w:b/>
          <w:sz w:val="24"/>
        </w:rPr>
        <w:t xml:space="preserve">муниципальной </w:t>
      </w:r>
      <w:r w:rsidRPr="00D95020">
        <w:rPr>
          <w:rFonts w:cs="Arial"/>
          <w:b/>
          <w:sz w:val="24"/>
        </w:rPr>
        <w:t xml:space="preserve"> </w:t>
      </w:r>
      <w:r w:rsidR="00701F87">
        <w:rPr>
          <w:rFonts w:cs="Arial"/>
          <w:b/>
          <w:sz w:val="24"/>
        </w:rPr>
        <w:t>П</w:t>
      </w:r>
      <w:r w:rsidRPr="00D95020">
        <w:rPr>
          <w:rFonts w:eastAsia="MS Mincho"/>
          <w:b/>
          <w:sz w:val="24"/>
          <w:lang w:eastAsia="ja-JP"/>
        </w:rPr>
        <w:t>рограммы</w:t>
      </w:r>
    </w:p>
    <w:p w:rsidR="007841A3" w:rsidRPr="00D95020" w:rsidRDefault="007841A3" w:rsidP="007841A3">
      <w:pPr>
        <w:tabs>
          <w:tab w:val="left" w:pos="851"/>
        </w:tabs>
        <w:ind w:firstLine="567"/>
        <w:jc w:val="both"/>
        <w:rPr>
          <w:sz w:val="24"/>
        </w:rPr>
      </w:pPr>
    </w:p>
    <w:p w:rsidR="007841A3" w:rsidRPr="00D95020" w:rsidRDefault="007841A3" w:rsidP="007841A3">
      <w:pPr>
        <w:tabs>
          <w:tab w:val="left" w:pos="851"/>
        </w:tabs>
        <w:ind w:firstLine="567"/>
        <w:jc w:val="both"/>
        <w:rPr>
          <w:sz w:val="24"/>
        </w:rPr>
      </w:pPr>
      <w:r w:rsidRPr="00D95020">
        <w:rPr>
          <w:sz w:val="24"/>
        </w:rPr>
        <w:t xml:space="preserve">Достижение запланированных результатов реализации муниципальной программы связано с возникновением и преодолением различных рисков реализации муниципальной  программы. </w:t>
      </w:r>
    </w:p>
    <w:p w:rsidR="007841A3" w:rsidRPr="00D95020" w:rsidRDefault="007841A3" w:rsidP="007841A3">
      <w:pPr>
        <w:pStyle w:val="Default"/>
        <w:tabs>
          <w:tab w:val="left" w:pos="851"/>
        </w:tabs>
        <w:ind w:firstLine="567"/>
        <w:jc w:val="both"/>
      </w:pPr>
      <w:r w:rsidRPr="00D95020">
        <w:rPr>
          <w:color w:val="auto"/>
        </w:rPr>
        <w:t xml:space="preserve">Управление рисками настоящей </w:t>
      </w:r>
      <w:r w:rsidRPr="00D95020">
        <w:t xml:space="preserve">муниципальной </w:t>
      </w:r>
      <w:r w:rsidRPr="00D95020">
        <w:rPr>
          <w:color w:val="auto"/>
        </w:rPr>
        <w:t xml:space="preserve">программы осуществляется ответственным исполнителем на основе регулярного мониторинга реализации </w:t>
      </w:r>
      <w:r w:rsidRPr="00D95020">
        <w:t xml:space="preserve">муниципальной </w:t>
      </w:r>
      <w:r w:rsidRPr="00D95020">
        <w:rPr>
          <w:color w:val="auto"/>
        </w:rPr>
        <w:t xml:space="preserve">программы, оценки её результативности и эффективности и </w:t>
      </w:r>
      <w:r w:rsidRPr="00D95020">
        <w:t>включает в себя:</w:t>
      </w:r>
    </w:p>
    <w:p w:rsidR="007841A3" w:rsidRPr="00D95020" w:rsidRDefault="007841A3" w:rsidP="007841A3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4"/>
        </w:rPr>
      </w:pPr>
      <w:r w:rsidRPr="00D95020">
        <w:rPr>
          <w:sz w:val="24"/>
        </w:rPr>
        <w:t>предварительную идентификацию рисков, оценку вероятности их наступления и степени их влияния на достижение запланированных результатов муниципальной программы;</w:t>
      </w:r>
    </w:p>
    <w:p w:rsidR="007841A3" w:rsidRPr="00D95020" w:rsidRDefault="007841A3" w:rsidP="007841A3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4"/>
        </w:rPr>
      </w:pPr>
      <w:r w:rsidRPr="00D95020">
        <w:rPr>
          <w:sz w:val="24"/>
        </w:rPr>
        <w:t>текущий мониторинг повышения (снижения) вероятности наступления рисков;</w:t>
      </w:r>
    </w:p>
    <w:p w:rsidR="007841A3" w:rsidRPr="00D95020" w:rsidRDefault="007841A3" w:rsidP="007841A3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4"/>
        </w:rPr>
      </w:pPr>
      <w:r w:rsidRPr="00D95020">
        <w:rPr>
          <w:sz w:val="24"/>
        </w:rPr>
        <w:t>планирование и осуществление мер по снижению вероятности наступления рисков;</w:t>
      </w:r>
    </w:p>
    <w:p w:rsidR="007841A3" w:rsidRPr="00D95020" w:rsidRDefault="007841A3" w:rsidP="007841A3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4"/>
        </w:rPr>
      </w:pPr>
      <w:r w:rsidRPr="00D95020">
        <w:rPr>
          <w:sz w:val="24"/>
        </w:rPr>
        <w:t>в случае наступления рисков планирование и осуществление мер по компенсации (уменьшению) негативных последствий наступивших рисков.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0"/>
        <w:gridCol w:w="2044"/>
        <w:gridCol w:w="3127"/>
        <w:gridCol w:w="3723"/>
      </w:tblGrid>
      <w:tr w:rsidR="007841A3" w:rsidTr="00B42C16">
        <w:trPr>
          <w:trHeight w:val="100"/>
          <w:tblHeader/>
        </w:trPr>
        <w:tc>
          <w:tcPr>
            <w:tcW w:w="0" w:type="auto"/>
            <w:vAlign w:val="center"/>
          </w:tcPr>
          <w:p w:rsidR="007841A3" w:rsidRDefault="007841A3" w:rsidP="00B42C16">
            <w:pPr>
              <w:pStyle w:val="Default"/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Риски</w:t>
            </w:r>
          </w:p>
        </w:tc>
        <w:tc>
          <w:tcPr>
            <w:tcW w:w="0" w:type="auto"/>
            <w:vAlign w:val="center"/>
          </w:tcPr>
          <w:p w:rsidR="007841A3" w:rsidRDefault="007841A3" w:rsidP="00B42C16">
            <w:pPr>
              <w:pStyle w:val="Default"/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при</w:t>
            </w:r>
            <w:r>
              <w:rPr>
                <w:sz w:val="20"/>
                <w:szCs w:val="20"/>
              </w:rPr>
              <w:softHyphen/>
              <w:t>чины возник</w:t>
            </w:r>
            <w:r>
              <w:rPr>
                <w:sz w:val="20"/>
                <w:szCs w:val="20"/>
              </w:rPr>
              <w:softHyphen/>
              <w:t>новения рисков</w:t>
            </w:r>
          </w:p>
        </w:tc>
        <w:tc>
          <w:tcPr>
            <w:tcW w:w="3127" w:type="dxa"/>
            <w:vAlign w:val="center"/>
          </w:tcPr>
          <w:p w:rsidR="007841A3" w:rsidRDefault="007841A3" w:rsidP="00B42C16">
            <w:pPr>
              <w:pStyle w:val="Default"/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Предупреждающие меро</w:t>
            </w:r>
            <w:r>
              <w:rPr>
                <w:sz w:val="20"/>
                <w:szCs w:val="20"/>
              </w:rPr>
              <w:softHyphen/>
              <w:t>приятия</w:t>
            </w:r>
          </w:p>
        </w:tc>
        <w:tc>
          <w:tcPr>
            <w:tcW w:w="3723" w:type="dxa"/>
            <w:vAlign w:val="center"/>
          </w:tcPr>
          <w:p w:rsidR="007841A3" w:rsidRDefault="007841A3" w:rsidP="00B42C16">
            <w:pPr>
              <w:pStyle w:val="Default"/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Компенсирую</w:t>
            </w:r>
            <w:r>
              <w:rPr>
                <w:sz w:val="20"/>
                <w:szCs w:val="20"/>
              </w:rPr>
              <w:softHyphen/>
              <w:t>щие мероприятия</w:t>
            </w:r>
          </w:p>
        </w:tc>
      </w:tr>
      <w:tr w:rsidR="007841A3" w:rsidTr="00B42C16">
        <w:trPr>
          <w:trHeight w:val="85"/>
        </w:trPr>
        <w:tc>
          <w:tcPr>
            <w:tcW w:w="11271" w:type="dxa"/>
            <w:gridSpan w:val="4"/>
          </w:tcPr>
          <w:p w:rsidR="007841A3" w:rsidRDefault="007841A3" w:rsidP="00B42C16">
            <w:pPr>
              <w:pStyle w:val="Default"/>
              <w:tabs>
                <w:tab w:val="left" w:pos="851"/>
              </w:tabs>
              <w:spacing w:before="120" w:after="12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Внешние риски</w:t>
            </w:r>
          </w:p>
        </w:tc>
      </w:tr>
      <w:tr w:rsidR="007841A3" w:rsidTr="00B42C16">
        <w:trPr>
          <w:trHeight w:val="227"/>
        </w:trPr>
        <w:tc>
          <w:tcPr>
            <w:tcW w:w="0" w:type="auto"/>
          </w:tcPr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</w:t>
            </w:r>
            <w:r>
              <w:rPr>
                <w:sz w:val="20"/>
                <w:szCs w:val="20"/>
              </w:rPr>
              <w:softHyphen/>
              <w:t>вые</w:t>
            </w:r>
          </w:p>
        </w:tc>
        <w:tc>
          <w:tcPr>
            <w:tcW w:w="0" w:type="auto"/>
          </w:tcPr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действующих нормативных правовых актов, принятых на федеральном  и областном уровне, влияющих на условия реализации муниципальной программы</w:t>
            </w:r>
          </w:p>
        </w:tc>
        <w:tc>
          <w:tcPr>
            <w:tcW w:w="3127" w:type="dxa"/>
          </w:tcPr>
          <w:p w:rsidR="007841A3" w:rsidRDefault="007841A3" w:rsidP="00B42C1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из</w:t>
            </w:r>
            <w:r>
              <w:rPr>
                <w:sz w:val="20"/>
                <w:szCs w:val="20"/>
              </w:rPr>
              <w:softHyphen/>
              <w:t>менений бюджетного законодательства и иных нормативных правовых актов в сфере управления финансами Правительства Россий</w:t>
            </w:r>
            <w:r>
              <w:rPr>
                <w:sz w:val="20"/>
                <w:szCs w:val="20"/>
              </w:rPr>
              <w:softHyphen/>
              <w:t>ской Федерации и Министерства фи</w:t>
            </w:r>
            <w:r>
              <w:rPr>
                <w:sz w:val="20"/>
                <w:szCs w:val="20"/>
              </w:rPr>
              <w:softHyphen/>
              <w:t>нансов Российской Федера</w:t>
            </w:r>
            <w:r>
              <w:rPr>
                <w:sz w:val="20"/>
                <w:szCs w:val="20"/>
              </w:rPr>
              <w:softHyphen/>
              <w:t>ции  , Правительства Новгородской области, Новгородской областной Думы</w:t>
            </w:r>
          </w:p>
        </w:tc>
        <w:tc>
          <w:tcPr>
            <w:tcW w:w="3723" w:type="dxa"/>
          </w:tcPr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Корректировка муниципальной программы</w:t>
            </w:r>
          </w:p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Корректировка муниципальных  нормативных правовых актов</w:t>
            </w:r>
          </w:p>
        </w:tc>
      </w:tr>
      <w:tr w:rsidR="007841A3" w:rsidTr="00B42C16">
        <w:trPr>
          <w:trHeight w:val="227"/>
        </w:trPr>
        <w:tc>
          <w:tcPr>
            <w:tcW w:w="0" w:type="auto"/>
          </w:tcPr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Макро</w:t>
            </w:r>
            <w:r>
              <w:rPr>
                <w:sz w:val="20"/>
                <w:szCs w:val="20"/>
              </w:rPr>
              <w:softHyphen/>
              <w:t>эконо</w:t>
            </w:r>
            <w:r>
              <w:rPr>
                <w:sz w:val="20"/>
                <w:szCs w:val="20"/>
              </w:rPr>
              <w:softHyphen/>
              <w:t>мичес</w:t>
            </w:r>
            <w:r>
              <w:rPr>
                <w:sz w:val="20"/>
                <w:szCs w:val="20"/>
              </w:rPr>
              <w:softHyphen/>
              <w:t>кие (финан</w:t>
            </w:r>
            <w:r>
              <w:rPr>
                <w:sz w:val="20"/>
                <w:szCs w:val="20"/>
              </w:rPr>
              <w:softHyphen/>
              <w:t xml:space="preserve">совые) </w:t>
            </w:r>
          </w:p>
        </w:tc>
        <w:tc>
          <w:tcPr>
            <w:tcW w:w="0" w:type="auto"/>
          </w:tcPr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Неблагоприят</w:t>
            </w:r>
            <w:r>
              <w:rPr>
                <w:sz w:val="20"/>
                <w:szCs w:val="20"/>
              </w:rPr>
              <w:softHyphen/>
              <w:t>ное развитие экономических процессов в стране и в мире в целом, при</w:t>
            </w:r>
            <w:r>
              <w:rPr>
                <w:sz w:val="20"/>
                <w:szCs w:val="20"/>
              </w:rPr>
              <w:softHyphen/>
              <w:t xml:space="preserve">водящее к </w:t>
            </w:r>
          </w:p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выпадению до</w:t>
            </w:r>
            <w:r>
              <w:rPr>
                <w:sz w:val="20"/>
                <w:szCs w:val="20"/>
              </w:rPr>
              <w:softHyphen/>
              <w:t>ходов  бюджета городского поселения  или увеличе</w:t>
            </w:r>
            <w:r>
              <w:rPr>
                <w:sz w:val="20"/>
                <w:szCs w:val="20"/>
              </w:rPr>
              <w:softHyphen/>
              <w:t>нию расходов и, как следст</w:t>
            </w:r>
            <w:r>
              <w:rPr>
                <w:sz w:val="20"/>
                <w:szCs w:val="20"/>
              </w:rPr>
              <w:softHyphen/>
              <w:t>вие, к пере</w:t>
            </w:r>
            <w:r>
              <w:rPr>
                <w:sz w:val="20"/>
                <w:szCs w:val="20"/>
              </w:rPr>
              <w:softHyphen/>
              <w:t>смотру финан</w:t>
            </w:r>
            <w:r>
              <w:rPr>
                <w:sz w:val="20"/>
                <w:szCs w:val="20"/>
              </w:rPr>
              <w:softHyphen/>
              <w:t>сирования ра</w:t>
            </w:r>
            <w:r>
              <w:rPr>
                <w:sz w:val="20"/>
                <w:szCs w:val="20"/>
              </w:rPr>
              <w:softHyphen/>
              <w:t>нее принятых расходных обя</w:t>
            </w:r>
            <w:r>
              <w:rPr>
                <w:sz w:val="20"/>
                <w:szCs w:val="20"/>
              </w:rPr>
              <w:softHyphen/>
              <w:t xml:space="preserve">зательств на реализацию мероприятий муниципальной </w:t>
            </w:r>
            <w:r>
              <w:rPr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3127" w:type="dxa"/>
          </w:tcPr>
          <w:p w:rsidR="007841A3" w:rsidRDefault="007841A3" w:rsidP="00B42C1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Привлечение средств на реа</w:t>
            </w:r>
            <w:r>
              <w:rPr>
                <w:sz w:val="20"/>
                <w:szCs w:val="20"/>
              </w:rPr>
              <w:softHyphen/>
              <w:t>лизацию мероприятий муниципальной программы из вышестоящего бюджета</w:t>
            </w:r>
          </w:p>
          <w:p w:rsidR="007841A3" w:rsidRDefault="007841A3" w:rsidP="00B42C1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841A3" w:rsidRDefault="007841A3" w:rsidP="00B42C16">
            <w:pPr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результативности мероприятий муниципальной программы и эффективности использова</w:t>
            </w:r>
            <w:r>
              <w:rPr>
                <w:sz w:val="20"/>
                <w:szCs w:val="20"/>
              </w:rPr>
              <w:softHyphen/>
              <w:t>ния бюджетных средств, на</w:t>
            </w:r>
            <w:r>
              <w:rPr>
                <w:sz w:val="20"/>
                <w:szCs w:val="20"/>
              </w:rPr>
              <w:softHyphen/>
              <w:t>правляемых на реализацию муниципальной программы</w:t>
            </w:r>
          </w:p>
          <w:p w:rsidR="007841A3" w:rsidRDefault="007841A3" w:rsidP="00B42C16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7841A3" w:rsidRDefault="007841A3" w:rsidP="00B42C1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Рациональное использование имеющихся финансовых средств (обеспечение экономии бюджетных средств при осуществлении муниципального заказа в рамках реализации </w:t>
            </w:r>
            <w:r>
              <w:rPr>
                <w:sz w:val="20"/>
                <w:szCs w:val="20"/>
              </w:rPr>
              <w:lastRenderedPageBreak/>
              <w:t>мероприятий муниципальной программы)</w:t>
            </w:r>
          </w:p>
        </w:tc>
        <w:tc>
          <w:tcPr>
            <w:tcW w:w="3723" w:type="dxa"/>
          </w:tcPr>
          <w:p w:rsidR="007841A3" w:rsidRDefault="007841A3" w:rsidP="00B42C16">
            <w:pPr>
              <w:tabs>
                <w:tab w:val="left" w:pos="851"/>
              </w:tabs>
              <w:rPr>
                <w:sz w:val="20"/>
                <w:szCs w:val="20"/>
              </w:rPr>
            </w:pPr>
            <w:bookmarkStart w:id="0" w:name="_Toc329967219"/>
            <w:bookmarkStart w:id="1" w:name="_Toc330234977"/>
            <w:r>
              <w:rPr>
                <w:sz w:val="20"/>
                <w:szCs w:val="20"/>
              </w:rPr>
              <w:lastRenderedPageBreak/>
              <w:t>Корректировка муниципальной программы в со</w:t>
            </w:r>
            <w:r>
              <w:rPr>
                <w:sz w:val="20"/>
                <w:szCs w:val="20"/>
              </w:rPr>
              <w:softHyphen/>
              <w:t>ответствии с фактическим уровнем финан</w:t>
            </w:r>
            <w:r>
              <w:rPr>
                <w:sz w:val="20"/>
                <w:szCs w:val="20"/>
              </w:rPr>
              <w:softHyphen/>
              <w:t>сирования и пе</w:t>
            </w:r>
            <w:r>
              <w:rPr>
                <w:sz w:val="20"/>
                <w:szCs w:val="20"/>
              </w:rPr>
              <w:softHyphen/>
              <w:t>рераспределение средств между наиболее приоритетными направлениями муниципальной  программы, сокращение объемов финансирования менее приоритетных направлений муниципальной программы</w:t>
            </w:r>
            <w:bookmarkEnd w:id="0"/>
            <w:bookmarkEnd w:id="1"/>
          </w:p>
        </w:tc>
      </w:tr>
      <w:tr w:rsidR="007841A3" w:rsidTr="00B42C16">
        <w:trPr>
          <w:trHeight w:val="98"/>
        </w:trPr>
        <w:tc>
          <w:tcPr>
            <w:tcW w:w="11271" w:type="dxa"/>
            <w:gridSpan w:val="4"/>
          </w:tcPr>
          <w:p w:rsidR="007841A3" w:rsidRDefault="007841A3" w:rsidP="00B42C16">
            <w:pPr>
              <w:pStyle w:val="Default"/>
              <w:tabs>
                <w:tab w:val="left" w:pos="851"/>
              </w:tabs>
              <w:spacing w:before="120" w:after="12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Внутренние риски</w:t>
            </w:r>
          </w:p>
        </w:tc>
      </w:tr>
      <w:tr w:rsidR="007841A3" w:rsidTr="00B42C16">
        <w:trPr>
          <w:trHeight w:val="480"/>
        </w:trPr>
        <w:tc>
          <w:tcPr>
            <w:tcW w:w="0" w:type="auto"/>
          </w:tcPr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softHyphen/>
              <w:t>зацион</w:t>
            </w:r>
            <w:r>
              <w:rPr>
                <w:sz w:val="20"/>
                <w:szCs w:val="20"/>
              </w:rPr>
              <w:softHyphen/>
              <w:t xml:space="preserve">ные </w:t>
            </w:r>
          </w:p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Недостаточная точность пла</w:t>
            </w:r>
            <w:r>
              <w:rPr>
                <w:sz w:val="20"/>
                <w:szCs w:val="20"/>
              </w:rPr>
              <w:softHyphen/>
              <w:t>нирования мероприятий и прогнозирования значений показателей муниципальной про</w:t>
            </w:r>
            <w:r>
              <w:rPr>
                <w:sz w:val="20"/>
                <w:szCs w:val="20"/>
              </w:rPr>
              <w:softHyphen/>
              <w:t>граммы</w:t>
            </w:r>
          </w:p>
        </w:tc>
        <w:tc>
          <w:tcPr>
            <w:tcW w:w="3127" w:type="dxa"/>
          </w:tcPr>
          <w:p w:rsidR="007841A3" w:rsidRDefault="007841A3" w:rsidP="00B42C1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годовых планов реа</w:t>
            </w:r>
            <w:r>
              <w:rPr>
                <w:sz w:val="20"/>
                <w:szCs w:val="20"/>
              </w:rPr>
              <w:softHyphen/>
              <w:t>лизации мероприятий муниципальной программы, осуществление последую</w:t>
            </w:r>
            <w:r>
              <w:rPr>
                <w:sz w:val="20"/>
                <w:szCs w:val="20"/>
              </w:rPr>
              <w:softHyphen/>
              <w:t>щего мониторинга их выпол</w:t>
            </w:r>
            <w:r>
              <w:rPr>
                <w:sz w:val="20"/>
                <w:szCs w:val="20"/>
              </w:rPr>
              <w:softHyphen/>
              <w:t>нения</w:t>
            </w:r>
          </w:p>
          <w:p w:rsidR="007841A3" w:rsidRDefault="007841A3" w:rsidP="00B42C1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841A3" w:rsidRDefault="007841A3" w:rsidP="00B42C16">
            <w:pPr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результативности мероприятий  муниципальной программы и эффективности использова</w:t>
            </w:r>
            <w:r>
              <w:rPr>
                <w:sz w:val="20"/>
                <w:szCs w:val="20"/>
              </w:rPr>
              <w:softHyphen/>
              <w:t>ния бюджетных средств, на</w:t>
            </w:r>
            <w:r>
              <w:rPr>
                <w:sz w:val="20"/>
                <w:szCs w:val="20"/>
              </w:rPr>
              <w:softHyphen/>
              <w:t xml:space="preserve">правляемых на реализацию муниципальной программы </w:t>
            </w:r>
          </w:p>
          <w:p w:rsidR="007841A3" w:rsidRDefault="007841A3" w:rsidP="00B42C16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7841A3" w:rsidRDefault="007841A3" w:rsidP="00B42C16">
            <w:pPr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информации о результатах реализации мероприятий муниципальной программы на сайте Администрации городского поселения в информационно-коммуникационной сети «Интернет»</w:t>
            </w:r>
          </w:p>
          <w:p w:rsidR="007841A3" w:rsidRDefault="007841A3" w:rsidP="00B42C1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841A3" w:rsidRDefault="007841A3" w:rsidP="00B42C1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</w:t>
            </w:r>
            <w:r>
              <w:rPr>
                <w:sz w:val="20"/>
                <w:szCs w:val="20"/>
              </w:rPr>
              <w:softHyphen/>
              <w:t>ние плана муниципальных закупок, формирование чет</w:t>
            </w:r>
            <w:r>
              <w:rPr>
                <w:sz w:val="20"/>
                <w:szCs w:val="20"/>
              </w:rPr>
              <w:softHyphen/>
              <w:t>ких требований к квалифика</w:t>
            </w:r>
            <w:r>
              <w:rPr>
                <w:sz w:val="20"/>
                <w:szCs w:val="20"/>
              </w:rPr>
              <w:softHyphen/>
              <w:t>ции исполнителей и резуль</w:t>
            </w:r>
            <w:r>
              <w:rPr>
                <w:sz w:val="20"/>
                <w:szCs w:val="20"/>
              </w:rPr>
              <w:softHyphen/>
              <w:t>татам работ</w:t>
            </w:r>
          </w:p>
        </w:tc>
        <w:tc>
          <w:tcPr>
            <w:tcW w:w="3723" w:type="dxa"/>
          </w:tcPr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Корректировка плана мероприятий </w:t>
            </w:r>
            <w:r>
              <w:rPr>
                <w:sz w:val="20"/>
                <w:szCs w:val="20"/>
              </w:rPr>
              <w:t>муниципальной</w:t>
            </w:r>
            <w:r>
              <w:rPr>
                <w:color w:val="auto"/>
                <w:sz w:val="20"/>
                <w:szCs w:val="20"/>
              </w:rPr>
              <w:t xml:space="preserve"> программы и значений показателей реализации </w:t>
            </w:r>
            <w:r>
              <w:rPr>
                <w:sz w:val="20"/>
                <w:szCs w:val="20"/>
              </w:rPr>
              <w:t>муниципальной</w:t>
            </w:r>
            <w:r>
              <w:rPr>
                <w:color w:val="auto"/>
                <w:sz w:val="20"/>
                <w:szCs w:val="20"/>
              </w:rPr>
              <w:t xml:space="preserve"> программы</w:t>
            </w:r>
          </w:p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color w:val="auto"/>
                <w:sz w:val="20"/>
                <w:szCs w:val="20"/>
              </w:rPr>
            </w:pPr>
          </w:p>
          <w:p w:rsidR="007841A3" w:rsidRDefault="007841A3" w:rsidP="00B42C16">
            <w:pPr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штрафных санк</w:t>
            </w:r>
            <w:r>
              <w:rPr>
                <w:sz w:val="20"/>
                <w:szCs w:val="20"/>
              </w:rPr>
              <w:softHyphen/>
              <w:t>ций к внешним исполнителям мероприятий муниципальной программы, при необходимости – замена исполни</w:t>
            </w:r>
            <w:r>
              <w:rPr>
                <w:sz w:val="20"/>
                <w:szCs w:val="20"/>
              </w:rPr>
              <w:softHyphen/>
              <w:t>телей мероприя</w:t>
            </w:r>
            <w:r>
              <w:rPr>
                <w:sz w:val="20"/>
                <w:szCs w:val="20"/>
              </w:rPr>
              <w:softHyphen/>
              <w:t>тий</w:t>
            </w:r>
          </w:p>
        </w:tc>
      </w:tr>
      <w:tr w:rsidR="007841A3" w:rsidTr="00B42C16">
        <w:trPr>
          <w:trHeight w:val="480"/>
        </w:trPr>
        <w:tc>
          <w:tcPr>
            <w:tcW w:w="0" w:type="auto"/>
          </w:tcPr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Ресурс</w:t>
            </w:r>
            <w:r>
              <w:rPr>
                <w:sz w:val="20"/>
                <w:szCs w:val="20"/>
              </w:rPr>
              <w:softHyphen/>
              <w:t>ные (кадро</w:t>
            </w:r>
            <w:r>
              <w:rPr>
                <w:sz w:val="20"/>
                <w:szCs w:val="20"/>
              </w:rPr>
              <w:softHyphen/>
              <w:t>вые)</w:t>
            </w:r>
          </w:p>
        </w:tc>
        <w:tc>
          <w:tcPr>
            <w:tcW w:w="0" w:type="auto"/>
          </w:tcPr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Недостаточная квалификация специалистов, исполняющих мероприятия муниципальной программы</w:t>
            </w:r>
          </w:p>
        </w:tc>
        <w:tc>
          <w:tcPr>
            <w:tcW w:w="3127" w:type="dxa"/>
          </w:tcPr>
          <w:p w:rsidR="007841A3" w:rsidRDefault="007841A3" w:rsidP="00B42C1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 постоянных от</w:t>
            </w:r>
            <w:r>
              <w:rPr>
                <w:sz w:val="20"/>
                <w:szCs w:val="20"/>
              </w:rPr>
              <w:softHyphen/>
              <w:t>ветственных исполнителей с обеспечением возможности их полноценного участия в реализации мероприятий муниципальной программы</w:t>
            </w:r>
          </w:p>
          <w:p w:rsidR="007841A3" w:rsidRDefault="007841A3" w:rsidP="00B42C1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841A3" w:rsidRDefault="007841A3" w:rsidP="00B42C1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квалификации исполни</w:t>
            </w:r>
            <w:r>
              <w:rPr>
                <w:sz w:val="20"/>
                <w:szCs w:val="20"/>
              </w:rPr>
              <w:softHyphen/>
              <w:t>телей мероприятий муниципальной программы (прове</w:t>
            </w:r>
            <w:r>
              <w:rPr>
                <w:sz w:val="20"/>
                <w:szCs w:val="20"/>
              </w:rPr>
              <w:softHyphen/>
              <w:t>дение обучений, семинаров, обеспечение им открытого доступа к методическим и информационным материа</w:t>
            </w:r>
            <w:r>
              <w:rPr>
                <w:sz w:val="20"/>
                <w:szCs w:val="20"/>
              </w:rPr>
              <w:softHyphen/>
              <w:t>лам)</w:t>
            </w:r>
          </w:p>
          <w:p w:rsidR="007841A3" w:rsidRDefault="007841A3" w:rsidP="00B42C1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841A3" w:rsidRDefault="007841A3" w:rsidP="00B42C1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к реализации мероприятий муниципальной программы представите</w:t>
            </w:r>
            <w:r>
              <w:rPr>
                <w:sz w:val="20"/>
                <w:szCs w:val="20"/>
              </w:rPr>
              <w:softHyphen/>
              <w:t>лей общественных и научных организаций</w:t>
            </w:r>
          </w:p>
        </w:tc>
        <w:tc>
          <w:tcPr>
            <w:tcW w:w="3723" w:type="dxa"/>
          </w:tcPr>
          <w:p w:rsidR="007841A3" w:rsidRDefault="007841A3" w:rsidP="00B42C16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Ротация или за</w:t>
            </w:r>
            <w:r>
              <w:rPr>
                <w:sz w:val="20"/>
                <w:szCs w:val="20"/>
              </w:rPr>
              <w:softHyphen/>
              <w:t>мена исполни</w:t>
            </w:r>
            <w:r>
              <w:rPr>
                <w:sz w:val="20"/>
                <w:szCs w:val="20"/>
              </w:rPr>
              <w:softHyphen/>
              <w:t>телей мероприя</w:t>
            </w:r>
            <w:r>
              <w:rPr>
                <w:sz w:val="20"/>
                <w:szCs w:val="20"/>
              </w:rPr>
              <w:softHyphen/>
              <w:t>тий муниципальной про</w:t>
            </w:r>
            <w:r>
              <w:rPr>
                <w:sz w:val="20"/>
                <w:szCs w:val="20"/>
              </w:rPr>
              <w:softHyphen/>
              <w:t>граммы</w:t>
            </w:r>
          </w:p>
        </w:tc>
      </w:tr>
    </w:tbl>
    <w:p w:rsidR="007841A3" w:rsidRDefault="007841A3" w:rsidP="007841A3">
      <w:pPr>
        <w:jc w:val="both"/>
      </w:pPr>
    </w:p>
    <w:p w:rsidR="007841A3" w:rsidRDefault="007841A3" w:rsidP="007841A3">
      <w:pPr>
        <w:jc w:val="both"/>
      </w:pPr>
    </w:p>
    <w:p w:rsidR="00FB133C" w:rsidRPr="00D95020" w:rsidRDefault="00A578FA" w:rsidP="00FB133C">
      <w:pPr>
        <w:jc w:val="center"/>
        <w:rPr>
          <w:b/>
          <w:sz w:val="24"/>
        </w:rPr>
      </w:pPr>
      <w:r>
        <w:rPr>
          <w:b/>
          <w:sz w:val="24"/>
          <w:lang w:val="en-US"/>
        </w:rPr>
        <w:t>III</w:t>
      </w:r>
      <w:r w:rsidRPr="00A578FA">
        <w:rPr>
          <w:b/>
          <w:sz w:val="24"/>
        </w:rPr>
        <w:t xml:space="preserve">. </w:t>
      </w:r>
      <w:r w:rsidR="00FB133C" w:rsidRPr="00D95020">
        <w:rPr>
          <w:b/>
          <w:sz w:val="24"/>
        </w:rPr>
        <w:t xml:space="preserve">Механизм управления реализацией муниципальной </w:t>
      </w:r>
      <w:r w:rsidR="00701F87">
        <w:rPr>
          <w:b/>
          <w:sz w:val="24"/>
        </w:rPr>
        <w:t>П</w:t>
      </w:r>
      <w:r w:rsidR="00FB133C" w:rsidRPr="00D95020">
        <w:rPr>
          <w:b/>
          <w:sz w:val="24"/>
        </w:rPr>
        <w:t>рограммы</w:t>
      </w:r>
    </w:p>
    <w:p w:rsidR="00FB133C" w:rsidRPr="00D95020" w:rsidRDefault="00FB133C" w:rsidP="00FB133C">
      <w:pPr>
        <w:jc w:val="center"/>
        <w:rPr>
          <w:b/>
          <w:sz w:val="24"/>
        </w:rPr>
      </w:pPr>
    </w:p>
    <w:p w:rsidR="00FB133C" w:rsidRPr="00D95020" w:rsidRDefault="00FB133C" w:rsidP="00FB133C">
      <w:pPr>
        <w:jc w:val="both"/>
        <w:rPr>
          <w:color w:val="000000"/>
          <w:sz w:val="24"/>
        </w:rPr>
      </w:pPr>
      <w:r w:rsidRPr="00D95020">
        <w:rPr>
          <w:color w:val="000000"/>
          <w:sz w:val="24"/>
        </w:rPr>
        <w:t xml:space="preserve">      Мониторинг хода реализации муниципальных программ осуществляет финансовый орган Администрации </w:t>
      </w:r>
      <w:r w:rsidR="002E53AE" w:rsidRPr="00D95020">
        <w:rPr>
          <w:color w:val="000000"/>
          <w:sz w:val="24"/>
        </w:rPr>
        <w:t>Большевишерского городского</w:t>
      </w:r>
      <w:r w:rsidRPr="00D95020">
        <w:rPr>
          <w:color w:val="000000"/>
          <w:sz w:val="24"/>
        </w:rPr>
        <w:t xml:space="preserve"> поселения. Результаты монито</w:t>
      </w:r>
      <w:r w:rsidRPr="00D95020">
        <w:rPr>
          <w:color w:val="000000"/>
          <w:sz w:val="24"/>
        </w:rPr>
        <w:softHyphen/>
        <w:t xml:space="preserve">ринга и </w:t>
      </w:r>
      <w:r w:rsidRPr="00D95020">
        <w:rPr>
          <w:color w:val="000000"/>
          <w:sz w:val="24"/>
        </w:rPr>
        <w:lastRenderedPageBreak/>
        <w:t xml:space="preserve">оценки выполнения целевых показателей ежегодно до 15 апреля года, следующего за отчетным, докладываются Главе Администрации </w:t>
      </w:r>
      <w:r w:rsidR="002E53AE" w:rsidRPr="00D95020">
        <w:rPr>
          <w:color w:val="000000"/>
          <w:sz w:val="24"/>
        </w:rPr>
        <w:t>Большевишерского городского</w:t>
      </w:r>
      <w:r w:rsidRPr="00D95020">
        <w:rPr>
          <w:color w:val="000000"/>
          <w:sz w:val="24"/>
        </w:rPr>
        <w:t xml:space="preserve"> поселения.</w:t>
      </w:r>
    </w:p>
    <w:p w:rsidR="00FB133C" w:rsidRPr="00D95020" w:rsidRDefault="00FB133C" w:rsidP="00FB133C">
      <w:pPr>
        <w:jc w:val="both"/>
        <w:rPr>
          <w:color w:val="000000"/>
          <w:sz w:val="24"/>
        </w:rPr>
      </w:pPr>
      <w:r w:rsidRPr="00D95020">
        <w:rPr>
          <w:color w:val="000000"/>
          <w:sz w:val="24"/>
        </w:rPr>
        <w:t xml:space="preserve">       Ответственный исполнитель муниципальной программы совместно с соисполнителями до 20 июля текущего года и до 01 марта года, следующего за отчетным, готовит полугодовой и годовой отчеты о ходе реализации муниципальной программы, обеспечивает их согласование со  </w:t>
      </w:r>
      <w:r w:rsidRPr="00D95020">
        <w:rPr>
          <w:sz w:val="24"/>
        </w:rPr>
        <w:t xml:space="preserve">специалистом администрации </w:t>
      </w:r>
      <w:r w:rsidR="002E53AE" w:rsidRPr="00D95020">
        <w:rPr>
          <w:sz w:val="24"/>
        </w:rPr>
        <w:t>Большевишерского городского</w:t>
      </w:r>
      <w:r w:rsidRPr="00D95020">
        <w:rPr>
          <w:sz w:val="24"/>
        </w:rPr>
        <w:t xml:space="preserve"> поселения, осуществляющим координацию деятельности ответственного исполнителя в соответствии</w:t>
      </w:r>
      <w:r w:rsidRPr="00D95020">
        <w:rPr>
          <w:color w:val="000000"/>
          <w:sz w:val="24"/>
        </w:rPr>
        <w:t xml:space="preserve"> с распределением обязанностей по исполнению полномочий Администрации </w:t>
      </w:r>
      <w:r w:rsidR="002E53AE" w:rsidRPr="00D95020">
        <w:rPr>
          <w:color w:val="000000"/>
          <w:sz w:val="24"/>
        </w:rPr>
        <w:t>Большевишерского городского</w:t>
      </w:r>
      <w:r w:rsidRPr="00D95020">
        <w:rPr>
          <w:color w:val="000000"/>
          <w:sz w:val="24"/>
        </w:rPr>
        <w:t xml:space="preserve"> поселения, и направляет в  </w:t>
      </w:r>
      <w:r w:rsidR="00F33878" w:rsidRPr="00D95020">
        <w:rPr>
          <w:color w:val="000000"/>
          <w:sz w:val="24"/>
        </w:rPr>
        <w:t>бухгалтерию п</w:t>
      </w:r>
      <w:r w:rsidRPr="00D95020">
        <w:rPr>
          <w:color w:val="000000"/>
          <w:sz w:val="24"/>
        </w:rPr>
        <w:t>оселения.</w:t>
      </w:r>
    </w:p>
    <w:p w:rsidR="00FB133C" w:rsidRPr="00D95020" w:rsidRDefault="00FB133C" w:rsidP="002E53AE">
      <w:pPr>
        <w:ind w:firstLine="708"/>
        <w:jc w:val="both"/>
        <w:rPr>
          <w:sz w:val="24"/>
        </w:rPr>
      </w:pPr>
      <w:r w:rsidRPr="00D95020">
        <w:rPr>
          <w:color w:val="000000"/>
          <w:sz w:val="24"/>
        </w:rPr>
        <w:t>К отчету прилагается пояснительная записка. В случае невыполнения запланированных мероприятий и целевых показателей муниципальной программы в пояснительной записке указываются сведения о причинах невыполнения, а также информация о причинах неполного освоения финансовых средств.</w:t>
      </w:r>
    </w:p>
    <w:p w:rsidR="00FB133C" w:rsidRDefault="00FB133C" w:rsidP="00FB133C">
      <w:pPr>
        <w:rPr>
          <w:b/>
          <w:szCs w:val="28"/>
        </w:rPr>
      </w:pPr>
    </w:p>
    <w:p w:rsidR="00F33878" w:rsidRDefault="00F33878" w:rsidP="00FB133C">
      <w:pPr>
        <w:rPr>
          <w:b/>
          <w:szCs w:val="28"/>
        </w:rPr>
      </w:pPr>
    </w:p>
    <w:p w:rsidR="00F33878" w:rsidRDefault="00F33878" w:rsidP="00F33878">
      <w:pPr>
        <w:jc w:val="center"/>
        <w:rPr>
          <w:b/>
          <w:szCs w:val="28"/>
        </w:rPr>
        <w:sectPr w:rsidR="00F33878" w:rsidSect="00920C7E">
          <w:pgSz w:w="11906" w:h="16838"/>
          <w:pgMar w:top="851" w:right="567" w:bottom="851" w:left="1701" w:header="709" w:footer="709" w:gutter="0"/>
          <w:cols w:space="720"/>
        </w:sectPr>
      </w:pPr>
      <w:r>
        <w:rPr>
          <w:b/>
          <w:szCs w:val="28"/>
        </w:rPr>
        <w:t>__________________________</w:t>
      </w:r>
    </w:p>
    <w:p w:rsidR="006D3F98" w:rsidRDefault="006D3F98" w:rsidP="00FB133C">
      <w:pPr>
        <w:jc w:val="center"/>
        <w:rPr>
          <w:b/>
          <w:bCs/>
          <w:color w:val="000000"/>
          <w:szCs w:val="28"/>
        </w:rPr>
      </w:pPr>
    </w:p>
    <w:tbl>
      <w:tblPr>
        <w:tblW w:w="4928" w:type="dxa"/>
        <w:tblInd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</w:tblGrid>
      <w:tr w:rsidR="006D3F98" w:rsidTr="006D3F98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3F98" w:rsidRPr="006D3F98" w:rsidRDefault="006D3F98" w:rsidP="008914C7">
            <w:pPr>
              <w:spacing w:line="240" w:lineRule="exact"/>
              <w:jc w:val="both"/>
              <w:rPr>
                <w:b/>
                <w:sz w:val="24"/>
              </w:rPr>
            </w:pPr>
            <w:r w:rsidRPr="006D3F98">
              <w:rPr>
                <w:sz w:val="24"/>
              </w:rPr>
              <w:t xml:space="preserve"> </w:t>
            </w:r>
          </w:p>
        </w:tc>
      </w:tr>
    </w:tbl>
    <w:p w:rsidR="006D3F98" w:rsidRDefault="00B82604" w:rsidP="00B82604">
      <w:pPr>
        <w:rPr>
          <w:szCs w:val="28"/>
        </w:rPr>
      </w:pPr>
      <w:r>
        <w:rPr>
          <w:b/>
          <w:bCs/>
          <w:color w:val="000000"/>
          <w:szCs w:val="28"/>
        </w:rPr>
        <w:t xml:space="preserve">                                                                </w:t>
      </w:r>
      <w:r w:rsidR="00A578FA">
        <w:rPr>
          <w:b/>
          <w:bCs/>
          <w:color w:val="000000"/>
          <w:szCs w:val="28"/>
          <w:lang w:val="en-US"/>
        </w:rPr>
        <w:t>IV</w:t>
      </w:r>
      <w:r w:rsidR="00A578FA" w:rsidRPr="00A578FA">
        <w:rPr>
          <w:b/>
          <w:bCs/>
          <w:color w:val="000000"/>
          <w:szCs w:val="28"/>
        </w:rPr>
        <w:t xml:space="preserve">. </w:t>
      </w:r>
      <w:r w:rsidR="006D3F98">
        <w:rPr>
          <w:b/>
          <w:bCs/>
          <w:color w:val="000000"/>
          <w:szCs w:val="28"/>
        </w:rPr>
        <w:t xml:space="preserve">Мероприятия муниципальной </w:t>
      </w:r>
      <w:r w:rsidR="00701F87">
        <w:rPr>
          <w:b/>
          <w:bCs/>
          <w:color w:val="000000"/>
          <w:szCs w:val="28"/>
        </w:rPr>
        <w:t>П</w:t>
      </w:r>
      <w:r w:rsidR="006D3F98">
        <w:rPr>
          <w:b/>
          <w:bCs/>
          <w:color w:val="000000"/>
          <w:szCs w:val="28"/>
        </w:rPr>
        <w:t>рограммы</w:t>
      </w:r>
    </w:p>
    <w:tbl>
      <w:tblPr>
        <w:tblW w:w="15026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1"/>
        <w:gridCol w:w="3770"/>
        <w:gridCol w:w="14"/>
        <w:gridCol w:w="2870"/>
        <w:gridCol w:w="1080"/>
        <w:gridCol w:w="1425"/>
        <w:gridCol w:w="1348"/>
        <w:gridCol w:w="14"/>
        <w:gridCol w:w="1045"/>
        <w:gridCol w:w="28"/>
        <w:gridCol w:w="1052"/>
        <w:gridCol w:w="28"/>
        <w:gridCol w:w="1631"/>
      </w:tblGrid>
      <w:tr w:rsidR="006D3F98" w:rsidTr="00B703C2">
        <w:trPr>
          <w:trHeight w:hRule="exact" w:val="1056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D3F98" w:rsidRPr="00A467F3" w:rsidRDefault="006D3F98" w:rsidP="00A467F3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467F3">
              <w:rPr>
                <w:color w:val="000000"/>
                <w:sz w:val="22"/>
                <w:szCs w:val="22"/>
              </w:rPr>
              <w:t>№</w:t>
            </w:r>
          </w:p>
          <w:p w:rsidR="006D3F98" w:rsidRPr="00A467F3" w:rsidRDefault="006D3F98" w:rsidP="00A467F3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467F3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7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D3F98" w:rsidRPr="00A467F3" w:rsidRDefault="006D3F98" w:rsidP="00A467F3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467F3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8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D3F98" w:rsidRPr="00A467F3" w:rsidRDefault="006D3F98" w:rsidP="00A467F3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467F3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D3F98" w:rsidRPr="00A467F3" w:rsidRDefault="006D3F98" w:rsidP="00A467F3">
            <w:pPr>
              <w:jc w:val="center"/>
              <w:rPr>
                <w:sz w:val="22"/>
                <w:szCs w:val="22"/>
              </w:rPr>
            </w:pPr>
            <w:r w:rsidRPr="00A467F3">
              <w:rPr>
                <w:color w:val="000000"/>
                <w:sz w:val="22"/>
                <w:szCs w:val="22"/>
              </w:rPr>
              <w:t>Срок</w:t>
            </w:r>
          </w:p>
          <w:p w:rsidR="006D3F98" w:rsidRPr="00A467F3" w:rsidRDefault="006D3F98" w:rsidP="00A467F3">
            <w:pPr>
              <w:jc w:val="center"/>
              <w:rPr>
                <w:sz w:val="22"/>
                <w:szCs w:val="22"/>
              </w:rPr>
            </w:pPr>
            <w:r w:rsidRPr="00A467F3">
              <w:rPr>
                <w:color w:val="000000"/>
                <w:sz w:val="22"/>
                <w:szCs w:val="22"/>
              </w:rPr>
              <w:t>реализа</w:t>
            </w:r>
            <w:r w:rsidRPr="00A467F3">
              <w:rPr>
                <w:color w:val="000000"/>
                <w:sz w:val="22"/>
                <w:szCs w:val="22"/>
              </w:rPr>
              <w:softHyphen/>
            </w:r>
          </w:p>
          <w:p w:rsidR="006D3F98" w:rsidRPr="00A467F3" w:rsidRDefault="006D3F98" w:rsidP="00A467F3">
            <w:pPr>
              <w:jc w:val="center"/>
              <w:rPr>
                <w:sz w:val="22"/>
                <w:szCs w:val="22"/>
              </w:rPr>
            </w:pPr>
            <w:r w:rsidRPr="00A467F3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D3F98" w:rsidRPr="00A467F3" w:rsidRDefault="006D3F98" w:rsidP="00A467F3">
            <w:pPr>
              <w:jc w:val="center"/>
              <w:rPr>
                <w:sz w:val="22"/>
                <w:szCs w:val="22"/>
              </w:rPr>
            </w:pPr>
            <w:r w:rsidRPr="00A467F3">
              <w:rPr>
                <w:color w:val="000000"/>
                <w:sz w:val="22"/>
                <w:szCs w:val="22"/>
              </w:rPr>
              <w:t>Целевой показатель (номер целевого показателя из паспорта  про</w:t>
            </w:r>
            <w:r w:rsidRPr="00A467F3">
              <w:rPr>
                <w:color w:val="000000"/>
                <w:sz w:val="22"/>
                <w:szCs w:val="22"/>
              </w:rPr>
              <w:softHyphen/>
              <w:t>граммы)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D3F98" w:rsidRPr="00A467F3" w:rsidRDefault="006D3F98" w:rsidP="00A467F3">
            <w:pPr>
              <w:jc w:val="center"/>
              <w:rPr>
                <w:sz w:val="22"/>
                <w:szCs w:val="22"/>
              </w:rPr>
            </w:pPr>
            <w:r w:rsidRPr="00A467F3">
              <w:rPr>
                <w:color w:val="000000"/>
                <w:sz w:val="22"/>
                <w:szCs w:val="22"/>
              </w:rPr>
              <w:t>Источник</w:t>
            </w:r>
          </w:p>
          <w:p w:rsidR="006D3F98" w:rsidRPr="00A467F3" w:rsidRDefault="006D3F98" w:rsidP="00A467F3">
            <w:pPr>
              <w:jc w:val="center"/>
              <w:rPr>
                <w:sz w:val="22"/>
                <w:szCs w:val="22"/>
              </w:rPr>
            </w:pPr>
            <w:r w:rsidRPr="00A467F3">
              <w:rPr>
                <w:color w:val="000000"/>
                <w:sz w:val="22"/>
                <w:szCs w:val="22"/>
              </w:rPr>
              <w:t>финансиро</w:t>
            </w:r>
            <w:r w:rsidRPr="00A467F3">
              <w:rPr>
                <w:color w:val="000000"/>
                <w:sz w:val="22"/>
                <w:szCs w:val="22"/>
              </w:rPr>
              <w:softHyphen/>
            </w:r>
          </w:p>
          <w:p w:rsidR="006D3F98" w:rsidRPr="00A467F3" w:rsidRDefault="006D3F98" w:rsidP="00A467F3">
            <w:pPr>
              <w:jc w:val="center"/>
              <w:rPr>
                <w:sz w:val="22"/>
                <w:szCs w:val="22"/>
              </w:rPr>
            </w:pPr>
            <w:r w:rsidRPr="00A467F3">
              <w:rPr>
                <w:color w:val="000000"/>
                <w:sz w:val="22"/>
                <w:szCs w:val="22"/>
              </w:rPr>
              <w:t>вания</w:t>
            </w:r>
          </w:p>
        </w:tc>
        <w:tc>
          <w:tcPr>
            <w:tcW w:w="379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D3F98" w:rsidRPr="00A467F3" w:rsidRDefault="006D3F98" w:rsidP="00A467F3">
            <w:pPr>
              <w:jc w:val="center"/>
              <w:rPr>
                <w:color w:val="000000"/>
                <w:sz w:val="22"/>
                <w:szCs w:val="22"/>
              </w:rPr>
            </w:pPr>
            <w:r w:rsidRPr="00A467F3">
              <w:rPr>
                <w:color w:val="000000"/>
                <w:sz w:val="22"/>
                <w:szCs w:val="22"/>
              </w:rPr>
              <w:t>Объем финансирования по годам (тыс.руб.)</w:t>
            </w:r>
          </w:p>
        </w:tc>
      </w:tr>
      <w:tr w:rsidR="00B703C2" w:rsidTr="00B703C2">
        <w:trPr>
          <w:trHeight w:hRule="exact" w:val="1195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703C2" w:rsidRPr="00A467F3" w:rsidRDefault="00B703C2" w:rsidP="00A467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703C2" w:rsidRPr="00A467F3" w:rsidRDefault="00B703C2" w:rsidP="00A467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703C2" w:rsidRPr="00A467F3" w:rsidRDefault="00B703C2" w:rsidP="00A467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703C2" w:rsidRPr="00A467F3" w:rsidRDefault="00B703C2" w:rsidP="00A467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703C2" w:rsidRPr="00A467F3" w:rsidRDefault="00B703C2" w:rsidP="00A467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703C2" w:rsidRPr="00A467F3" w:rsidRDefault="00B703C2" w:rsidP="00A467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703C2" w:rsidRPr="00A467F3" w:rsidRDefault="00B703C2" w:rsidP="00B703C2">
            <w:pPr>
              <w:jc w:val="center"/>
              <w:rPr>
                <w:sz w:val="22"/>
                <w:szCs w:val="22"/>
              </w:rPr>
            </w:pPr>
            <w:r w:rsidRPr="00A467F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703C2" w:rsidRPr="00A467F3" w:rsidRDefault="00B703C2" w:rsidP="00B703C2">
            <w:pPr>
              <w:jc w:val="center"/>
              <w:rPr>
                <w:sz w:val="22"/>
                <w:szCs w:val="22"/>
              </w:rPr>
            </w:pPr>
            <w:r w:rsidRPr="00A467F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703C2" w:rsidRPr="00A467F3" w:rsidRDefault="00B703C2" w:rsidP="00A467F3">
            <w:pPr>
              <w:jc w:val="center"/>
              <w:rPr>
                <w:sz w:val="22"/>
                <w:szCs w:val="22"/>
              </w:rPr>
            </w:pPr>
            <w:r w:rsidRPr="00A467F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</w:p>
        </w:tc>
      </w:tr>
      <w:tr w:rsidR="00B703C2" w:rsidTr="00B703C2">
        <w:trPr>
          <w:trHeight w:hRule="exact" w:val="317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703C2" w:rsidRPr="00A467F3" w:rsidRDefault="00B703C2" w:rsidP="00A467F3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467F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703C2" w:rsidRPr="00A467F3" w:rsidRDefault="00B703C2" w:rsidP="00A467F3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467F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703C2" w:rsidRPr="00A467F3" w:rsidRDefault="00B703C2" w:rsidP="00A467F3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467F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703C2" w:rsidRPr="00A467F3" w:rsidRDefault="00B703C2" w:rsidP="00A467F3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467F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703C2" w:rsidRPr="00A467F3" w:rsidRDefault="00B703C2" w:rsidP="00A467F3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467F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703C2" w:rsidRPr="00A467F3" w:rsidRDefault="00B703C2" w:rsidP="00A467F3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467F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703C2" w:rsidRPr="00A467F3" w:rsidRDefault="00B703C2" w:rsidP="00A467F3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467F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703C2" w:rsidRPr="00A467F3" w:rsidRDefault="00B703C2" w:rsidP="00A467F3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467F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703C2" w:rsidRPr="00A467F3" w:rsidRDefault="00B703C2" w:rsidP="00A467F3">
            <w:pPr>
              <w:spacing w:line="260" w:lineRule="exact"/>
              <w:jc w:val="center"/>
              <w:rPr>
                <w:color w:val="000000"/>
                <w:sz w:val="22"/>
                <w:szCs w:val="22"/>
              </w:rPr>
            </w:pPr>
            <w:r w:rsidRPr="00A467F3">
              <w:rPr>
                <w:color w:val="000000"/>
                <w:sz w:val="22"/>
                <w:szCs w:val="22"/>
              </w:rPr>
              <w:t>9</w:t>
            </w:r>
          </w:p>
        </w:tc>
      </w:tr>
      <w:tr w:rsidR="006D3F98" w:rsidTr="00B703C2">
        <w:trPr>
          <w:trHeight w:hRule="exact" w:val="583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D3F98" w:rsidRDefault="006D3F98">
            <w:pPr>
              <w:spacing w:line="260" w:lineRule="exact"/>
              <w:rPr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pacing w:val="10"/>
                <w:sz w:val="24"/>
              </w:rPr>
              <w:t>.</w:t>
            </w:r>
          </w:p>
        </w:tc>
        <w:tc>
          <w:tcPr>
            <w:tcW w:w="143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3F98" w:rsidRDefault="00922AB5">
            <w:pPr>
              <w:spacing w:line="26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Задача</w:t>
            </w:r>
            <w:r w:rsidR="00E07711">
              <w:rPr>
                <w:color w:val="000000"/>
                <w:sz w:val="24"/>
              </w:rPr>
              <w:t xml:space="preserve"> 1.</w:t>
            </w:r>
            <w:r>
              <w:rPr>
                <w:color w:val="000000"/>
                <w:sz w:val="24"/>
              </w:rPr>
              <w:t xml:space="preserve"> Проведение профилактических мероприятий и мероприятий по  информационно-пропагандистскому обеспечению, направленных на предупреждение террористической и экстремистской деятельности</w:t>
            </w:r>
          </w:p>
        </w:tc>
      </w:tr>
      <w:tr w:rsidR="00B703C2" w:rsidTr="00327BB9">
        <w:trPr>
          <w:trHeight w:hRule="exact" w:val="136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spacing w:line="260" w:lineRule="exact"/>
              <w:rPr>
                <w:sz w:val="22"/>
                <w:szCs w:val="22"/>
              </w:rPr>
            </w:pPr>
            <w:r w:rsidRPr="005C5884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Реализация комплекса мер по усилению  антитеррористической защищенности потенциально опасных объектов (установка кнопок тревожной сигнализации, освещение территорий)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Администрация поселения, муниципальные учреждения и предприятия (по согласованию)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 w:rsidP="00A94AFD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 xml:space="preserve"> </w:t>
            </w:r>
            <w:r w:rsidR="00A94AFD">
              <w:rPr>
                <w:sz w:val="22"/>
                <w:szCs w:val="22"/>
              </w:rPr>
              <w:t>Раз в квартал 2018-2020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1.1.1.,1.1.2.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 xml:space="preserve"> 0,5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0,5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 w:rsidP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0,5</w:t>
            </w:r>
          </w:p>
          <w:p w:rsidR="00B703C2" w:rsidRPr="005C5884" w:rsidRDefault="00B703C2">
            <w:pPr>
              <w:rPr>
                <w:sz w:val="22"/>
                <w:szCs w:val="22"/>
              </w:rPr>
            </w:pPr>
          </w:p>
        </w:tc>
      </w:tr>
      <w:tr w:rsidR="00B703C2" w:rsidRPr="005C5884" w:rsidTr="00327BB9">
        <w:trPr>
          <w:trHeight w:hRule="exact" w:val="212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spacing w:line="260" w:lineRule="exact"/>
              <w:rPr>
                <w:sz w:val="22"/>
                <w:szCs w:val="22"/>
              </w:rPr>
            </w:pPr>
            <w:r w:rsidRPr="005C5884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jc w:val="both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Проведение работы по обследованию потенциально опасных и особо важных объектов, объектов жизнеобеспечения и мест массового посещения населения, в целях проверки соблюдения охраны и возможности противостоять террористическим актам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Администрация поселения,</w:t>
            </w:r>
          </w:p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О МВД России по Маловишерскому району            (по согласованию),</w:t>
            </w:r>
          </w:p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Управление ГО и ЧС Администрации Маловишерского района (по согласованию)</w:t>
            </w:r>
          </w:p>
          <w:p w:rsidR="00B703C2" w:rsidRPr="005C5884" w:rsidRDefault="00B703C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C76C8F" w:rsidP="009E7B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 в пол года </w:t>
            </w:r>
            <w:r w:rsidR="00B703C2" w:rsidRPr="005C5884">
              <w:rPr>
                <w:sz w:val="22"/>
                <w:szCs w:val="22"/>
              </w:rPr>
              <w:t>201</w:t>
            </w:r>
            <w:r w:rsidR="00B703C2">
              <w:rPr>
                <w:sz w:val="22"/>
                <w:szCs w:val="22"/>
              </w:rPr>
              <w:t>8</w:t>
            </w:r>
            <w:r w:rsidR="00B703C2" w:rsidRPr="005C5884">
              <w:rPr>
                <w:sz w:val="22"/>
                <w:szCs w:val="22"/>
              </w:rPr>
              <w:t>-20</w:t>
            </w:r>
            <w:r w:rsidR="00B703C2">
              <w:rPr>
                <w:sz w:val="22"/>
                <w:szCs w:val="22"/>
              </w:rPr>
              <w:t>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1.1.1.,1.1.2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  <w:p w:rsidR="00B703C2" w:rsidRPr="005C5884" w:rsidRDefault="00B703C2">
            <w:pPr>
              <w:rPr>
                <w:sz w:val="22"/>
                <w:szCs w:val="22"/>
              </w:rPr>
            </w:pPr>
          </w:p>
        </w:tc>
      </w:tr>
      <w:tr w:rsidR="00B703C2" w:rsidRPr="005C5884" w:rsidTr="00CE58DF">
        <w:trPr>
          <w:trHeight w:hRule="exact" w:val="163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1.3.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Организация работы по привлечению собственников жилья к проведению мероприятий по повышению антитеррористической защищенности жилищного фонда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Администрация поселения,</w:t>
            </w:r>
          </w:p>
          <w:p w:rsidR="00B703C2" w:rsidRPr="005C5884" w:rsidRDefault="00B703C2" w:rsidP="00327BB9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 xml:space="preserve">Управляющие </w:t>
            </w:r>
            <w:r w:rsidR="00327BB9">
              <w:rPr>
                <w:sz w:val="22"/>
                <w:szCs w:val="22"/>
              </w:rPr>
              <w:t>организации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C76C8F" w:rsidP="009E7B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 в квартал </w:t>
            </w:r>
            <w:r w:rsidR="00B703C2" w:rsidRPr="005C5884">
              <w:rPr>
                <w:sz w:val="22"/>
                <w:szCs w:val="22"/>
              </w:rPr>
              <w:t>201</w:t>
            </w:r>
            <w:r w:rsidR="00B703C2">
              <w:rPr>
                <w:sz w:val="22"/>
                <w:szCs w:val="22"/>
              </w:rPr>
              <w:t>8</w:t>
            </w:r>
            <w:r w:rsidR="00B703C2" w:rsidRPr="005C5884">
              <w:rPr>
                <w:sz w:val="22"/>
                <w:szCs w:val="22"/>
              </w:rPr>
              <w:t>-20</w:t>
            </w:r>
            <w:r w:rsidR="00B703C2">
              <w:rPr>
                <w:sz w:val="22"/>
                <w:szCs w:val="22"/>
              </w:rPr>
              <w:t>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1.1.1.,1.1.2.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  <w:p w:rsidR="00B703C2" w:rsidRPr="005C5884" w:rsidRDefault="00B703C2">
            <w:pPr>
              <w:rPr>
                <w:sz w:val="22"/>
                <w:szCs w:val="22"/>
              </w:rPr>
            </w:pPr>
          </w:p>
        </w:tc>
      </w:tr>
      <w:tr w:rsidR="00B703C2" w:rsidRPr="005C5884" w:rsidTr="00CE58DF">
        <w:trPr>
          <w:trHeight w:hRule="exact" w:val="107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lastRenderedPageBreak/>
              <w:t>1.4.</w:t>
            </w:r>
          </w:p>
          <w:p w:rsidR="00B703C2" w:rsidRPr="005C5884" w:rsidRDefault="00B703C2">
            <w:pPr>
              <w:rPr>
                <w:sz w:val="22"/>
                <w:szCs w:val="22"/>
              </w:rPr>
            </w:pPr>
          </w:p>
          <w:p w:rsidR="00B703C2" w:rsidRPr="005C5884" w:rsidRDefault="00B703C2">
            <w:pPr>
              <w:rPr>
                <w:sz w:val="22"/>
                <w:szCs w:val="22"/>
              </w:rPr>
            </w:pPr>
          </w:p>
          <w:p w:rsidR="00B703C2" w:rsidRPr="005C5884" w:rsidRDefault="00B703C2">
            <w:pPr>
              <w:rPr>
                <w:sz w:val="22"/>
                <w:szCs w:val="22"/>
              </w:rPr>
            </w:pPr>
          </w:p>
          <w:p w:rsidR="00B703C2" w:rsidRPr="005C5884" w:rsidRDefault="00B703C2">
            <w:pPr>
              <w:rPr>
                <w:sz w:val="22"/>
                <w:szCs w:val="22"/>
              </w:rPr>
            </w:pPr>
          </w:p>
          <w:p w:rsidR="00B703C2" w:rsidRPr="005C5884" w:rsidRDefault="00B703C2">
            <w:pPr>
              <w:rPr>
                <w:sz w:val="22"/>
                <w:szCs w:val="22"/>
              </w:rPr>
            </w:pPr>
          </w:p>
          <w:p w:rsidR="00B703C2" w:rsidRPr="005C5884" w:rsidRDefault="00B703C2">
            <w:pPr>
              <w:rPr>
                <w:sz w:val="22"/>
                <w:szCs w:val="22"/>
              </w:rPr>
            </w:pPr>
          </w:p>
          <w:p w:rsidR="00B703C2" w:rsidRPr="005C5884" w:rsidRDefault="00B703C2">
            <w:pPr>
              <w:rPr>
                <w:sz w:val="22"/>
                <w:szCs w:val="22"/>
              </w:rPr>
            </w:pPr>
          </w:p>
          <w:p w:rsidR="00B703C2" w:rsidRPr="005C5884" w:rsidRDefault="00B703C2">
            <w:pPr>
              <w:rPr>
                <w:sz w:val="22"/>
                <w:szCs w:val="22"/>
              </w:rPr>
            </w:pPr>
          </w:p>
          <w:p w:rsidR="00B703C2" w:rsidRPr="005C5884" w:rsidRDefault="00B703C2">
            <w:pPr>
              <w:rPr>
                <w:sz w:val="22"/>
                <w:szCs w:val="22"/>
              </w:rPr>
            </w:pPr>
          </w:p>
          <w:p w:rsidR="00B703C2" w:rsidRPr="005C5884" w:rsidRDefault="00B703C2">
            <w:pPr>
              <w:rPr>
                <w:sz w:val="22"/>
                <w:szCs w:val="22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Обеспечение охраны общественного порядка в период организации массовых мероприятий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Администрация поселения, О МВД по Маловишескому району         (по согласованию)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C76C8F" w:rsidP="009E7B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мере необходимости </w:t>
            </w:r>
            <w:r w:rsidR="00B703C2" w:rsidRPr="005C5884">
              <w:rPr>
                <w:sz w:val="22"/>
                <w:szCs w:val="22"/>
              </w:rPr>
              <w:t>201</w:t>
            </w:r>
            <w:r w:rsidR="00B703C2">
              <w:rPr>
                <w:sz w:val="22"/>
                <w:szCs w:val="22"/>
              </w:rPr>
              <w:t>8</w:t>
            </w:r>
            <w:r w:rsidR="00B703C2" w:rsidRPr="005C5884">
              <w:rPr>
                <w:sz w:val="22"/>
                <w:szCs w:val="22"/>
              </w:rPr>
              <w:t>-20</w:t>
            </w:r>
            <w:r w:rsidR="00B703C2">
              <w:rPr>
                <w:sz w:val="22"/>
                <w:szCs w:val="22"/>
              </w:rPr>
              <w:t>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1.1.2.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  <w:p w:rsidR="00B703C2" w:rsidRPr="005C5884" w:rsidRDefault="00B703C2">
            <w:pPr>
              <w:rPr>
                <w:sz w:val="22"/>
                <w:szCs w:val="22"/>
              </w:rPr>
            </w:pPr>
          </w:p>
        </w:tc>
      </w:tr>
      <w:tr w:rsidR="00B703C2" w:rsidRPr="005C5884" w:rsidTr="00817AC5">
        <w:trPr>
          <w:trHeight w:hRule="exact" w:val="120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1.5.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Проведение регулярных проверок объектов жизнеобеспечения по их антитеррористической защищенности и пожарной безопасности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Администрация поселения,</w:t>
            </w:r>
          </w:p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О МВД России по Маловишерскому району            (по согласованию)</w:t>
            </w:r>
          </w:p>
          <w:p w:rsidR="00B703C2" w:rsidRPr="005C5884" w:rsidRDefault="00B703C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C76C8F" w:rsidP="009E7B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Май - август </w:t>
            </w:r>
            <w:r w:rsidR="00B703C2" w:rsidRPr="005C5884">
              <w:rPr>
                <w:sz w:val="22"/>
                <w:szCs w:val="22"/>
              </w:rPr>
              <w:t>201</w:t>
            </w:r>
            <w:r w:rsidR="00B703C2">
              <w:rPr>
                <w:sz w:val="22"/>
                <w:szCs w:val="22"/>
              </w:rPr>
              <w:t>8</w:t>
            </w:r>
            <w:r w:rsidR="00B703C2" w:rsidRPr="005C5884">
              <w:rPr>
                <w:sz w:val="22"/>
                <w:szCs w:val="22"/>
              </w:rPr>
              <w:t>-20</w:t>
            </w:r>
            <w:r w:rsidR="00B703C2">
              <w:rPr>
                <w:sz w:val="22"/>
                <w:szCs w:val="22"/>
              </w:rPr>
              <w:t>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1.1.1.,1.1.2.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  <w:p w:rsidR="00B703C2" w:rsidRPr="005C5884" w:rsidRDefault="00B703C2">
            <w:pPr>
              <w:rPr>
                <w:sz w:val="22"/>
                <w:szCs w:val="22"/>
              </w:rPr>
            </w:pPr>
          </w:p>
        </w:tc>
      </w:tr>
      <w:tr w:rsidR="00B703C2" w:rsidRPr="005C5884" w:rsidTr="00817AC5">
        <w:trPr>
          <w:trHeight w:hRule="exact" w:val="2119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 w:rsidP="00C36964">
            <w:pPr>
              <w:spacing w:line="260" w:lineRule="exact"/>
              <w:rPr>
                <w:sz w:val="22"/>
                <w:szCs w:val="22"/>
              </w:rPr>
            </w:pPr>
            <w:r w:rsidRPr="005C5884">
              <w:rPr>
                <w:color w:val="000000"/>
                <w:sz w:val="22"/>
                <w:szCs w:val="22"/>
              </w:rPr>
              <w:t>1.6.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3C2" w:rsidRPr="005C5884" w:rsidRDefault="00B703C2">
            <w:pPr>
              <w:pStyle w:val="ConsPlusNonformat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C5884">
              <w:rPr>
                <w:rFonts w:ascii="Times New Roman" w:hAnsi="Times New Roman" w:cs="Times New Roman"/>
                <w:sz w:val="22"/>
                <w:szCs w:val="22"/>
              </w:rPr>
              <w:t>Проведение публикаций в    средствах  массовой информации в  целях              поселения  недопущения    призывов    к  нарушению      общественного порядка     и     пропаганды деятельности     организаций  террористической           и  экстремистской  направленности</w:t>
            </w:r>
          </w:p>
          <w:p w:rsidR="00B703C2" w:rsidRPr="005C5884" w:rsidRDefault="00B703C2">
            <w:pPr>
              <w:rPr>
                <w:sz w:val="22"/>
                <w:szCs w:val="22"/>
              </w:rPr>
            </w:pP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Администрация поселения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C76C8F" w:rsidP="009E7B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 в квартал </w:t>
            </w:r>
            <w:r w:rsidR="00B703C2" w:rsidRPr="005C5884">
              <w:rPr>
                <w:sz w:val="22"/>
                <w:szCs w:val="22"/>
              </w:rPr>
              <w:t>201</w:t>
            </w:r>
            <w:r w:rsidR="00B703C2">
              <w:rPr>
                <w:sz w:val="22"/>
                <w:szCs w:val="22"/>
              </w:rPr>
              <w:t>8</w:t>
            </w:r>
            <w:r w:rsidR="00B703C2" w:rsidRPr="005C5884">
              <w:rPr>
                <w:sz w:val="22"/>
                <w:szCs w:val="22"/>
              </w:rPr>
              <w:t>-20</w:t>
            </w:r>
            <w:r w:rsidR="00B703C2">
              <w:rPr>
                <w:sz w:val="22"/>
                <w:szCs w:val="22"/>
              </w:rPr>
              <w:t>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 w:rsidP="00E07711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1.1.3.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A578FA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0,5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0,5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0,5</w:t>
            </w:r>
          </w:p>
          <w:p w:rsidR="00B703C2" w:rsidRPr="005C5884" w:rsidRDefault="00B703C2">
            <w:pPr>
              <w:rPr>
                <w:sz w:val="22"/>
                <w:szCs w:val="22"/>
              </w:rPr>
            </w:pPr>
          </w:p>
        </w:tc>
      </w:tr>
      <w:tr w:rsidR="00B703C2" w:rsidRPr="005C5884" w:rsidTr="00A94AFD">
        <w:trPr>
          <w:trHeight w:hRule="exact" w:val="2829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703C2" w:rsidRPr="005C5884" w:rsidRDefault="00B703C2" w:rsidP="00C36964">
            <w:pPr>
              <w:spacing w:line="260" w:lineRule="exact"/>
              <w:rPr>
                <w:sz w:val="22"/>
                <w:szCs w:val="22"/>
              </w:rPr>
            </w:pPr>
            <w:r w:rsidRPr="005C5884">
              <w:rPr>
                <w:color w:val="000000"/>
                <w:sz w:val="22"/>
                <w:szCs w:val="22"/>
              </w:rPr>
              <w:t>1.7.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pStyle w:val="ConsPlusNonformat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C5884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 информирования  населения  о    мерах,    </w:t>
            </w:r>
          </w:p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принимаемых  Администрацией поселения     по  противодействию терроризму и  экстремизму</w:t>
            </w:r>
            <w:r w:rsidR="00A94AFD">
              <w:rPr>
                <w:sz w:val="22"/>
                <w:szCs w:val="22"/>
              </w:rPr>
              <w:t xml:space="preserve"> </w:t>
            </w:r>
            <w:r w:rsidR="0033086D">
              <w:rPr>
                <w:sz w:val="22"/>
                <w:szCs w:val="22"/>
              </w:rPr>
              <w:t xml:space="preserve">путем размещения информации </w:t>
            </w:r>
            <w:r w:rsidR="00A94AFD">
              <w:rPr>
                <w:sz w:val="22"/>
                <w:szCs w:val="22"/>
              </w:rPr>
              <w:t>на сайте администрации Большевишерского городского поселения в сети "Интернет",  в муниципальной газете "Большевишерский вестник" и местном радио "МВ Диапозон"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Администрация поселения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703C2" w:rsidRPr="005C5884" w:rsidRDefault="00C76C8F" w:rsidP="009E7B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 в год </w:t>
            </w:r>
            <w:r w:rsidR="00B703C2" w:rsidRPr="005C5884">
              <w:rPr>
                <w:sz w:val="22"/>
                <w:szCs w:val="22"/>
              </w:rPr>
              <w:t>201</w:t>
            </w:r>
            <w:r w:rsidR="00B703C2">
              <w:rPr>
                <w:sz w:val="22"/>
                <w:szCs w:val="22"/>
              </w:rPr>
              <w:t>8</w:t>
            </w:r>
            <w:r w:rsidR="00B703C2" w:rsidRPr="005C5884">
              <w:rPr>
                <w:sz w:val="22"/>
                <w:szCs w:val="22"/>
              </w:rPr>
              <w:t>-20</w:t>
            </w:r>
            <w:r w:rsidR="00B703C2">
              <w:rPr>
                <w:sz w:val="22"/>
                <w:szCs w:val="22"/>
              </w:rPr>
              <w:t>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1.1.3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  <w:p w:rsidR="00B703C2" w:rsidRPr="005C5884" w:rsidRDefault="00B703C2">
            <w:pPr>
              <w:rPr>
                <w:sz w:val="22"/>
                <w:szCs w:val="22"/>
              </w:rPr>
            </w:pPr>
          </w:p>
        </w:tc>
      </w:tr>
      <w:tr w:rsidR="00B703C2" w:rsidRPr="005C5884" w:rsidTr="00817AC5">
        <w:trPr>
          <w:trHeight w:hRule="exact" w:val="240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03C2" w:rsidRPr="005C5884" w:rsidRDefault="00B703C2">
            <w:pPr>
              <w:spacing w:line="170" w:lineRule="exact"/>
              <w:rPr>
                <w:rFonts w:ascii="MS Reference Sans Serif" w:hAnsi="MS Reference Sans Serif" w:cs="MS Reference Sans Serif"/>
                <w:color w:val="000000"/>
                <w:spacing w:val="10"/>
                <w:sz w:val="22"/>
                <w:szCs w:val="22"/>
              </w:rPr>
            </w:pPr>
          </w:p>
          <w:p w:rsidR="00B703C2" w:rsidRPr="005C5884" w:rsidRDefault="00B703C2">
            <w:pPr>
              <w:spacing w:line="170" w:lineRule="exact"/>
              <w:rPr>
                <w:rFonts w:ascii="MS Reference Sans Serif" w:hAnsi="MS Reference Sans Serif" w:cs="MS Reference Sans Serif"/>
                <w:color w:val="000000"/>
                <w:spacing w:val="10"/>
                <w:sz w:val="22"/>
                <w:szCs w:val="22"/>
              </w:rPr>
            </w:pPr>
          </w:p>
          <w:p w:rsidR="00B703C2" w:rsidRPr="005C5884" w:rsidRDefault="00B703C2" w:rsidP="00C36964">
            <w:pPr>
              <w:spacing w:line="170" w:lineRule="exact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1.8.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03C2" w:rsidRPr="0033086D" w:rsidRDefault="00B703C2">
            <w:pPr>
              <w:pStyle w:val="ConsPlusNonformat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086D">
              <w:rPr>
                <w:sz w:val="22"/>
                <w:szCs w:val="22"/>
              </w:rPr>
              <w:t xml:space="preserve"> </w:t>
            </w:r>
            <w:r w:rsidRPr="0033086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    и  проведение  профилактической  работы    в    муниципальных   учреждениях     образования, здравоохранения, культуры, в  местах   проведения   досуга  несовершеннолетних         и              </w:t>
            </w:r>
          </w:p>
          <w:p w:rsidR="00B703C2" w:rsidRPr="0033086D" w:rsidRDefault="00B703C2">
            <w:pPr>
              <w:pStyle w:val="ConsPlusNonformat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086D">
              <w:rPr>
                <w:rFonts w:ascii="Times New Roman" w:hAnsi="Times New Roman" w:cs="Times New Roman"/>
                <w:sz w:val="22"/>
                <w:szCs w:val="22"/>
              </w:rPr>
              <w:t xml:space="preserve"> молодежи с целью разъяснения  сущности  экстремизма  и  его              </w:t>
            </w:r>
          </w:p>
          <w:p w:rsidR="00B703C2" w:rsidRPr="0033086D" w:rsidRDefault="00B703C2">
            <w:pPr>
              <w:pStyle w:val="ConsPlusNonformat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086D">
              <w:rPr>
                <w:rFonts w:ascii="Times New Roman" w:hAnsi="Times New Roman" w:cs="Times New Roman"/>
                <w:sz w:val="22"/>
                <w:szCs w:val="22"/>
              </w:rPr>
              <w:t xml:space="preserve"> последствий</w:t>
            </w:r>
          </w:p>
          <w:p w:rsidR="00B703C2" w:rsidRPr="0033086D" w:rsidRDefault="00B703C2">
            <w:pPr>
              <w:spacing w:line="170" w:lineRule="exact"/>
              <w:rPr>
                <w:sz w:val="22"/>
                <w:szCs w:val="22"/>
              </w:rPr>
            </w:pPr>
          </w:p>
          <w:p w:rsidR="00B703C2" w:rsidRPr="0033086D" w:rsidRDefault="00B703C2">
            <w:pPr>
              <w:spacing w:line="170" w:lineRule="exact"/>
              <w:rPr>
                <w:sz w:val="22"/>
                <w:szCs w:val="22"/>
              </w:rPr>
            </w:pPr>
          </w:p>
          <w:p w:rsidR="00B703C2" w:rsidRPr="0033086D" w:rsidRDefault="00B703C2">
            <w:pPr>
              <w:spacing w:line="170" w:lineRule="exact"/>
              <w:rPr>
                <w:sz w:val="22"/>
                <w:szCs w:val="22"/>
              </w:rPr>
            </w:pPr>
          </w:p>
          <w:p w:rsidR="00B703C2" w:rsidRPr="0033086D" w:rsidRDefault="00B703C2">
            <w:pPr>
              <w:spacing w:line="170" w:lineRule="exact"/>
              <w:rPr>
                <w:sz w:val="22"/>
                <w:szCs w:val="22"/>
              </w:rPr>
            </w:pPr>
          </w:p>
          <w:p w:rsidR="00B703C2" w:rsidRPr="0033086D" w:rsidRDefault="00B703C2">
            <w:pPr>
              <w:spacing w:line="170" w:lineRule="exact"/>
              <w:rPr>
                <w:sz w:val="22"/>
                <w:szCs w:val="22"/>
              </w:rPr>
            </w:pPr>
          </w:p>
          <w:p w:rsidR="00B703C2" w:rsidRPr="0033086D" w:rsidRDefault="00B703C2">
            <w:pPr>
              <w:spacing w:line="170" w:lineRule="exact"/>
              <w:rPr>
                <w:sz w:val="22"/>
                <w:szCs w:val="22"/>
              </w:rPr>
            </w:pP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Администрация поселения,</w:t>
            </w:r>
          </w:p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О МВД России по Маловишескому району            (по согласованию)</w:t>
            </w:r>
          </w:p>
          <w:p w:rsidR="00B703C2" w:rsidRPr="005C5884" w:rsidRDefault="00B703C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C76C8F" w:rsidP="009E7B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 в пол года </w:t>
            </w:r>
            <w:r w:rsidR="00B703C2" w:rsidRPr="005C5884">
              <w:rPr>
                <w:sz w:val="22"/>
                <w:szCs w:val="22"/>
              </w:rPr>
              <w:t>201</w:t>
            </w:r>
            <w:r w:rsidR="00B703C2">
              <w:rPr>
                <w:sz w:val="22"/>
                <w:szCs w:val="22"/>
              </w:rPr>
              <w:t>8</w:t>
            </w:r>
            <w:r w:rsidR="00B703C2" w:rsidRPr="005C5884">
              <w:rPr>
                <w:sz w:val="22"/>
                <w:szCs w:val="22"/>
              </w:rPr>
              <w:t>-20</w:t>
            </w:r>
            <w:r w:rsidR="00B703C2">
              <w:rPr>
                <w:sz w:val="22"/>
                <w:szCs w:val="22"/>
              </w:rPr>
              <w:t>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 w:rsidP="00C36964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1.1.3.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  <w:p w:rsidR="00B703C2" w:rsidRPr="005C5884" w:rsidRDefault="00B703C2">
            <w:pPr>
              <w:rPr>
                <w:sz w:val="22"/>
                <w:szCs w:val="22"/>
              </w:rPr>
            </w:pPr>
          </w:p>
        </w:tc>
      </w:tr>
      <w:tr w:rsidR="00B703C2" w:rsidRPr="005C5884" w:rsidTr="0071613C">
        <w:trPr>
          <w:trHeight w:hRule="exact" w:val="2697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03C2" w:rsidRPr="005C5884" w:rsidRDefault="00B703C2">
            <w:pPr>
              <w:spacing w:line="170" w:lineRule="exact"/>
              <w:jc w:val="center"/>
              <w:rPr>
                <w:color w:val="000000"/>
                <w:spacing w:val="10"/>
                <w:sz w:val="22"/>
                <w:szCs w:val="22"/>
              </w:rPr>
            </w:pPr>
          </w:p>
          <w:p w:rsidR="00B703C2" w:rsidRPr="005C5884" w:rsidRDefault="00B703C2">
            <w:pPr>
              <w:spacing w:line="170" w:lineRule="exact"/>
              <w:jc w:val="center"/>
              <w:rPr>
                <w:color w:val="000000"/>
                <w:spacing w:val="10"/>
                <w:sz w:val="22"/>
                <w:szCs w:val="22"/>
              </w:rPr>
            </w:pPr>
          </w:p>
          <w:p w:rsidR="00B703C2" w:rsidRPr="005C5884" w:rsidRDefault="00B703C2" w:rsidP="006A2264">
            <w:pPr>
              <w:spacing w:line="170" w:lineRule="exact"/>
              <w:jc w:val="center"/>
              <w:rPr>
                <w:color w:val="000000"/>
                <w:spacing w:val="10"/>
                <w:sz w:val="22"/>
                <w:szCs w:val="22"/>
              </w:rPr>
            </w:pPr>
            <w:r w:rsidRPr="005C5884">
              <w:rPr>
                <w:color w:val="000000"/>
                <w:spacing w:val="10"/>
                <w:sz w:val="22"/>
                <w:szCs w:val="22"/>
              </w:rPr>
              <w:t>1.9.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03C2" w:rsidRPr="0033086D" w:rsidRDefault="00B703C2">
            <w:pPr>
              <w:pStyle w:val="ConsPlusNonformat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086D">
              <w:rPr>
                <w:rFonts w:ascii="Times New Roman" w:hAnsi="Times New Roman" w:cs="Times New Roman"/>
                <w:sz w:val="22"/>
                <w:szCs w:val="22"/>
              </w:rPr>
              <w:t>Проведение  профилактической      работы  по            предупреждению</w:t>
            </w:r>
          </w:p>
          <w:p w:rsidR="00B703C2" w:rsidRPr="0033086D" w:rsidRDefault="00B703C2">
            <w:pPr>
              <w:pStyle w:val="ConsPlusNonformat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086D">
              <w:rPr>
                <w:rFonts w:ascii="Times New Roman" w:hAnsi="Times New Roman" w:cs="Times New Roman"/>
                <w:sz w:val="22"/>
                <w:szCs w:val="22"/>
              </w:rPr>
              <w:t xml:space="preserve"> террористической  угрозы   и</w:t>
            </w:r>
          </w:p>
          <w:p w:rsidR="00B703C2" w:rsidRPr="0033086D" w:rsidRDefault="00B703C2">
            <w:pPr>
              <w:pStyle w:val="ConsPlusNonformat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086D">
              <w:rPr>
                <w:rFonts w:ascii="Times New Roman" w:hAnsi="Times New Roman" w:cs="Times New Roman"/>
                <w:sz w:val="22"/>
                <w:szCs w:val="22"/>
              </w:rPr>
              <w:t xml:space="preserve"> экстремистских   проявлений,</w:t>
            </w:r>
          </w:p>
          <w:p w:rsidR="00B703C2" w:rsidRPr="0033086D" w:rsidRDefault="00B703C2">
            <w:pPr>
              <w:pStyle w:val="ConsPlusNonformat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086D">
              <w:rPr>
                <w:rFonts w:ascii="Times New Roman" w:hAnsi="Times New Roman" w:cs="Times New Roman"/>
                <w:sz w:val="22"/>
                <w:szCs w:val="22"/>
              </w:rPr>
              <w:t xml:space="preserve"> нарушения       миграционных</w:t>
            </w:r>
          </w:p>
          <w:p w:rsidR="00B703C2" w:rsidRPr="0033086D" w:rsidRDefault="00B703C2">
            <w:pPr>
              <w:pStyle w:val="ConsPlusNonformat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086D">
              <w:rPr>
                <w:rFonts w:ascii="Times New Roman" w:hAnsi="Times New Roman" w:cs="Times New Roman"/>
                <w:sz w:val="22"/>
                <w:szCs w:val="22"/>
              </w:rPr>
              <w:t xml:space="preserve"> правил и режима  регистрации</w:t>
            </w:r>
          </w:p>
          <w:p w:rsidR="00B703C2" w:rsidRPr="0033086D" w:rsidRDefault="00B703C2">
            <w:pPr>
              <w:pStyle w:val="ConsPlusNonformat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086D">
              <w:rPr>
                <w:rFonts w:ascii="Times New Roman" w:hAnsi="Times New Roman" w:cs="Times New Roman"/>
                <w:sz w:val="22"/>
                <w:szCs w:val="22"/>
              </w:rPr>
              <w:t xml:space="preserve"> иностранными  гражданами   и  лицами  без  гражданства,  а</w:t>
            </w:r>
          </w:p>
          <w:p w:rsidR="00B703C2" w:rsidRPr="0033086D" w:rsidRDefault="00B703C2">
            <w:pPr>
              <w:pStyle w:val="ConsPlusNonformat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086D">
              <w:rPr>
                <w:rFonts w:ascii="Times New Roman" w:hAnsi="Times New Roman" w:cs="Times New Roman"/>
                <w:sz w:val="22"/>
                <w:szCs w:val="22"/>
              </w:rPr>
              <w:t xml:space="preserve"> также  правонарушений  в  их</w:t>
            </w:r>
          </w:p>
          <w:p w:rsidR="00B703C2" w:rsidRPr="0033086D" w:rsidRDefault="00B703C2">
            <w:pPr>
              <w:pStyle w:val="ConsPlusNonformat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086D">
              <w:rPr>
                <w:rFonts w:ascii="Times New Roman" w:hAnsi="Times New Roman" w:cs="Times New Roman"/>
                <w:sz w:val="22"/>
                <w:szCs w:val="22"/>
              </w:rPr>
              <w:t xml:space="preserve"> отношении</w:t>
            </w:r>
          </w:p>
          <w:p w:rsidR="00B703C2" w:rsidRPr="0033086D" w:rsidRDefault="00B703C2">
            <w:pPr>
              <w:pStyle w:val="ConsPlusNonformat0"/>
              <w:widowControl/>
              <w:rPr>
                <w:sz w:val="22"/>
                <w:szCs w:val="22"/>
              </w:rPr>
            </w:pP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О МВД России по Маловишерскому району            (по согласованию)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C76C8F" w:rsidP="009E7B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 в пол года </w:t>
            </w:r>
            <w:r w:rsidR="00B703C2" w:rsidRPr="005C5884">
              <w:rPr>
                <w:sz w:val="22"/>
                <w:szCs w:val="22"/>
              </w:rPr>
              <w:t>201</w:t>
            </w:r>
            <w:r w:rsidR="00B703C2">
              <w:rPr>
                <w:sz w:val="22"/>
                <w:szCs w:val="22"/>
              </w:rPr>
              <w:t>8</w:t>
            </w:r>
            <w:r w:rsidR="00B703C2" w:rsidRPr="005C5884">
              <w:rPr>
                <w:sz w:val="22"/>
                <w:szCs w:val="22"/>
              </w:rPr>
              <w:t>-20</w:t>
            </w:r>
            <w:r w:rsidR="00B703C2">
              <w:rPr>
                <w:sz w:val="22"/>
                <w:szCs w:val="22"/>
              </w:rPr>
              <w:t>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 w:rsidP="006A2264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1.1.5.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</w:p>
        </w:tc>
      </w:tr>
      <w:tr w:rsidR="00B703C2" w:rsidRPr="005C5884" w:rsidTr="0071613C">
        <w:trPr>
          <w:trHeight w:hRule="exact" w:val="1557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03C2" w:rsidRPr="005C5884" w:rsidRDefault="00B703C2">
            <w:pPr>
              <w:spacing w:line="170" w:lineRule="exact"/>
              <w:jc w:val="center"/>
              <w:rPr>
                <w:color w:val="000000"/>
                <w:spacing w:val="10"/>
                <w:sz w:val="22"/>
                <w:szCs w:val="22"/>
              </w:rPr>
            </w:pPr>
          </w:p>
          <w:p w:rsidR="00B703C2" w:rsidRPr="005C5884" w:rsidRDefault="00B703C2">
            <w:pPr>
              <w:spacing w:line="170" w:lineRule="exact"/>
              <w:jc w:val="center"/>
              <w:rPr>
                <w:color w:val="000000"/>
                <w:spacing w:val="10"/>
                <w:sz w:val="22"/>
                <w:szCs w:val="22"/>
              </w:rPr>
            </w:pPr>
            <w:r w:rsidRPr="005C5884">
              <w:rPr>
                <w:color w:val="000000"/>
                <w:spacing w:val="10"/>
                <w:sz w:val="22"/>
                <w:szCs w:val="22"/>
              </w:rPr>
              <w:t>1.9</w:t>
            </w:r>
            <w:r>
              <w:rPr>
                <w:color w:val="000000"/>
                <w:spacing w:val="10"/>
                <w:sz w:val="22"/>
                <w:szCs w:val="22"/>
              </w:rPr>
              <w:t>.1</w:t>
            </w:r>
          </w:p>
          <w:p w:rsidR="00B703C2" w:rsidRPr="005C5884" w:rsidRDefault="00B703C2" w:rsidP="006A2264">
            <w:pPr>
              <w:spacing w:line="170" w:lineRule="exact"/>
              <w:jc w:val="center"/>
              <w:rPr>
                <w:color w:val="000000"/>
                <w:spacing w:val="10"/>
                <w:sz w:val="22"/>
                <w:szCs w:val="22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03C2" w:rsidRPr="0033086D" w:rsidRDefault="00B703C2">
            <w:pPr>
              <w:pStyle w:val="ConsPlusNonformat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086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 информирования       граждан  о       действиях        при    угрозе  возникновения  террористических   актов   в              </w:t>
            </w:r>
          </w:p>
          <w:p w:rsidR="00B703C2" w:rsidRPr="0033086D" w:rsidRDefault="00B703C2">
            <w:pPr>
              <w:spacing w:line="170" w:lineRule="exact"/>
              <w:rPr>
                <w:sz w:val="22"/>
                <w:szCs w:val="22"/>
              </w:rPr>
            </w:pPr>
            <w:r w:rsidRPr="0033086D">
              <w:rPr>
                <w:sz w:val="22"/>
                <w:szCs w:val="22"/>
              </w:rPr>
              <w:t xml:space="preserve"> местах массового  пребывания</w:t>
            </w:r>
          </w:p>
          <w:p w:rsidR="00B703C2" w:rsidRPr="0033086D" w:rsidRDefault="00B703C2" w:rsidP="00D83A07">
            <w:pPr>
              <w:rPr>
                <w:sz w:val="22"/>
                <w:szCs w:val="22"/>
              </w:rPr>
            </w:pPr>
            <w:r w:rsidRPr="0033086D">
              <w:rPr>
                <w:sz w:val="22"/>
                <w:szCs w:val="22"/>
              </w:rPr>
              <w:t>граждан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Администрация поселения,</w:t>
            </w:r>
          </w:p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О МВД России по Маловишерскому раойну            (по согласованию)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C76C8F" w:rsidP="009E7B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мере необходимости </w:t>
            </w:r>
            <w:r w:rsidR="00B703C2" w:rsidRPr="005C5884">
              <w:rPr>
                <w:sz w:val="22"/>
                <w:szCs w:val="22"/>
              </w:rPr>
              <w:t>201</w:t>
            </w:r>
            <w:r w:rsidR="00B703C2">
              <w:rPr>
                <w:sz w:val="22"/>
                <w:szCs w:val="22"/>
              </w:rPr>
              <w:t>8</w:t>
            </w:r>
            <w:r w:rsidR="00B703C2" w:rsidRPr="005C5884">
              <w:rPr>
                <w:sz w:val="22"/>
                <w:szCs w:val="22"/>
              </w:rPr>
              <w:t>-20</w:t>
            </w:r>
            <w:r w:rsidR="00B703C2">
              <w:rPr>
                <w:sz w:val="22"/>
                <w:szCs w:val="22"/>
              </w:rPr>
              <w:t>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 w:rsidP="006A2264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1.1.5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</w:p>
        </w:tc>
      </w:tr>
      <w:tr w:rsidR="00B703C2" w:rsidRPr="005C5884" w:rsidTr="00D83A07">
        <w:trPr>
          <w:trHeight w:hRule="exact" w:val="2416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03C2" w:rsidRPr="005C5884" w:rsidRDefault="00B703C2">
            <w:pPr>
              <w:spacing w:line="170" w:lineRule="exact"/>
              <w:jc w:val="center"/>
              <w:rPr>
                <w:color w:val="000000"/>
                <w:spacing w:val="10"/>
                <w:sz w:val="22"/>
                <w:szCs w:val="22"/>
              </w:rPr>
            </w:pPr>
          </w:p>
          <w:p w:rsidR="00B703C2" w:rsidRPr="005C5884" w:rsidRDefault="00B703C2" w:rsidP="006A2264">
            <w:pPr>
              <w:spacing w:line="170" w:lineRule="exact"/>
              <w:jc w:val="center"/>
              <w:rPr>
                <w:color w:val="000000"/>
                <w:spacing w:val="10"/>
                <w:sz w:val="22"/>
                <w:szCs w:val="22"/>
              </w:rPr>
            </w:pPr>
            <w:r w:rsidRPr="005C5884">
              <w:rPr>
                <w:color w:val="000000"/>
                <w:spacing w:val="10"/>
                <w:sz w:val="22"/>
                <w:szCs w:val="22"/>
              </w:rPr>
              <w:t>1.9</w:t>
            </w:r>
            <w:r>
              <w:rPr>
                <w:color w:val="000000"/>
                <w:spacing w:val="10"/>
                <w:sz w:val="22"/>
                <w:szCs w:val="22"/>
              </w:rPr>
              <w:t>.2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03C2" w:rsidRPr="0033086D" w:rsidRDefault="00B703C2">
            <w:pPr>
              <w:pStyle w:val="ConsPlusNonformat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086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 размещения             </w:t>
            </w:r>
          </w:p>
          <w:p w:rsidR="00B703C2" w:rsidRPr="0033086D" w:rsidRDefault="00B703C2">
            <w:pPr>
              <w:pStyle w:val="ConsPlusNonformat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086D">
              <w:rPr>
                <w:rFonts w:ascii="Times New Roman" w:hAnsi="Times New Roman" w:cs="Times New Roman"/>
                <w:sz w:val="22"/>
                <w:szCs w:val="22"/>
              </w:rPr>
              <w:t xml:space="preserve"> в      местах      массового</w:t>
            </w:r>
          </w:p>
          <w:p w:rsidR="00B703C2" w:rsidRPr="0033086D" w:rsidRDefault="00B703C2">
            <w:pPr>
              <w:pStyle w:val="ConsPlusNonformat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086D">
              <w:rPr>
                <w:rFonts w:ascii="Times New Roman" w:hAnsi="Times New Roman" w:cs="Times New Roman"/>
                <w:sz w:val="22"/>
                <w:szCs w:val="22"/>
              </w:rPr>
              <w:t xml:space="preserve"> пребывания  граждан  средств</w:t>
            </w:r>
          </w:p>
          <w:p w:rsidR="00B703C2" w:rsidRPr="0033086D" w:rsidRDefault="00B703C2">
            <w:pPr>
              <w:pStyle w:val="ConsPlusNonformat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086D">
              <w:rPr>
                <w:rFonts w:ascii="Times New Roman" w:hAnsi="Times New Roman" w:cs="Times New Roman"/>
                <w:sz w:val="22"/>
                <w:szCs w:val="22"/>
              </w:rPr>
              <w:t xml:space="preserve"> наглядной           агитации</w:t>
            </w:r>
          </w:p>
          <w:p w:rsidR="00B703C2" w:rsidRPr="0033086D" w:rsidRDefault="00B703C2">
            <w:pPr>
              <w:pStyle w:val="ConsPlusNonformat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086D">
              <w:rPr>
                <w:rFonts w:ascii="Times New Roman" w:hAnsi="Times New Roman" w:cs="Times New Roman"/>
                <w:sz w:val="22"/>
                <w:szCs w:val="22"/>
              </w:rPr>
              <w:t xml:space="preserve"> (плакаты,  щиты,  листовки),</w:t>
            </w:r>
          </w:p>
          <w:p w:rsidR="00B703C2" w:rsidRPr="0033086D" w:rsidRDefault="00B703C2">
            <w:pPr>
              <w:pStyle w:val="ConsPlusNonformat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086D">
              <w:rPr>
                <w:rFonts w:ascii="Times New Roman" w:hAnsi="Times New Roman" w:cs="Times New Roman"/>
                <w:sz w:val="22"/>
                <w:szCs w:val="22"/>
              </w:rPr>
              <w:t xml:space="preserve"> предупреждающих           о  необходимости бдительности в  связи     с     возможностью</w:t>
            </w:r>
          </w:p>
          <w:p w:rsidR="00B703C2" w:rsidRPr="0033086D" w:rsidRDefault="00B703C2">
            <w:pPr>
              <w:pStyle w:val="ConsPlusNonformat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086D">
              <w:rPr>
                <w:rFonts w:ascii="Times New Roman" w:hAnsi="Times New Roman" w:cs="Times New Roman"/>
                <w:sz w:val="22"/>
                <w:szCs w:val="22"/>
              </w:rPr>
              <w:t>террористических акт</w:t>
            </w:r>
            <w:r w:rsidR="00D83A07" w:rsidRPr="0033086D">
              <w:rPr>
                <w:rFonts w:ascii="Times New Roman" w:hAnsi="Times New Roman" w:cs="Times New Roman"/>
                <w:sz w:val="22"/>
                <w:szCs w:val="22"/>
              </w:rPr>
              <w:t>ов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Администрация поселения,</w:t>
            </w:r>
          </w:p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О МВД России по Маловишерскому району            (по согласованию)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C76C8F" w:rsidP="009E7B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 в квартал </w:t>
            </w:r>
            <w:r w:rsidR="00B703C2" w:rsidRPr="005C5884">
              <w:rPr>
                <w:sz w:val="22"/>
                <w:szCs w:val="22"/>
              </w:rPr>
              <w:t>201</w:t>
            </w:r>
            <w:r w:rsidR="00B703C2">
              <w:rPr>
                <w:sz w:val="22"/>
                <w:szCs w:val="22"/>
              </w:rPr>
              <w:t>8</w:t>
            </w:r>
            <w:r w:rsidR="00B703C2" w:rsidRPr="005C5884">
              <w:rPr>
                <w:sz w:val="22"/>
                <w:szCs w:val="22"/>
              </w:rPr>
              <w:t>-20</w:t>
            </w:r>
            <w:r w:rsidR="00B703C2">
              <w:rPr>
                <w:sz w:val="22"/>
                <w:szCs w:val="22"/>
              </w:rPr>
              <w:t>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 w:rsidP="006A2264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1.1.5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jc w:val="center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-</w:t>
            </w:r>
          </w:p>
        </w:tc>
      </w:tr>
      <w:tr w:rsidR="00B703C2" w:rsidRPr="005C5884" w:rsidTr="00674111">
        <w:trPr>
          <w:trHeight w:hRule="exact" w:val="113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 w:rsidP="009D237D">
            <w:pPr>
              <w:spacing w:line="26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C588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9</w:t>
            </w:r>
            <w:r w:rsidRPr="005C588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33086D" w:rsidRDefault="00B703C2">
            <w:pPr>
              <w:spacing w:line="260" w:lineRule="exact"/>
              <w:rPr>
                <w:color w:val="000000"/>
                <w:sz w:val="22"/>
                <w:szCs w:val="22"/>
              </w:rPr>
            </w:pPr>
            <w:r w:rsidRPr="0033086D">
              <w:rPr>
                <w:color w:val="000000"/>
                <w:sz w:val="22"/>
                <w:szCs w:val="22"/>
              </w:rPr>
              <w:t>Проведение антитеррористических учений</w:t>
            </w:r>
          </w:p>
          <w:p w:rsidR="00B703C2" w:rsidRPr="0033086D" w:rsidRDefault="00B703C2">
            <w:pPr>
              <w:spacing w:line="260" w:lineRule="exact"/>
              <w:rPr>
                <w:sz w:val="22"/>
                <w:szCs w:val="22"/>
              </w:rPr>
            </w:pPr>
            <w:r w:rsidRPr="0033086D">
              <w:rPr>
                <w:color w:val="000000"/>
                <w:sz w:val="22"/>
                <w:szCs w:val="22"/>
              </w:rPr>
              <w:t>согласно совместному плану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 xml:space="preserve"> Администрация поселения,</w:t>
            </w:r>
          </w:p>
          <w:p w:rsidR="00B703C2" w:rsidRPr="005C5884" w:rsidRDefault="0033086D">
            <w:pPr>
              <w:spacing w:line="26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Правоохранительные органы</w:t>
            </w:r>
            <w:r w:rsidR="00AF7E0C" w:rsidRPr="002A2DBD">
              <w:rPr>
                <w:sz w:val="22"/>
                <w:szCs w:val="22"/>
              </w:rPr>
              <w:t xml:space="preserve">  (по согласованию)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33086D" w:rsidP="009E7B9C">
            <w:pPr>
              <w:spacing w:line="26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 в год </w:t>
            </w:r>
            <w:r w:rsidR="00B703C2">
              <w:rPr>
                <w:sz w:val="22"/>
                <w:szCs w:val="22"/>
              </w:rPr>
              <w:t>2018-2020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84" w:rsidRDefault="00B703C2" w:rsidP="006A2264">
            <w:pPr>
              <w:spacing w:line="260" w:lineRule="exact"/>
              <w:rPr>
                <w:sz w:val="22"/>
                <w:szCs w:val="22"/>
                <w:lang w:val="en-US"/>
              </w:rPr>
            </w:pPr>
            <w:r w:rsidRPr="005C5884">
              <w:rPr>
                <w:sz w:val="22"/>
                <w:szCs w:val="22"/>
              </w:rPr>
              <w:t xml:space="preserve"> </w:t>
            </w:r>
            <w:r w:rsidR="002B6084">
              <w:rPr>
                <w:sz w:val="22"/>
                <w:szCs w:val="22"/>
                <w:lang w:val="en-US"/>
              </w:rPr>
              <w:t>1.1.4.</w:t>
            </w:r>
          </w:p>
          <w:p w:rsidR="00B703C2" w:rsidRPr="005C5884" w:rsidRDefault="00B703C2" w:rsidP="006A2264">
            <w:pPr>
              <w:spacing w:line="260" w:lineRule="exact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>1.1.5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spacing w:line="260" w:lineRule="exact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 xml:space="preserve">         -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03C2" w:rsidRPr="005C5884" w:rsidRDefault="00B703C2">
            <w:pPr>
              <w:spacing w:line="260" w:lineRule="exact"/>
              <w:rPr>
                <w:sz w:val="22"/>
                <w:szCs w:val="22"/>
              </w:rPr>
            </w:pPr>
            <w:r w:rsidRPr="005C5884">
              <w:rPr>
                <w:sz w:val="22"/>
                <w:szCs w:val="22"/>
              </w:rPr>
              <w:t xml:space="preserve">         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3C2" w:rsidRPr="005C5884" w:rsidRDefault="00B703C2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3C2" w:rsidRPr="005C5884" w:rsidRDefault="00B703C2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AF7E0C" w:rsidRPr="0033086D" w:rsidTr="00AF7E0C">
        <w:trPr>
          <w:trHeight w:hRule="exact" w:val="3277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E0C" w:rsidRPr="0033086D" w:rsidRDefault="00AF7E0C" w:rsidP="009D237D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E0C" w:rsidRPr="0033086D" w:rsidRDefault="00AF7E0C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Организация целенаправленной разъяснительной работы в образовательных учреждениях об уголовной и административной ответственности за националистические и иные экстремистские проявления. Проведение бесед по предупреждению и профилактике религиозного и национального экстремизма среди учащихся, родителей, сотрудников школы.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086D" w:rsidRPr="0033086D" w:rsidRDefault="0033086D" w:rsidP="0033086D">
            <w:pPr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Администрация поселения,</w:t>
            </w:r>
          </w:p>
          <w:p w:rsidR="00AF7E0C" w:rsidRPr="0033086D" w:rsidRDefault="0033086D" w:rsidP="0033086D">
            <w:pPr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Учреждения образования  (по согласованию)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E0C" w:rsidRPr="0033086D" w:rsidRDefault="00AF7E0C" w:rsidP="00AF7E0C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ежегодно 2018-2020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E0C" w:rsidRPr="0033086D" w:rsidRDefault="00AF7E0C" w:rsidP="006A2264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2.2.1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E0C" w:rsidRPr="0033086D" w:rsidRDefault="00AF7E0C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E0C" w:rsidRPr="0033086D" w:rsidRDefault="00AF7E0C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E0C" w:rsidRPr="0033086D" w:rsidRDefault="00AF7E0C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E0C" w:rsidRPr="0033086D" w:rsidRDefault="00AF7E0C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-</w:t>
            </w:r>
          </w:p>
        </w:tc>
      </w:tr>
      <w:tr w:rsidR="00AF7E0C" w:rsidRPr="0033086D" w:rsidTr="00AF7E0C">
        <w:trPr>
          <w:trHeight w:hRule="exact" w:val="2543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E0C" w:rsidRPr="0033086D" w:rsidRDefault="00AF7E0C" w:rsidP="009D237D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2.1</w:t>
            </w:r>
          </w:p>
        </w:tc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E0C" w:rsidRPr="0033086D" w:rsidRDefault="00AF7E0C" w:rsidP="0033086D">
            <w:pPr>
              <w:spacing w:line="260" w:lineRule="exact"/>
              <w:jc w:val="both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pacing w:val="1"/>
                <w:sz w:val="22"/>
                <w:szCs w:val="22"/>
                <w:shd w:val="clear" w:color="auto" w:fill="FFFFFF"/>
              </w:rPr>
              <w:t xml:space="preserve">Информирование правоохранительных органов, осуществляющих мероприятия по противодействию экстремизму, о поступивших в </w:t>
            </w:r>
            <w:r w:rsidR="0033086D" w:rsidRPr="0033086D">
              <w:rPr>
                <w:color w:val="FF0000"/>
                <w:spacing w:val="1"/>
                <w:sz w:val="22"/>
                <w:szCs w:val="22"/>
                <w:shd w:val="clear" w:color="auto" w:fill="FFFFFF"/>
              </w:rPr>
              <w:t>администрацию</w:t>
            </w:r>
            <w:r w:rsidRPr="0033086D">
              <w:rPr>
                <w:color w:val="FF0000"/>
                <w:spacing w:val="1"/>
                <w:sz w:val="22"/>
                <w:szCs w:val="22"/>
                <w:shd w:val="clear" w:color="auto" w:fill="FFFFFF"/>
              </w:rPr>
              <w:t xml:space="preserve"> сведениях о проявлениях экстремизма и межнациональных конфликтах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E0C" w:rsidRPr="0033086D" w:rsidRDefault="0033086D">
            <w:pPr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Администрация поселения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E0C" w:rsidRPr="0033086D" w:rsidRDefault="0033086D" w:rsidP="009E7B9C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По мере необходимости 2018-2020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E0C" w:rsidRPr="0033086D" w:rsidRDefault="0033086D" w:rsidP="006A2264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2.2.3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E0C" w:rsidRPr="0033086D" w:rsidRDefault="0033086D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E0C" w:rsidRPr="0033086D" w:rsidRDefault="0033086D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E0C" w:rsidRPr="0033086D" w:rsidRDefault="0033086D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E0C" w:rsidRPr="0033086D" w:rsidRDefault="0033086D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-</w:t>
            </w:r>
          </w:p>
        </w:tc>
      </w:tr>
      <w:tr w:rsidR="00AF7E0C" w:rsidRPr="0033086D" w:rsidTr="0033086D">
        <w:trPr>
          <w:trHeight w:hRule="exact" w:val="340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E0C" w:rsidRPr="0033086D" w:rsidRDefault="00AF7E0C" w:rsidP="009D237D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2.2</w:t>
            </w:r>
          </w:p>
        </w:tc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086D" w:rsidRPr="0033086D" w:rsidRDefault="0033086D" w:rsidP="0033086D">
            <w:pPr>
              <w:pStyle w:val="ConsPlusNonformat0"/>
              <w:widowControl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33086D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Организация  информирования  населения  о    мерах,    </w:t>
            </w:r>
          </w:p>
          <w:p w:rsidR="00AF7E0C" w:rsidRPr="0033086D" w:rsidRDefault="0033086D" w:rsidP="0033086D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принимаемых  Администрацией поселения     по о</w:t>
            </w:r>
            <w:r w:rsidRPr="00083F73">
              <w:rPr>
                <w:color w:val="FF0000"/>
                <w:spacing w:val="1"/>
                <w:sz w:val="22"/>
                <w:szCs w:val="22"/>
              </w:rPr>
              <w:t>существление мер, направленных на укрепление межнационального и</w:t>
            </w:r>
            <w:r w:rsidRPr="0033086D">
              <w:rPr>
                <w:color w:val="FF0000"/>
                <w:spacing w:val="1"/>
                <w:sz w:val="22"/>
                <w:szCs w:val="22"/>
              </w:rPr>
              <w:t xml:space="preserve"> </w:t>
            </w:r>
            <w:r w:rsidRPr="006C2FB5">
              <w:rPr>
                <w:color w:val="FF0000"/>
                <w:spacing w:val="1"/>
                <w:sz w:val="22"/>
                <w:szCs w:val="22"/>
              </w:rPr>
              <w:t>межконфессионального согласия, профилактику межнациональных (межэтнических) конфликт</w:t>
            </w:r>
            <w:r w:rsidRPr="0033086D">
              <w:rPr>
                <w:color w:val="FF0000"/>
                <w:spacing w:val="1"/>
                <w:sz w:val="22"/>
                <w:szCs w:val="22"/>
              </w:rPr>
              <w:t>ов</w:t>
            </w:r>
            <w:r w:rsidRPr="0033086D">
              <w:rPr>
                <w:color w:val="FF0000"/>
                <w:sz w:val="22"/>
                <w:szCs w:val="22"/>
              </w:rPr>
              <w:t xml:space="preserve"> путем информирования в сети "Интернет",  в муниципальной газете "Большевишерский вестник" и на местном радио "МВ Диапозон"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E0C" w:rsidRPr="0033086D" w:rsidRDefault="0033086D">
            <w:pPr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Администрация поселения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E0C" w:rsidRPr="0033086D" w:rsidRDefault="0033086D" w:rsidP="009E7B9C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Раз в год 2018-2020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E0C" w:rsidRPr="0033086D" w:rsidRDefault="0033086D" w:rsidP="006A2264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2.2.2-2.2.3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E0C" w:rsidRPr="0033086D" w:rsidRDefault="0033086D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E0C" w:rsidRPr="0033086D" w:rsidRDefault="0033086D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E0C" w:rsidRPr="0033086D" w:rsidRDefault="0033086D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E0C" w:rsidRPr="0033086D" w:rsidRDefault="0033086D">
            <w:pPr>
              <w:spacing w:line="260" w:lineRule="exact"/>
              <w:rPr>
                <w:color w:val="FF0000"/>
                <w:sz w:val="22"/>
                <w:szCs w:val="22"/>
              </w:rPr>
            </w:pPr>
            <w:r w:rsidRPr="0033086D">
              <w:rPr>
                <w:color w:val="FF0000"/>
                <w:sz w:val="22"/>
                <w:szCs w:val="22"/>
              </w:rPr>
              <w:t>-</w:t>
            </w:r>
          </w:p>
        </w:tc>
      </w:tr>
    </w:tbl>
    <w:p w:rsidR="006D3F98" w:rsidRPr="005C5884" w:rsidRDefault="006D3F98" w:rsidP="006D3F98">
      <w:pPr>
        <w:rPr>
          <w:sz w:val="22"/>
          <w:szCs w:val="22"/>
        </w:rPr>
      </w:pPr>
    </w:p>
    <w:p w:rsidR="006D3F98" w:rsidRPr="005C5884" w:rsidRDefault="006D3F98" w:rsidP="006D3F98">
      <w:pPr>
        <w:spacing w:before="100" w:beforeAutospacing="1" w:after="100" w:afterAutospacing="1"/>
        <w:jc w:val="center"/>
        <w:rPr>
          <w:b/>
          <w:sz w:val="22"/>
          <w:szCs w:val="22"/>
        </w:rPr>
      </w:pPr>
    </w:p>
    <w:p w:rsidR="006D3F98" w:rsidRPr="005C5884" w:rsidRDefault="006D3F98" w:rsidP="006D3F98">
      <w:pPr>
        <w:spacing w:before="100" w:beforeAutospacing="1" w:after="100" w:afterAutospacing="1"/>
        <w:jc w:val="center"/>
        <w:rPr>
          <w:b/>
          <w:sz w:val="22"/>
          <w:szCs w:val="22"/>
        </w:rPr>
      </w:pPr>
    </w:p>
    <w:p w:rsidR="006D3F98" w:rsidRPr="005C5884" w:rsidRDefault="006D3F98" w:rsidP="00FB133C">
      <w:pPr>
        <w:jc w:val="center"/>
        <w:rPr>
          <w:b/>
          <w:bCs/>
          <w:color w:val="000000"/>
          <w:sz w:val="22"/>
          <w:szCs w:val="22"/>
        </w:rPr>
      </w:pPr>
    </w:p>
    <w:p w:rsidR="006D3F98" w:rsidRPr="005C5884" w:rsidRDefault="006D3F98" w:rsidP="00FB133C">
      <w:pPr>
        <w:jc w:val="center"/>
        <w:rPr>
          <w:sz w:val="22"/>
          <w:szCs w:val="22"/>
        </w:rPr>
      </w:pPr>
    </w:p>
    <w:sectPr w:rsidR="006D3F98" w:rsidRPr="005C5884" w:rsidSect="00FB133C">
      <w:pgSz w:w="16838" w:h="11906" w:orient="landscape"/>
      <w:pgMar w:top="567" w:right="1134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20A" w:rsidRDefault="0013220A">
      <w:r>
        <w:separator/>
      </w:r>
    </w:p>
  </w:endnote>
  <w:endnote w:type="continuationSeparator" w:id="1">
    <w:p w:rsidR="0013220A" w:rsidRDefault="00132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GothicBookCondITC-Reg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20A" w:rsidRDefault="0013220A">
      <w:r>
        <w:separator/>
      </w:r>
    </w:p>
  </w:footnote>
  <w:footnote w:type="continuationSeparator" w:id="1">
    <w:p w:rsidR="0013220A" w:rsidRDefault="001322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5005F"/>
    <w:multiLevelType w:val="hybridMultilevel"/>
    <w:tmpl w:val="C1DC9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D4262"/>
    <w:multiLevelType w:val="hybridMultilevel"/>
    <w:tmpl w:val="9E443DCA"/>
    <w:lvl w:ilvl="0" w:tplc="4816EB5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01C8E"/>
    <w:multiLevelType w:val="hybridMultilevel"/>
    <w:tmpl w:val="4A924768"/>
    <w:lvl w:ilvl="0" w:tplc="0BA639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79D3B16"/>
    <w:multiLevelType w:val="hybridMultilevel"/>
    <w:tmpl w:val="E188CDE6"/>
    <w:lvl w:ilvl="0" w:tplc="820EB7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29ED"/>
    <w:rsid w:val="00001062"/>
    <w:rsid w:val="00001D26"/>
    <w:rsid w:val="00014A42"/>
    <w:rsid w:val="00052629"/>
    <w:rsid w:val="00055BE8"/>
    <w:rsid w:val="00055E86"/>
    <w:rsid w:val="00061169"/>
    <w:rsid w:val="000665D6"/>
    <w:rsid w:val="00083F73"/>
    <w:rsid w:val="000A2ADF"/>
    <w:rsid w:val="000C25DB"/>
    <w:rsid w:val="000E22C8"/>
    <w:rsid w:val="001022CD"/>
    <w:rsid w:val="0013220A"/>
    <w:rsid w:val="0015386C"/>
    <w:rsid w:val="001726E2"/>
    <w:rsid w:val="0017356B"/>
    <w:rsid w:val="00194D43"/>
    <w:rsid w:val="00201519"/>
    <w:rsid w:val="00210741"/>
    <w:rsid w:val="002349C1"/>
    <w:rsid w:val="0023511A"/>
    <w:rsid w:val="00236707"/>
    <w:rsid w:val="00251782"/>
    <w:rsid w:val="00263A13"/>
    <w:rsid w:val="002728AF"/>
    <w:rsid w:val="00286247"/>
    <w:rsid w:val="0029043F"/>
    <w:rsid w:val="00295F40"/>
    <w:rsid w:val="002B6084"/>
    <w:rsid w:val="002E53AE"/>
    <w:rsid w:val="002E70C6"/>
    <w:rsid w:val="00304FED"/>
    <w:rsid w:val="003176A8"/>
    <w:rsid w:val="00327BB9"/>
    <w:rsid w:val="0033086D"/>
    <w:rsid w:val="0033379E"/>
    <w:rsid w:val="003360CD"/>
    <w:rsid w:val="003452D7"/>
    <w:rsid w:val="003605A9"/>
    <w:rsid w:val="003871D4"/>
    <w:rsid w:val="003A4013"/>
    <w:rsid w:val="003C22F7"/>
    <w:rsid w:val="003D4903"/>
    <w:rsid w:val="00411D4F"/>
    <w:rsid w:val="0041592B"/>
    <w:rsid w:val="0041691F"/>
    <w:rsid w:val="00417C32"/>
    <w:rsid w:val="00442082"/>
    <w:rsid w:val="00470035"/>
    <w:rsid w:val="004748D2"/>
    <w:rsid w:val="00487021"/>
    <w:rsid w:val="004B540D"/>
    <w:rsid w:val="004D12E2"/>
    <w:rsid w:val="004D4697"/>
    <w:rsid w:val="004E1EA1"/>
    <w:rsid w:val="004E6484"/>
    <w:rsid w:val="004F7BF2"/>
    <w:rsid w:val="00500FED"/>
    <w:rsid w:val="00511412"/>
    <w:rsid w:val="0054174D"/>
    <w:rsid w:val="00541D00"/>
    <w:rsid w:val="00543079"/>
    <w:rsid w:val="00590715"/>
    <w:rsid w:val="00596D39"/>
    <w:rsid w:val="005B358D"/>
    <w:rsid w:val="005B4FB7"/>
    <w:rsid w:val="005C5884"/>
    <w:rsid w:val="005C5B06"/>
    <w:rsid w:val="005C66D9"/>
    <w:rsid w:val="005F1703"/>
    <w:rsid w:val="005F1CA8"/>
    <w:rsid w:val="00603909"/>
    <w:rsid w:val="00604A8D"/>
    <w:rsid w:val="00607F89"/>
    <w:rsid w:val="00620130"/>
    <w:rsid w:val="00622E9B"/>
    <w:rsid w:val="00627D91"/>
    <w:rsid w:val="00633FEC"/>
    <w:rsid w:val="00634CFA"/>
    <w:rsid w:val="00663D1F"/>
    <w:rsid w:val="00674111"/>
    <w:rsid w:val="006A2264"/>
    <w:rsid w:val="006C2FB5"/>
    <w:rsid w:val="006C6237"/>
    <w:rsid w:val="006D3F98"/>
    <w:rsid w:val="00701F87"/>
    <w:rsid w:val="0071613C"/>
    <w:rsid w:val="00723CC1"/>
    <w:rsid w:val="00726B94"/>
    <w:rsid w:val="007451FC"/>
    <w:rsid w:val="0077238E"/>
    <w:rsid w:val="007753CB"/>
    <w:rsid w:val="00775648"/>
    <w:rsid w:val="007841A3"/>
    <w:rsid w:val="00797730"/>
    <w:rsid w:val="007A7C0A"/>
    <w:rsid w:val="007D62D8"/>
    <w:rsid w:val="007E639B"/>
    <w:rsid w:val="007E69F6"/>
    <w:rsid w:val="007F5D74"/>
    <w:rsid w:val="0080407E"/>
    <w:rsid w:val="008045A8"/>
    <w:rsid w:val="00812FB2"/>
    <w:rsid w:val="00817AC5"/>
    <w:rsid w:val="008315FD"/>
    <w:rsid w:val="0083359A"/>
    <w:rsid w:val="008343C2"/>
    <w:rsid w:val="00842EF2"/>
    <w:rsid w:val="0084491C"/>
    <w:rsid w:val="008520E4"/>
    <w:rsid w:val="00853C26"/>
    <w:rsid w:val="008610C8"/>
    <w:rsid w:val="0087763C"/>
    <w:rsid w:val="008914C7"/>
    <w:rsid w:val="008B04A3"/>
    <w:rsid w:val="008B46F0"/>
    <w:rsid w:val="009102FC"/>
    <w:rsid w:val="009204D1"/>
    <w:rsid w:val="00920C7E"/>
    <w:rsid w:val="00922AB5"/>
    <w:rsid w:val="009557B2"/>
    <w:rsid w:val="009557CB"/>
    <w:rsid w:val="0096210E"/>
    <w:rsid w:val="00964596"/>
    <w:rsid w:val="009773C8"/>
    <w:rsid w:val="0098501B"/>
    <w:rsid w:val="009A52F8"/>
    <w:rsid w:val="009A5F5A"/>
    <w:rsid w:val="009D237D"/>
    <w:rsid w:val="009E7052"/>
    <w:rsid w:val="009E7B9C"/>
    <w:rsid w:val="00A17961"/>
    <w:rsid w:val="00A435EB"/>
    <w:rsid w:val="00A45B89"/>
    <w:rsid w:val="00A467F3"/>
    <w:rsid w:val="00A578FA"/>
    <w:rsid w:val="00A647CB"/>
    <w:rsid w:val="00A65C4F"/>
    <w:rsid w:val="00A66075"/>
    <w:rsid w:val="00A71FD0"/>
    <w:rsid w:val="00A842FD"/>
    <w:rsid w:val="00A94AFD"/>
    <w:rsid w:val="00AF4247"/>
    <w:rsid w:val="00AF7E0C"/>
    <w:rsid w:val="00B1150D"/>
    <w:rsid w:val="00B21820"/>
    <w:rsid w:val="00B34593"/>
    <w:rsid w:val="00B36230"/>
    <w:rsid w:val="00B42C16"/>
    <w:rsid w:val="00B46522"/>
    <w:rsid w:val="00B703C2"/>
    <w:rsid w:val="00B82604"/>
    <w:rsid w:val="00B83BF6"/>
    <w:rsid w:val="00B84780"/>
    <w:rsid w:val="00B91F4D"/>
    <w:rsid w:val="00BB5D6D"/>
    <w:rsid w:val="00BD3052"/>
    <w:rsid w:val="00BD4402"/>
    <w:rsid w:val="00BE7923"/>
    <w:rsid w:val="00C10F4D"/>
    <w:rsid w:val="00C1592D"/>
    <w:rsid w:val="00C16F11"/>
    <w:rsid w:val="00C2416B"/>
    <w:rsid w:val="00C36964"/>
    <w:rsid w:val="00C40967"/>
    <w:rsid w:val="00C42218"/>
    <w:rsid w:val="00C755B9"/>
    <w:rsid w:val="00C76C8F"/>
    <w:rsid w:val="00CB1CB6"/>
    <w:rsid w:val="00CB4C07"/>
    <w:rsid w:val="00CE58DF"/>
    <w:rsid w:val="00D02051"/>
    <w:rsid w:val="00D252BC"/>
    <w:rsid w:val="00D351D6"/>
    <w:rsid w:val="00D54675"/>
    <w:rsid w:val="00D77259"/>
    <w:rsid w:val="00D77386"/>
    <w:rsid w:val="00D83A07"/>
    <w:rsid w:val="00D95020"/>
    <w:rsid w:val="00DC5E80"/>
    <w:rsid w:val="00E03450"/>
    <w:rsid w:val="00E03E9C"/>
    <w:rsid w:val="00E07711"/>
    <w:rsid w:val="00E149B3"/>
    <w:rsid w:val="00E2362E"/>
    <w:rsid w:val="00E32C4B"/>
    <w:rsid w:val="00E32E5A"/>
    <w:rsid w:val="00E50909"/>
    <w:rsid w:val="00E70AE7"/>
    <w:rsid w:val="00E85678"/>
    <w:rsid w:val="00EA0773"/>
    <w:rsid w:val="00EA69D1"/>
    <w:rsid w:val="00EE26D7"/>
    <w:rsid w:val="00EE3372"/>
    <w:rsid w:val="00EE36B2"/>
    <w:rsid w:val="00F007CE"/>
    <w:rsid w:val="00F02497"/>
    <w:rsid w:val="00F033B0"/>
    <w:rsid w:val="00F21E14"/>
    <w:rsid w:val="00F23410"/>
    <w:rsid w:val="00F33878"/>
    <w:rsid w:val="00F51882"/>
    <w:rsid w:val="00F604BE"/>
    <w:rsid w:val="00F729ED"/>
    <w:rsid w:val="00F75C34"/>
    <w:rsid w:val="00F84E66"/>
    <w:rsid w:val="00FA427D"/>
    <w:rsid w:val="00FA7DA7"/>
    <w:rsid w:val="00FB133C"/>
    <w:rsid w:val="00FC1993"/>
    <w:rsid w:val="00FC24CD"/>
    <w:rsid w:val="00FC5A58"/>
    <w:rsid w:val="00FC68AE"/>
    <w:rsid w:val="00FD75F5"/>
    <w:rsid w:val="00FE2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29ED"/>
    <w:rPr>
      <w:sz w:val="28"/>
      <w:szCs w:val="24"/>
    </w:rPr>
  </w:style>
  <w:style w:type="paragraph" w:styleId="1">
    <w:name w:val="heading 1"/>
    <w:basedOn w:val="a"/>
    <w:next w:val="a"/>
    <w:qFormat/>
    <w:rsid w:val="00F729ED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F729ED"/>
    <w:pPr>
      <w:keepNext/>
      <w:jc w:val="center"/>
      <w:outlineLvl w:val="2"/>
    </w:pPr>
    <w:rPr>
      <w:b/>
      <w:sz w:val="48"/>
      <w:szCs w:val="20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7">
    <w:name w:val="Style7"/>
    <w:basedOn w:val="a"/>
    <w:rsid w:val="00F729ED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plusnonformat">
    <w:name w:val="consplusnonformat"/>
    <w:basedOn w:val="a"/>
    <w:rsid w:val="00F729ED"/>
    <w:pPr>
      <w:spacing w:before="100" w:beforeAutospacing="1" w:after="100" w:afterAutospacing="1"/>
    </w:pPr>
    <w:rPr>
      <w:sz w:val="24"/>
    </w:rPr>
  </w:style>
  <w:style w:type="paragraph" w:customStyle="1" w:styleId="ConsPlusNormal">
    <w:name w:val="ConsPlusNormal"/>
    <w:link w:val="ConsPlusNormal0"/>
    <w:rsid w:val="00A660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A66075"/>
    <w:rPr>
      <w:rFonts w:ascii="Arial" w:hAnsi="Arial" w:cs="Arial"/>
      <w:lang w:val="ru-RU" w:eastAsia="ru-RU" w:bidi="ar-SA"/>
    </w:rPr>
  </w:style>
  <w:style w:type="table" w:styleId="a3">
    <w:name w:val="Table Grid"/>
    <w:basedOn w:val="a1"/>
    <w:rsid w:val="00A660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basedOn w:val="a"/>
    <w:rsid w:val="00194D43"/>
    <w:pPr>
      <w:spacing w:before="100" w:beforeAutospacing="1" w:after="100" w:afterAutospacing="1"/>
    </w:pPr>
    <w:rPr>
      <w:sz w:val="24"/>
    </w:rPr>
  </w:style>
  <w:style w:type="character" w:styleId="a4">
    <w:name w:val="Strong"/>
    <w:qFormat/>
    <w:rsid w:val="00194D43"/>
    <w:rPr>
      <w:b/>
      <w:bCs/>
    </w:rPr>
  </w:style>
  <w:style w:type="paragraph" w:styleId="a5">
    <w:name w:val="Normal (Web)"/>
    <w:basedOn w:val="a"/>
    <w:rsid w:val="00194D43"/>
    <w:pPr>
      <w:spacing w:before="100" w:beforeAutospacing="1" w:after="100" w:afterAutospacing="1"/>
    </w:pPr>
    <w:rPr>
      <w:sz w:val="24"/>
    </w:rPr>
  </w:style>
  <w:style w:type="paragraph" w:styleId="a6">
    <w:name w:val="header"/>
    <w:basedOn w:val="a"/>
    <w:rsid w:val="00726B9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6B94"/>
  </w:style>
  <w:style w:type="paragraph" w:customStyle="1" w:styleId="ConsPlusNonformat0">
    <w:name w:val="ConsPlusNonformat"/>
    <w:rsid w:val="008343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4">
    <w:name w:val="Style4"/>
    <w:basedOn w:val="a"/>
    <w:rsid w:val="00E03E9C"/>
    <w:pPr>
      <w:widowControl w:val="0"/>
      <w:autoSpaceDE w:val="0"/>
      <w:autoSpaceDN w:val="0"/>
      <w:adjustRightInd w:val="0"/>
      <w:spacing w:line="322" w:lineRule="exact"/>
      <w:ind w:firstLine="518"/>
      <w:jc w:val="both"/>
    </w:pPr>
    <w:rPr>
      <w:rFonts w:ascii="Bookman Old Style" w:hAnsi="Bookman Old Style"/>
      <w:sz w:val="24"/>
    </w:rPr>
  </w:style>
  <w:style w:type="paragraph" w:customStyle="1" w:styleId="Style1">
    <w:name w:val="Style1"/>
    <w:basedOn w:val="a"/>
    <w:rsid w:val="00E03E9C"/>
    <w:pPr>
      <w:widowControl w:val="0"/>
      <w:autoSpaceDE w:val="0"/>
      <w:autoSpaceDN w:val="0"/>
      <w:adjustRightInd w:val="0"/>
      <w:spacing w:line="318" w:lineRule="exact"/>
      <w:jc w:val="both"/>
    </w:pPr>
    <w:rPr>
      <w:rFonts w:ascii="Bookman Old Style" w:hAnsi="Bookman Old Style"/>
      <w:sz w:val="24"/>
    </w:rPr>
  </w:style>
  <w:style w:type="paragraph" w:customStyle="1" w:styleId="Style2">
    <w:name w:val="Style2"/>
    <w:basedOn w:val="a"/>
    <w:rsid w:val="00E03E9C"/>
    <w:pPr>
      <w:widowControl w:val="0"/>
      <w:autoSpaceDE w:val="0"/>
      <w:autoSpaceDN w:val="0"/>
      <w:adjustRightInd w:val="0"/>
    </w:pPr>
    <w:rPr>
      <w:rFonts w:ascii="Bookman Old Style" w:hAnsi="Bookman Old Style"/>
      <w:sz w:val="24"/>
    </w:rPr>
  </w:style>
  <w:style w:type="paragraph" w:customStyle="1" w:styleId="Style3">
    <w:name w:val="Style3"/>
    <w:basedOn w:val="a"/>
    <w:rsid w:val="00E03E9C"/>
    <w:pPr>
      <w:widowControl w:val="0"/>
      <w:autoSpaceDE w:val="0"/>
      <w:autoSpaceDN w:val="0"/>
      <w:adjustRightInd w:val="0"/>
    </w:pPr>
    <w:rPr>
      <w:rFonts w:ascii="Bookman Old Style" w:hAnsi="Bookman Old Style"/>
      <w:sz w:val="24"/>
    </w:rPr>
  </w:style>
  <w:style w:type="character" w:customStyle="1" w:styleId="FontStyle11">
    <w:name w:val="Font Style11"/>
    <w:rsid w:val="00E03E9C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7841A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30">
    <w:name w:val="Заголовок 3 Знак"/>
    <w:link w:val="3"/>
    <w:rsid w:val="000E22C8"/>
    <w:rPr>
      <w:b/>
      <w:sz w:val="48"/>
    </w:rPr>
  </w:style>
  <w:style w:type="paragraph" w:customStyle="1" w:styleId="formattext">
    <w:name w:val="formattext"/>
    <w:basedOn w:val="a"/>
    <w:rsid w:val="00083F73"/>
    <w:pPr>
      <w:spacing w:before="100" w:beforeAutospacing="1" w:after="100" w:afterAutospacing="1"/>
    </w:pPr>
    <w:rPr>
      <w:sz w:val="24"/>
    </w:rPr>
  </w:style>
  <w:style w:type="character" w:customStyle="1" w:styleId="msonospacing0">
    <w:name w:val="msonospacing"/>
    <w:basedOn w:val="a0"/>
    <w:rsid w:val="006C2FB5"/>
  </w:style>
  <w:style w:type="paragraph" w:styleId="a8">
    <w:name w:val="Balloon Text"/>
    <w:basedOn w:val="a"/>
    <w:link w:val="a9"/>
    <w:rsid w:val="007E63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E63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295F1-C0D1-4BEF-B380-57BEE735A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3213</Words>
  <Characters>18316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</vt:lpstr>
    </vt:vector>
  </TitlesOfParts>
  <Company>Microsoft</Company>
  <LinksUpToDate>false</LinksUpToDate>
  <CharactersWithSpaces>21487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3</cp:revision>
  <cp:lastPrinted>2017-11-02T08:41:00Z</cp:lastPrinted>
  <dcterms:created xsi:type="dcterms:W3CDTF">2017-11-20T09:07:00Z</dcterms:created>
  <dcterms:modified xsi:type="dcterms:W3CDTF">2017-11-20T09:07:00Z</dcterms:modified>
</cp:coreProperties>
</file>