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E33" w:rsidRDefault="00361E33" w:rsidP="00DF2F13">
      <w:pPr>
        <w:spacing w:line="240" w:lineRule="exact"/>
        <w:jc w:val="both"/>
        <w:rPr>
          <w:sz w:val="16"/>
          <w:szCs w:val="16"/>
        </w:rPr>
      </w:pPr>
    </w:p>
    <w:p w:rsidR="00361E33" w:rsidRDefault="00361E33" w:rsidP="00DF2F13">
      <w:pPr>
        <w:spacing w:line="240" w:lineRule="exact"/>
        <w:jc w:val="both"/>
        <w:rPr>
          <w:sz w:val="16"/>
          <w:szCs w:val="16"/>
        </w:rPr>
      </w:pPr>
    </w:p>
    <w:p w:rsidR="00361E33" w:rsidRDefault="00361E33" w:rsidP="00DF2F13">
      <w:pPr>
        <w:spacing w:line="240" w:lineRule="exact"/>
        <w:jc w:val="both"/>
        <w:rPr>
          <w:sz w:val="16"/>
          <w:szCs w:val="16"/>
        </w:rPr>
      </w:pPr>
    </w:p>
    <w:p w:rsidR="00361E33" w:rsidRDefault="00361E33" w:rsidP="00DF2F13">
      <w:pPr>
        <w:spacing w:line="240" w:lineRule="exact"/>
        <w:jc w:val="both"/>
        <w:rPr>
          <w:sz w:val="16"/>
          <w:szCs w:val="16"/>
        </w:rPr>
      </w:pPr>
    </w:p>
    <w:p w:rsidR="00361E33" w:rsidRDefault="00361E33" w:rsidP="00DF2F13">
      <w:pPr>
        <w:spacing w:line="240" w:lineRule="exact"/>
        <w:jc w:val="both"/>
        <w:rPr>
          <w:sz w:val="16"/>
          <w:szCs w:val="16"/>
        </w:rPr>
      </w:pPr>
    </w:p>
    <w:p w:rsidR="00361E33" w:rsidRDefault="00361E33" w:rsidP="00DF2F13">
      <w:pPr>
        <w:spacing w:line="240" w:lineRule="exact"/>
        <w:jc w:val="both"/>
        <w:rPr>
          <w:sz w:val="16"/>
          <w:szCs w:val="16"/>
        </w:rPr>
      </w:pPr>
    </w:p>
    <w:p w:rsidR="00361E33" w:rsidRDefault="00361E33" w:rsidP="00DF2F13">
      <w:pPr>
        <w:spacing w:line="240" w:lineRule="exact"/>
        <w:jc w:val="both"/>
        <w:rPr>
          <w:sz w:val="16"/>
          <w:szCs w:val="16"/>
        </w:rPr>
      </w:pPr>
    </w:p>
    <w:p w:rsidR="00A81217" w:rsidRDefault="007D0B85" w:rsidP="007D0B85">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w:t>
      </w:r>
      <w:r w:rsidR="00A81217">
        <w:rPr>
          <w:rFonts w:ascii="Times New Roman" w:hAnsi="Times New Roman" w:cs="Times New Roman"/>
          <w:sz w:val="28"/>
          <w:szCs w:val="28"/>
        </w:rPr>
        <w:t xml:space="preserve">     </w:t>
      </w:r>
      <w:r>
        <w:rPr>
          <w:rFonts w:ascii="Times New Roman" w:hAnsi="Times New Roman" w:cs="Times New Roman"/>
          <w:sz w:val="28"/>
          <w:szCs w:val="28"/>
        </w:rPr>
        <w:t xml:space="preserve">  </w:t>
      </w:r>
      <w:r w:rsidR="00A81217">
        <w:rPr>
          <w:rFonts w:ascii="Times New Roman" w:hAnsi="Times New Roman" w:cs="Times New Roman"/>
          <w:sz w:val="28"/>
          <w:szCs w:val="28"/>
        </w:rPr>
        <w:t xml:space="preserve">             </w:t>
      </w:r>
      <w:r>
        <w:rPr>
          <w:rFonts w:ascii="Times New Roman" w:hAnsi="Times New Roman" w:cs="Times New Roman"/>
          <w:sz w:val="28"/>
          <w:szCs w:val="28"/>
        </w:rPr>
        <w:t xml:space="preserve">  </w:t>
      </w:r>
    </w:p>
    <w:tbl>
      <w:tblPr>
        <w:tblW w:w="4678" w:type="dxa"/>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tblGrid>
      <w:tr w:rsidR="00A81217" w:rsidRPr="00CE623C" w:rsidTr="00CE623C">
        <w:tc>
          <w:tcPr>
            <w:tcW w:w="4678" w:type="dxa"/>
            <w:tcBorders>
              <w:top w:val="nil"/>
              <w:left w:val="nil"/>
              <w:bottom w:val="nil"/>
              <w:right w:val="nil"/>
            </w:tcBorders>
          </w:tcPr>
          <w:p w:rsidR="00A81217" w:rsidRPr="00D8702E" w:rsidRDefault="00A81217" w:rsidP="00CE623C">
            <w:pPr>
              <w:pStyle w:val="ConsPlusNonformat"/>
              <w:spacing w:line="240" w:lineRule="exact"/>
              <w:rPr>
                <w:rFonts w:ascii="Times New Roman" w:hAnsi="Times New Roman" w:cs="Times New Roman"/>
                <w:sz w:val="28"/>
                <w:szCs w:val="28"/>
              </w:rPr>
            </w:pPr>
            <w:r w:rsidRPr="00D8702E">
              <w:rPr>
                <w:rFonts w:ascii="Times New Roman" w:hAnsi="Times New Roman" w:cs="Times New Roman"/>
                <w:sz w:val="28"/>
                <w:szCs w:val="28"/>
              </w:rPr>
              <w:t xml:space="preserve">Утверждена </w:t>
            </w:r>
          </w:p>
          <w:p w:rsidR="00A81217" w:rsidRPr="00D8702E" w:rsidRDefault="00A81217" w:rsidP="00CE623C">
            <w:pPr>
              <w:pStyle w:val="ConsPlusNonformat"/>
              <w:spacing w:line="240" w:lineRule="exact"/>
              <w:jc w:val="both"/>
              <w:rPr>
                <w:rFonts w:ascii="Times New Roman" w:hAnsi="Times New Roman" w:cs="Times New Roman"/>
                <w:sz w:val="28"/>
                <w:szCs w:val="28"/>
              </w:rPr>
            </w:pPr>
            <w:r w:rsidRPr="00D8702E">
              <w:rPr>
                <w:rFonts w:ascii="Times New Roman" w:hAnsi="Times New Roman" w:cs="Times New Roman"/>
                <w:sz w:val="28"/>
                <w:szCs w:val="28"/>
              </w:rPr>
              <w:t xml:space="preserve">постановлением Администрации                 Большевишерского городского поселения от  </w:t>
            </w:r>
            <w:r w:rsidR="00D8702E">
              <w:rPr>
                <w:rFonts w:ascii="Times New Roman" w:hAnsi="Times New Roman" w:cs="Times New Roman"/>
                <w:sz w:val="28"/>
                <w:szCs w:val="28"/>
              </w:rPr>
              <w:t>31.10.2017</w:t>
            </w:r>
            <w:r w:rsidRPr="00D8702E">
              <w:rPr>
                <w:rFonts w:ascii="Times New Roman" w:hAnsi="Times New Roman" w:cs="Times New Roman"/>
                <w:sz w:val="28"/>
                <w:szCs w:val="28"/>
              </w:rPr>
              <w:t xml:space="preserve"> №</w:t>
            </w:r>
            <w:r w:rsidR="00D8702E">
              <w:rPr>
                <w:rFonts w:ascii="Times New Roman" w:hAnsi="Times New Roman" w:cs="Times New Roman"/>
                <w:sz w:val="28"/>
                <w:szCs w:val="28"/>
              </w:rPr>
              <w:t>260</w:t>
            </w:r>
            <w:r w:rsidRPr="00D8702E">
              <w:rPr>
                <w:rFonts w:ascii="Times New Roman" w:hAnsi="Times New Roman" w:cs="Times New Roman"/>
                <w:sz w:val="28"/>
                <w:szCs w:val="28"/>
              </w:rPr>
              <w:t xml:space="preserve"> </w:t>
            </w:r>
          </w:p>
          <w:p w:rsidR="00A81217" w:rsidRPr="00CE623C" w:rsidRDefault="00A81217" w:rsidP="00CE623C">
            <w:pPr>
              <w:pStyle w:val="ConsPlusNonformat"/>
              <w:tabs>
                <w:tab w:val="left" w:pos="1065"/>
              </w:tabs>
              <w:ind w:right="3260"/>
              <w:rPr>
                <w:rFonts w:ascii="Times New Roman" w:hAnsi="Times New Roman" w:cs="Times New Roman"/>
                <w:sz w:val="28"/>
                <w:szCs w:val="28"/>
              </w:rPr>
            </w:pPr>
            <w:r w:rsidRPr="00CE623C">
              <w:rPr>
                <w:rFonts w:ascii="Times New Roman" w:hAnsi="Times New Roman" w:cs="Times New Roman"/>
                <w:sz w:val="28"/>
                <w:szCs w:val="28"/>
              </w:rPr>
              <w:tab/>
            </w:r>
          </w:p>
        </w:tc>
      </w:tr>
    </w:tbl>
    <w:p w:rsidR="00A81217" w:rsidRDefault="00A81217" w:rsidP="007D0B85">
      <w:pPr>
        <w:pStyle w:val="ConsPlusNonformat"/>
        <w:jc w:val="center"/>
        <w:rPr>
          <w:rFonts w:ascii="Times New Roman" w:hAnsi="Times New Roman" w:cs="Times New Roman"/>
          <w:sz w:val="28"/>
          <w:szCs w:val="28"/>
        </w:rPr>
      </w:pPr>
    </w:p>
    <w:p w:rsidR="00361E33" w:rsidRDefault="00361E33" w:rsidP="00DF2F13">
      <w:pPr>
        <w:spacing w:line="240" w:lineRule="exact"/>
        <w:jc w:val="both"/>
        <w:rPr>
          <w:sz w:val="16"/>
          <w:szCs w:val="16"/>
        </w:rPr>
      </w:pPr>
    </w:p>
    <w:p w:rsidR="001B7790" w:rsidRDefault="008D2008" w:rsidP="008E6F30">
      <w:pPr>
        <w:spacing w:line="240" w:lineRule="exact"/>
        <w:rPr>
          <w:b/>
          <w:szCs w:val="28"/>
        </w:rPr>
      </w:pPr>
      <w:r>
        <w:t xml:space="preserve">                                      </w:t>
      </w:r>
      <w:r w:rsidR="001B7790">
        <w:rPr>
          <w:b/>
          <w:szCs w:val="28"/>
        </w:rPr>
        <w:t xml:space="preserve">МУНИЦИПАЛЬНАЯ ПРОГРАММА </w:t>
      </w:r>
    </w:p>
    <w:p w:rsidR="001B7790" w:rsidRPr="00EE5E2A" w:rsidRDefault="004B5D7F" w:rsidP="008E6F30">
      <w:pPr>
        <w:spacing w:before="120" w:line="240" w:lineRule="exact"/>
        <w:jc w:val="center"/>
        <w:rPr>
          <w:szCs w:val="28"/>
        </w:rPr>
      </w:pPr>
      <w:r w:rsidRPr="00EE5E2A">
        <w:rPr>
          <w:szCs w:val="28"/>
        </w:rPr>
        <w:t>«</w:t>
      </w:r>
      <w:r w:rsidRPr="008343B3">
        <w:rPr>
          <w:szCs w:val="28"/>
        </w:rPr>
        <w:t xml:space="preserve">Формирование современной городской среды на территории </w:t>
      </w:r>
      <w:r w:rsidR="009D1DBA">
        <w:rPr>
          <w:szCs w:val="28"/>
        </w:rPr>
        <w:t>Большевишерского</w:t>
      </w:r>
      <w:r w:rsidRPr="008343B3">
        <w:rPr>
          <w:szCs w:val="28"/>
        </w:rPr>
        <w:t xml:space="preserve"> городского поселения </w:t>
      </w:r>
      <w:r w:rsidRPr="00EE5E2A">
        <w:rPr>
          <w:szCs w:val="28"/>
        </w:rPr>
        <w:t>на 201</w:t>
      </w:r>
      <w:r>
        <w:rPr>
          <w:szCs w:val="28"/>
        </w:rPr>
        <w:t>8</w:t>
      </w:r>
      <w:r w:rsidRPr="00EE5E2A">
        <w:rPr>
          <w:szCs w:val="28"/>
        </w:rPr>
        <w:t xml:space="preserve"> – 20</w:t>
      </w:r>
      <w:r>
        <w:rPr>
          <w:szCs w:val="28"/>
        </w:rPr>
        <w:t>22</w:t>
      </w:r>
      <w:r w:rsidRPr="00EE5E2A">
        <w:rPr>
          <w:szCs w:val="28"/>
        </w:rPr>
        <w:t>годы»</w:t>
      </w:r>
    </w:p>
    <w:p w:rsidR="001B7790" w:rsidRDefault="001B7790" w:rsidP="001B7790">
      <w:pPr>
        <w:pStyle w:val="ConsPlusNonformat"/>
        <w:ind w:firstLine="708"/>
        <w:jc w:val="center"/>
        <w:rPr>
          <w:rFonts w:ascii="Times New Roman" w:hAnsi="Times New Roman" w:cs="Times New Roman"/>
          <w:b/>
          <w:sz w:val="28"/>
          <w:szCs w:val="28"/>
        </w:rPr>
      </w:pPr>
    </w:p>
    <w:p w:rsidR="001B7790" w:rsidRPr="007E256A" w:rsidRDefault="001B7790" w:rsidP="001B7790">
      <w:pPr>
        <w:pStyle w:val="ConsPlusNonformat"/>
        <w:ind w:firstLine="708"/>
        <w:jc w:val="center"/>
        <w:rPr>
          <w:rFonts w:ascii="Times New Roman" w:hAnsi="Times New Roman" w:cs="Times New Roman"/>
          <w:b/>
          <w:sz w:val="28"/>
          <w:szCs w:val="28"/>
        </w:rPr>
      </w:pPr>
      <w:r w:rsidRPr="007E256A">
        <w:rPr>
          <w:rFonts w:ascii="Times New Roman" w:hAnsi="Times New Roman" w:cs="Times New Roman"/>
          <w:b/>
          <w:sz w:val="28"/>
          <w:szCs w:val="28"/>
        </w:rPr>
        <w:t>П</w:t>
      </w:r>
      <w:r>
        <w:rPr>
          <w:rFonts w:ascii="Times New Roman" w:hAnsi="Times New Roman" w:cs="Times New Roman"/>
          <w:b/>
          <w:sz w:val="28"/>
          <w:szCs w:val="28"/>
        </w:rPr>
        <w:t xml:space="preserve">аспорт </w:t>
      </w:r>
      <w:r w:rsidRPr="007E256A">
        <w:rPr>
          <w:rFonts w:ascii="Times New Roman" w:hAnsi="Times New Roman" w:cs="Times New Roman"/>
          <w:b/>
          <w:sz w:val="28"/>
          <w:szCs w:val="28"/>
        </w:rPr>
        <w:t>муниципальной программы</w:t>
      </w:r>
    </w:p>
    <w:p w:rsidR="001B7790" w:rsidRDefault="001B7790" w:rsidP="001B7790">
      <w:pPr>
        <w:spacing w:line="240" w:lineRule="exact"/>
        <w:jc w:val="center"/>
        <w:rPr>
          <w:b/>
        </w:rPr>
      </w:pPr>
      <w:r>
        <w:rPr>
          <w:b/>
        </w:rPr>
        <w:t xml:space="preserve">    </w:t>
      </w:r>
    </w:p>
    <w:p w:rsidR="001B7790" w:rsidRPr="00EE5E2A" w:rsidRDefault="001B7790" w:rsidP="006A0CEE">
      <w:pPr>
        <w:pStyle w:val="aff"/>
        <w:jc w:val="both"/>
        <w:rPr>
          <w:rFonts w:ascii="Times New Roman" w:hAnsi="Times New Roman" w:cs="Times New Roman"/>
          <w:sz w:val="28"/>
          <w:szCs w:val="28"/>
        </w:rPr>
      </w:pPr>
      <w:r w:rsidRPr="00EE5E2A">
        <w:rPr>
          <w:rFonts w:ascii="Times New Roman" w:hAnsi="Times New Roman" w:cs="Times New Roman"/>
          <w:b/>
          <w:sz w:val="28"/>
          <w:szCs w:val="28"/>
        </w:rPr>
        <w:t>1</w:t>
      </w:r>
      <w:r w:rsidRPr="00EE5E2A">
        <w:rPr>
          <w:rFonts w:ascii="Times New Roman" w:hAnsi="Times New Roman" w:cs="Times New Roman"/>
          <w:b/>
          <w:i/>
          <w:sz w:val="28"/>
          <w:szCs w:val="28"/>
        </w:rPr>
        <w:t>.</w:t>
      </w:r>
      <w:r w:rsidRPr="00EE5E2A">
        <w:rPr>
          <w:rFonts w:ascii="Times New Roman" w:hAnsi="Times New Roman" w:cs="Times New Roman"/>
          <w:b/>
          <w:sz w:val="28"/>
          <w:szCs w:val="28"/>
        </w:rPr>
        <w:t xml:space="preserve"> </w:t>
      </w:r>
      <w:r w:rsidRPr="006A0CEE">
        <w:rPr>
          <w:rFonts w:ascii="Times New Roman" w:hAnsi="Times New Roman" w:cs="Times New Roman"/>
          <w:sz w:val="28"/>
          <w:szCs w:val="28"/>
        </w:rPr>
        <w:t>Наименование муниципальной программы</w:t>
      </w:r>
      <w:r w:rsidRPr="00EE5E2A">
        <w:rPr>
          <w:rFonts w:ascii="Times New Roman" w:hAnsi="Times New Roman" w:cs="Times New Roman"/>
          <w:b/>
          <w:sz w:val="28"/>
          <w:szCs w:val="28"/>
        </w:rPr>
        <w:t>:</w:t>
      </w:r>
      <w:r w:rsidRPr="00EE5E2A">
        <w:rPr>
          <w:rFonts w:ascii="Times New Roman" w:hAnsi="Times New Roman" w:cs="Times New Roman"/>
          <w:sz w:val="28"/>
          <w:szCs w:val="28"/>
        </w:rPr>
        <w:t>«</w:t>
      </w:r>
      <w:r w:rsidR="004B5D7F" w:rsidRPr="008343B3">
        <w:rPr>
          <w:rFonts w:ascii="Times New Roman" w:hAnsi="Times New Roman"/>
          <w:sz w:val="28"/>
          <w:szCs w:val="28"/>
        </w:rPr>
        <w:t xml:space="preserve">Формирование современной городской среды на территории </w:t>
      </w:r>
      <w:r w:rsidR="009D1DBA">
        <w:rPr>
          <w:rFonts w:ascii="Times New Roman" w:hAnsi="Times New Roman"/>
          <w:sz w:val="28"/>
          <w:szCs w:val="28"/>
        </w:rPr>
        <w:t>Большевишерского</w:t>
      </w:r>
      <w:r w:rsidR="004B5D7F" w:rsidRPr="008343B3">
        <w:rPr>
          <w:rFonts w:ascii="Times New Roman" w:hAnsi="Times New Roman"/>
          <w:sz w:val="28"/>
          <w:szCs w:val="28"/>
        </w:rPr>
        <w:t xml:space="preserve"> городского поселения </w:t>
      </w:r>
      <w:r w:rsidRPr="00EE5E2A">
        <w:rPr>
          <w:rFonts w:ascii="Times New Roman" w:hAnsi="Times New Roman" w:cs="Times New Roman"/>
          <w:sz w:val="28"/>
          <w:szCs w:val="28"/>
        </w:rPr>
        <w:t>на 201</w:t>
      </w:r>
      <w:r w:rsidR="004B5D7F">
        <w:rPr>
          <w:rFonts w:ascii="Times New Roman" w:hAnsi="Times New Roman" w:cs="Times New Roman"/>
          <w:sz w:val="28"/>
          <w:szCs w:val="28"/>
        </w:rPr>
        <w:t>8</w:t>
      </w:r>
      <w:r w:rsidRPr="00EE5E2A">
        <w:rPr>
          <w:rFonts w:ascii="Times New Roman" w:hAnsi="Times New Roman" w:cs="Times New Roman"/>
          <w:sz w:val="28"/>
          <w:szCs w:val="28"/>
        </w:rPr>
        <w:t xml:space="preserve"> – 20</w:t>
      </w:r>
      <w:r w:rsidR="004B5D7F">
        <w:rPr>
          <w:rFonts w:ascii="Times New Roman" w:hAnsi="Times New Roman" w:cs="Times New Roman"/>
          <w:sz w:val="28"/>
          <w:szCs w:val="28"/>
        </w:rPr>
        <w:t>22</w:t>
      </w:r>
      <w:r w:rsidRPr="00EE5E2A">
        <w:rPr>
          <w:rFonts w:ascii="Times New Roman" w:hAnsi="Times New Roman" w:cs="Times New Roman"/>
          <w:sz w:val="28"/>
          <w:szCs w:val="28"/>
        </w:rPr>
        <w:t>годы» (далее – муниципальная программа)</w:t>
      </w:r>
      <w:r>
        <w:rPr>
          <w:rFonts w:ascii="Times New Roman" w:hAnsi="Times New Roman" w:cs="Times New Roman"/>
          <w:sz w:val="28"/>
          <w:szCs w:val="28"/>
        </w:rPr>
        <w:t>.</w:t>
      </w:r>
    </w:p>
    <w:p w:rsidR="00A20526" w:rsidRDefault="001B7790" w:rsidP="006A0CEE">
      <w:pPr>
        <w:jc w:val="both"/>
        <w:rPr>
          <w:szCs w:val="28"/>
        </w:rPr>
      </w:pPr>
      <w:r w:rsidRPr="00EE5E2A">
        <w:rPr>
          <w:b/>
          <w:szCs w:val="28"/>
        </w:rPr>
        <w:t>2.</w:t>
      </w:r>
      <w:r w:rsidRPr="006A0CEE">
        <w:rPr>
          <w:szCs w:val="28"/>
        </w:rPr>
        <w:t>Ответственные исполнители  муниципальной  программы</w:t>
      </w:r>
      <w:r w:rsidRPr="00EE5E2A">
        <w:rPr>
          <w:b/>
          <w:szCs w:val="28"/>
        </w:rPr>
        <w:t xml:space="preserve">: </w:t>
      </w:r>
      <w:r>
        <w:rPr>
          <w:b/>
          <w:szCs w:val="28"/>
        </w:rPr>
        <w:t xml:space="preserve">             </w:t>
      </w:r>
      <w:r w:rsidR="009D1DBA">
        <w:rPr>
          <w:szCs w:val="28"/>
        </w:rPr>
        <w:t>Администрация</w:t>
      </w:r>
      <w:r w:rsidR="00A20526" w:rsidRPr="00F54EA8">
        <w:rPr>
          <w:szCs w:val="28"/>
        </w:rPr>
        <w:t xml:space="preserve"> </w:t>
      </w:r>
      <w:r w:rsidR="009D1DBA">
        <w:rPr>
          <w:szCs w:val="28"/>
        </w:rPr>
        <w:t>Большевишерского городского поселения</w:t>
      </w:r>
      <w:r w:rsidR="00A20526">
        <w:rPr>
          <w:szCs w:val="28"/>
        </w:rPr>
        <w:t>;</w:t>
      </w:r>
    </w:p>
    <w:p w:rsidR="00A20526" w:rsidRDefault="006A0CEE" w:rsidP="006A0CEE">
      <w:pPr>
        <w:suppressAutoHyphens/>
        <w:jc w:val="both"/>
        <w:rPr>
          <w:szCs w:val="28"/>
        </w:rPr>
      </w:pPr>
      <w:r w:rsidRPr="00791266">
        <w:rPr>
          <w:b/>
        </w:rPr>
        <w:t>3.</w:t>
      </w:r>
      <w:r w:rsidR="008C2CBD" w:rsidRPr="008C2CBD">
        <w:t>С</w:t>
      </w:r>
      <w:r w:rsidRPr="006A0CEE">
        <w:t>оисполнители  муниципальной Программы</w:t>
      </w:r>
      <w:r w:rsidRPr="00791266">
        <w:rPr>
          <w:i/>
        </w:rPr>
        <w:t xml:space="preserve"> </w:t>
      </w:r>
      <w:r w:rsidRPr="00791266">
        <w:t xml:space="preserve">подрядные организации, </w:t>
      </w:r>
      <w:r>
        <w:t xml:space="preserve">организации, </w:t>
      </w:r>
      <w:r w:rsidRPr="00791266">
        <w:t>привлеченные на конкурсной основе</w:t>
      </w:r>
      <w:r>
        <w:t>,</w:t>
      </w:r>
      <w:r w:rsidR="00A20526" w:rsidRPr="00F54EA8">
        <w:rPr>
          <w:szCs w:val="28"/>
          <w:lang w:eastAsia="en-US"/>
        </w:rPr>
        <w:t>ТСЖ, ТСН</w:t>
      </w:r>
      <w:r w:rsidR="00A20526" w:rsidRPr="00F54EA8">
        <w:rPr>
          <w:szCs w:val="28"/>
        </w:rPr>
        <w:t xml:space="preserve">, управляющие организации. </w:t>
      </w:r>
    </w:p>
    <w:p w:rsidR="006A0CEE" w:rsidRDefault="006A0CEE" w:rsidP="006A0CEE">
      <w:pPr>
        <w:pStyle w:val="aff"/>
        <w:jc w:val="both"/>
        <w:rPr>
          <w:rFonts w:ascii="Times New Roman" w:hAnsi="Times New Roman" w:cs="Times New Roman"/>
          <w:b/>
          <w:sz w:val="28"/>
          <w:szCs w:val="28"/>
        </w:rPr>
      </w:pPr>
      <w:r w:rsidRPr="006A0CEE">
        <w:rPr>
          <w:rFonts w:ascii="Times New Roman" w:hAnsi="Times New Roman" w:cs="Times New Roman"/>
          <w:b/>
          <w:sz w:val="28"/>
          <w:szCs w:val="28"/>
        </w:rPr>
        <w:t>4</w:t>
      </w:r>
      <w:r w:rsidRPr="006A0CEE">
        <w:rPr>
          <w:rFonts w:ascii="Times New Roman" w:hAnsi="Times New Roman" w:cs="Times New Roman"/>
          <w:sz w:val="28"/>
          <w:szCs w:val="28"/>
        </w:rPr>
        <w:t>. Подпрограммы муниципальной программы(при наличии): нет</w:t>
      </w:r>
    </w:p>
    <w:p w:rsidR="001B7790" w:rsidRPr="00791266" w:rsidRDefault="006A0CEE" w:rsidP="006A0CEE">
      <w:pPr>
        <w:pStyle w:val="aff"/>
        <w:spacing w:after="120"/>
        <w:jc w:val="both"/>
        <w:rPr>
          <w:rFonts w:ascii="Times New Roman" w:hAnsi="Times New Roman" w:cs="Times New Roman"/>
          <w:b/>
          <w:sz w:val="24"/>
          <w:szCs w:val="24"/>
        </w:rPr>
      </w:pPr>
      <w:r>
        <w:rPr>
          <w:rFonts w:ascii="Times New Roman" w:hAnsi="Times New Roman" w:cs="Times New Roman"/>
          <w:b/>
          <w:sz w:val="28"/>
          <w:szCs w:val="28"/>
        </w:rPr>
        <w:t>5</w:t>
      </w:r>
      <w:r w:rsidR="001B7790" w:rsidRPr="00EE5E2A">
        <w:rPr>
          <w:rFonts w:ascii="Times New Roman" w:hAnsi="Times New Roman" w:cs="Times New Roman"/>
          <w:b/>
          <w:sz w:val="28"/>
          <w:szCs w:val="28"/>
        </w:rPr>
        <w:t xml:space="preserve">. </w:t>
      </w:r>
      <w:r w:rsidR="001B7790" w:rsidRPr="006A0CEE">
        <w:rPr>
          <w:rFonts w:ascii="Times New Roman" w:hAnsi="Times New Roman" w:cs="Times New Roman"/>
          <w:sz w:val="28"/>
          <w:szCs w:val="28"/>
        </w:rPr>
        <w:t>Цели, задачи и целевые показатели муниципальной программы:</w:t>
      </w:r>
    </w:p>
    <w:tbl>
      <w:tblPr>
        <w:tblW w:w="4989" w:type="pct"/>
        <w:tblCellSpacing w:w="5" w:type="nil"/>
        <w:tblLayout w:type="fixed"/>
        <w:tblCellMar>
          <w:left w:w="75" w:type="dxa"/>
          <w:right w:w="75" w:type="dxa"/>
        </w:tblCellMar>
        <w:tblLook w:val="0000"/>
      </w:tblPr>
      <w:tblGrid>
        <w:gridCol w:w="770"/>
        <w:gridCol w:w="4372"/>
        <w:gridCol w:w="1170"/>
        <w:gridCol w:w="1045"/>
        <w:gridCol w:w="682"/>
        <w:gridCol w:w="820"/>
        <w:gridCol w:w="908"/>
      </w:tblGrid>
      <w:tr w:rsidR="001F2CBA" w:rsidRPr="007236AA" w:rsidTr="001F2CBA">
        <w:tblPrEx>
          <w:tblCellMar>
            <w:top w:w="0" w:type="dxa"/>
            <w:bottom w:w="0" w:type="dxa"/>
          </w:tblCellMar>
        </w:tblPrEx>
        <w:trPr>
          <w:trHeight w:val="400"/>
          <w:tblCellSpacing w:w="5" w:type="nil"/>
        </w:trPr>
        <w:tc>
          <w:tcPr>
            <w:tcW w:w="394" w:type="pct"/>
            <w:vMerge w:val="restart"/>
            <w:tcBorders>
              <w:top w:val="single" w:sz="4" w:space="0" w:color="auto"/>
              <w:left w:val="single" w:sz="4" w:space="0" w:color="auto"/>
              <w:bottom w:val="single" w:sz="4" w:space="0" w:color="auto"/>
              <w:right w:val="single" w:sz="4" w:space="0" w:color="auto"/>
            </w:tcBorders>
          </w:tcPr>
          <w:p w:rsidR="001B7790" w:rsidRPr="007236AA" w:rsidRDefault="001B7790"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 xml:space="preserve">№  </w:t>
            </w:r>
            <w:r w:rsidRPr="007236AA">
              <w:rPr>
                <w:rFonts w:ascii="Times New Roman" w:hAnsi="Times New Roman" w:cs="Times New Roman"/>
                <w:sz w:val="18"/>
                <w:szCs w:val="18"/>
              </w:rPr>
              <w:br/>
              <w:t>п/п</w:t>
            </w:r>
          </w:p>
        </w:tc>
        <w:tc>
          <w:tcPr>
            <w:tcW w:w="2238" w:type="pct"/>
            <w:vMerge w:val="restart"/>
            <w:tcBorders>
              <w:top w:val="single" w:sz="4" w:space="0" w:color="auto"/>
              <w:left w:val="single" w:sz="4" w:space="0" w:color="auto"/>
              <w:bottom w:val="single" w:sz="4" w:space="0" w:color="auto"/>
              <w:right w:val="single" w:sz="4" w:space="0" w:color="auto"/>
            </w:tcBorders>
          </w:tcPr>
          <w:p w:rsidR="001B7790" w:rsidRPr="007236AA" w:rsidRDefault="001B7790"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 xml:space="preserve">Цели, задачи муниципальной программы,   наименование и единица  </w:t>
            </w:r>
            <w:r w:rsidRPr="007236AA">
              <w:rPr>
                <w:rFonts w:ascii="Times New Roman" w:hAnsi="Times New Roman" w:cs="Times New Roman"/>
                <w:sz w:val="18"/>
                <w:szCs w:val="18"/>
              </w:rPr>
              <w:br/>
              <w:t xml:space="preserve">   измерения целевого  показателя</w:t>
            </w:r>
          </w:p>
        </w:tc>
        <w:tc>
          <w:tcPr>
            <w:tcW w:w="2368" w:type="pct"/>
            <w:gridSpan w:val="5"/>
            <w:tcBorders>
              <w:top w:val="single" w:sz="4" w:space="0" w:color="auto"/>
              <w:left w:val="single" w:sz="4" w:space="0" w:color="auto"/>
              <w:bottom w:val="single" w:sz="4" w:space="0" w:color="auto"/>
              <w:right w:val="single" w:sz="4" w:space="0" w:color="auto"/>
            </w:tcBorders>
          </w:tcPr>
          <w:p w:rsidR="001B7790" w:rsidRPr="007236AA" w:rsidRDefault="001B7790"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Значение целевого показателя по годам</w:t>
            </w:r>
          </w:p>
        </w:tc>
      </w:tr>
      <w:tr w:rsidR="001F2CBA" w:rsidRPr="007236AA" w:rsidTr="001F2CBA">
        <w:tblPrEx>
          <w:tblCellMar>
            <w:top w:w="0" w:type="dxa"/>
            <w:bottom w:w="0" w:type="dxa"/>
          </w:tblCellMar>
        </w:tblPrEx>
        <w:trPr>
          <w:trHeight w:val="400"/>
          <w:tblCellSpacing w:w="5" w:type="nil"/>
        </w:trPr>
        <w:tc>
          <w:tcPr>
            <w:tcW w:w="394" w:type="pct"/>
            <w:vMerge/>
            <w:tcBorders>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p>
        </w:tc>
        <w:tc>
          <w:tcPr>
            <w:tcW w:w="2238" w:type="pct"/>
            <w:vMerge/>
            <w:tcBorders>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p>
        </w:tc>
        <w:tc>
          <w:tcPr>
            <w:tcW w:w="599" w:type="pct"/>
            <w:tcBorders>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2018</w:t>
            </w:r>
          </w:p>
        </w:tc>
        <w:tc>
          <w:tcPr>
            <w:tcW w:w="535" w:type="pct"/>
            <w:tcBorders>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2019</w:t>
            </w:r>
          </w:p>
        </w:tc>
        <w:tc>
          <w:tcPr>
            <w:tcW w:w="349" w:type="pct"/>
            <w:tcBorders>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2020</w:t>
            </w:r>
          </w:p>
        </w:tc>
        <w:tc>
          <w:tcPr>
            <w:tcW w:w="420" w:type="pct"/>
            <w:tcBorders>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2021</w:t>
            </w:r>
          </w:p>
        </w:tc>
        <w:tc>
          <w:tcPr>
            <w:tcW w:w="465" w:type="pct"/>
            <w:tcBorders>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2022</w:t>
            </w:r>
          </w:p>
        </w:tc>
      </w:tr>
    </w:tbl>
    <w:p w:rsidR="008E6F30" w:rsidRPr="007236AA" w:rsidRDefault="008E6F30">
      <w:pPr>
        <w:rPr>
          <w:sz w:val="18"/>
          <w:szCs w:val="18"/>
        </w:rPr>
      </w:pPr>
    </w:p>
    <w:tbl>
      <w:tblPr>
        <w:tblW w:w="5000" w:type="pct"/>
        <w:tblCellSpacing w:w="5" w:type="nil"/>
        <w:tblLayout w:type="fixed"/>
        <w:tblCellMar>
          <w:left w:w="75" w:type="dxa"/>
          <w:right w:w="75" w:type="dxa"/>
        </w:tblCellMar>
        <w:tblLook w:val="0000"/>
      </w:tblPr>
      <w:tblGrid>
        <w:gridCol w:w="787"/>
        <w:gridCol w:w="4356"/>
        <w:gridCol w:w="975"/>
        <w:gridCol w:w="196"/>
        <w:gridCol w:w="899"/>
        <w:gridCol w:w="121"/>
        <w:gridCol w:w="16"/>
        <w:gridCol w:w="689"/>
        <w:gridCol w:w="29"/>
        <w:gridCol w:w="149"/>
        <w:gridCol w:w="646"/>
        <w:gridCol w:w="29"/>
        <w:gridCol w:w="180"/>
        <w:gridCol w:w="717"/>
      </w:tblGrid>
      <w:tr w:rsidR="001F2CBA" w:rsidRPr="007236AA" w:rsidTr="001F2CBA">
        <w:tblPrEx>
          <w:tblCellMar>
            <w:top w:w="0" w:type="dxa"/>
            <w:bottom w:w="0" w:type="dxa"/>
          </w:tblCellMar>
        </w:tblPrEx>
        <w:trPr>
          <w:tblHeader/>
          <w:tblCellSpacing w:w="5" w:type="nil"/>
        </w:trPr>
        <w:tc>
          <w:tcPr>
            <w:tcW w:w="402" w:type="pct"/>
            <w:tcBorders>
              <w:top w:val="single" w:sz="4" w:space="0" w:color="auto"/>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1</w:t>
            </w:r>
          </w:p>
        </w:tc>
        <w:tc>
          <w:tcPr>
            <w:tcW w:w="2225" w:type="pct"/>
            <w:tcBorders>
              <w:top w:val="single" w:sz="4" w:space="0" w:color="auto"/>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2</w:t>
            </w:r>
          </w:p>
        </w:tc>
        <w:tc>
          <w:tcPr>
            <w:tcW w:w="598" w:type="pct"/>
            <w:gridSpan w:val="2"/>
            <w:tcBorders>
              <w:top w:val="single" w:sz="4" w:space="0" w:color="auto"/>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3</w:t>
            </w:r>
          </w:p>
        </w:tc>
        <w:tc>
          <w:tcPr>
            <w:tcW w:w="529" w:type="pct"/>
            <w:gridSpan w:val="3"/>
            <w:tcBorders>
              <w:top w:val="single" w:sz="4" w:space="0" w:color="auto"/>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4</w:t>
            </w:r>
          </w:p>
        </w:tc>
        <w:tc>
          <w:tcPr>
            <w:tcW w:w="352" w:type="pct"/>
            <w:tcBorders>
              <w:top w:val="single" w:sz="4" w:space="0" w:color="auto"/>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5</w:t>
            </w:r>
          </w:p>
        </w:tc>
        <w:tc>
          <w:tcPr>
            <w:tcW w:w="421" w:type="pct"/>
            <w:gridSpan w:val="3"/>
            <w:tcBorders>
              <w:top w:val="single" w:sz="4" w:space="0" w:color="auto"/>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6</w:t>
            </w:r>
          </w:p>
        </w:tc>
        <w:tc>
          <w:tcPr>
            <w:tcW w:w="473" w:type="pct"/>
            <w:gridSpan w:val="3"/>
            <w:tcBorders>
              <w:top w:val="single" w:sz="4" w:space="0" w:color="auto"/>
              <w:left w:val="single" w:sz="4" w:space="0" w:color="auto"/>
              <w:bottom w:val="single" w:sz="4" w:space="0" w:color="auto"/>
              <w:right w:val="single" w:sz="4" w:space="0" w:color="auto"/>
            </w:tcBorders>
          </w:tcPr>
          <w:p w:rsidR="001F2CBA" w:rsidRPr="007236AA" w:rsidRDefault="001F2CBA"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7</w:t>
            </w:r>
          </w:p>
        </w:tc>
      </w:tr>
      <w:tr w:rsidR="00336FBD" w:rsidRPr="00791266" w:rsidTr="001F2CBA">
        <w:tblPrEx>
          <w:tblCellMar>
            <w:top w:w="0" w:type="dxa"/>
            <w:bottom w:w="0" w:type="dxa"/>
          </w:tblCellMar>
        </w:tblPrEx>
        <w:trPr>
          <w:trHeight w:val="341"/>
          <w:tblCellSpacing w:w="5" w:type="nil"/>
        </w:trPr>
        <w:tc>
          <w:tcPr>
            <w:tcW w:w="402" w:type="pct"/>
            <w:tcBorders>
              <w:top w:val="single" w:sz="4" w:space="0" w:color="auto"/>
              <w:left w:val="single" w:sz="4" w:space="0" w:color="auto"/>
              <w:bottom w:val="single" w:sz="4" w:space="0" w:color="auto"/>
              <w:right w:val="single" w:sz="4" w:space="0" w:color="auto"/>
            </w:tcBorders>
          </w:tcPr>
          <w:p w:rsidR="00336FBD" w:rsidRPr="00C21F7D" w:rsidRDefault="004B5D7F" w:rsidP="008E6F30">
            <w:pPr>
              <w:pStyle w:val="formattexttopleveltext"/>
              <w:spacing w:before="120" w:beforeAutospacing="0" w:after="0" w:afterAutospacing="0" w:line="240" w:lineRule="exact"/>
              <w:jc w:val="both"/>
            </w:pPr>
            <w:r>
              <w:t>1</w:t>
            </w:r>
            <w:r w:rsidR="00336FBD">
              <w:t>.</w:t>
            </w:r>
          </w:p>
        </w:tc>
        <w:tc>
          <w:tcPr>
            <w:tcW w:w="4598" w:type="pct"/>
            <w:gridSpan w:val="13"/>
            <w:tcBorders>
              <w:left w:val="single" w:sz="4" w:space="0" w:color="auto"/>
              <w:bottom w:val="single" w:sz="4" w:space="0" w:color="auto"/>
              <w:right w:val="single" w:sz="4" w:space="0" w:color="auto"/>
            </w:tcBorders>
          </w:tcPr>
          <w:p w:rsidR="00336FBD" w:rsidRPr="00336FBD" w:rsidRDefault="00336FBD" w:rsidP="008C2CBD">
            <w:pPr>
              <w:pStyle w:val="1d"/>
              <w:spacing w:before="120" w:after="0"/>
              <w:rPr>
                <w:rFonts w:ascii="Times New Roman" w:hAnsi="Times New Roman"/>
                <w:sz w:val="24"/>
                <w:szCs w:val="24"/>
                <w:lang w:val="ru-RU"/>
              </w:rPr>
            </w:pPr>
            <w:r w:rsidRPr="00336FBD">
              <w:rPr>
                <w:rFonts w:ascii="Times New Roman" w:hAnsi="Times New Roman"/>
                <w:b/>
                <w:sz w:val="24"/>
                <w:szCs w:val="24"/>
                <w:lang w:val="ru-RU"/>
              </w:rPr>
              <w:t>Цель</w:t>
            </w:r>
            <w:r w:rsidRPr="00336FBD">
              <w:rPr>
                <w:rFonts w:ascii="Times New Roman" w:hAnsi="Times New Roman"/>
                <w:sz w:val="24"/>
                <w:szCs w:val="24"/>
                <w:lang w:val="ru-RU"/>
              </w:rPr>
              <w:t xml:space="preserve">. Повышение уровня благоустройства территории </w:t>
            </w:r>
            <w:r w:rsidR="009D1DBA">
              <w:rPr>
                <w:rFonts w:ascii="Times New Roman" w:hAnsi="Times New Roman"/>
                <w:sz w:val="24"/>
                <w:szCs w:val="24"/>
                <w:lang w:val="ru-RU"/>
              </w:rPr>
              <w:t>Большевишерского</w:t>
            </w:r>
            <w:r w:rsidRPr="00336FBD">
              <w:rPr>
                <w:rFonts w:ascii="Times New Roman" w:hAnsi="Times New Roman"/>
                <w:sz w:val="24"/>
                <w:szCs w:val="24"/>
                <w:lang w:val="ru-RU"/>
              </w:rPr>
              <w:t xml:space="preserve"> городского поселения</w:t>
            </w:r>
          </w:p>
        </w:tc>
      </w:tr>
      <w:tr w:rsidR="009D1DBA" w:rsidRPr="009D1DBA" w:rsidTr="009D1DBA">
        <w:tblPrEx>
          <w:tblCellMar>
            <w:top w:w="0" w:type="dxa"/>
            <w:bottom w:w="0" w:type="dxa"/>
          </w:tblCellMar>
        </w:tblPrEx>
        <w:trPr>
          <w:trHeight w:val="341"/>
          <w:tblCellSpacing w:w="5" w:type="nil"/>
        </w:trPr>
        <w:tc>
          <w:tcPr>
            <w:tcW w:w="402" w:type="pct"/>
            <w:tcBorders>
              <w:top w:val="single" w:sz="4" w:space="0" w:color="auto"/>
              <w:left w:val="single" w:sz="4" w:space="0" w:color="auto"/>
              <w:bottom w:val="single" w:sz="4" w:space="0" w:color="auto"/>
              <w:right w:val="single" w:sz="4" w:space="0" w:color="auto"/>
            </w:tcBorders>
          </w:tcPr>
          <w:p w:rsidR="009D1DBA" w:rsidRPr="00C21F7D" w:rsidRDefault="008C2CBD" w:rsidP="008E6F30">
            <w:pPr>
              <w:pStyle w:val="formattexttopleveltext"/>
              <w:spacing w:before="120" w:beforeAutospacing="0" w:after="0" w:afterAutospacing="0" w:line="240" w:lineRule="exact"/>
              <w:jc w:val="both"/>
            </w:pPr>
            <w:r>
              <w:t>1.1.</w:t>
            </w:r>
          </w:p>
        </w:tc>
        <w:tc>
          <w:tcPr>
            <w:tcW w:w="4598" w:type="pct"/>
            <w:gridSpan w:val="13"/>
            <w:tcBorders>
              <w:top w:val="single" w:sz="4" w:space="0" w:color="auto"/>
              <w:left w:val="single" w:sz="4" w:space="0" w:color="auto"/>
              <w:bottom w:val="single" w:sz="4" w:space="0" w:color="auto"/>
              <w:right w:val="single" w:sz="4" w:space="0" w:color="auto"/>
            </w:tcBorders>
          </w:tcPr>
          <w:p w:rsidR="009D1DBA" w:rsidRDefault="009D1DBA" w:rsidP="008C2CBD">
            <w:pPr>
              <w:pStyle w:val="1d"/>
              <w:spacing w:before="120" w:after="0"/>
              <w:rPr>
                <w:rFonts w:ascii="Times New Roman" w:hAnsi="Times New Roman"/>
                <w:sz w:val="24"/>
                <w:szCs w:val="24"/>
                <w:lang w:val="ru-RU"/>
              </w:rPr>
            </w:pPr>
            <w:r w:rsidRPr="008C2CBD">
              <w:rPr>
                <w:rFonts w:ascii="Times New Roman" w:hAnsi="Times New Roman"/>
                <w:b/>
                <w:sz w:val="24"/>
                <w:szCs w:val="24"/>
              </w:rPr>
              <w:t>Задача 1.</w:t>
            </w:r>
            <w:r w:rsidRPr="00411691">
              <w:rPr>
                <w:rFonts w:ascii="Times New Roman" w:hAnsi="Times New Roman"/>
                <w:sz w:val="24"/>
                <w:szCs w:val="24"/>
              </w:rPr>
              <w:t xml:space="preserve"> Повышение уровня благоустройства дворовых территорий </w:t>
            </w:r>
            <w:r>
              <w:rPr>
                <w:rFonts w:ascii="Times New Roman" w:hAnsi="Times New Roman"/>
                <w:sz w:val="24"/>
                <w:szCs w:val="24"/>
              </w:rPr>
              <w:t>Большевишерского</w:t>
            </w:r>
            <w:r w:rsidRPr="00411691">
              <w:rPr>
                <w:rFonts w:ascii="Times New Roman" w:hAnsi="Times New Roman"/>
                <w:sz w:val="24"/>
                <w:szCs w:val="24"/>
              </w:rPr>
              <w:t xml:space="preserve"> городского поселения</w:t>
            </w:r>
          </w:p>
        </w:tc>
      </w:tr>
      <w:tr w:rsidR="001F2CBA" w:rsidRPr="00791266" w:rsidTr="001F2CBA">
        <w:tblPrEx>
          <w:tblCellMar>
            <w:top w:w="0" w:type="dxa"/>
            <w:bottom w:w="0" w:type="dxa"/>
          </w:tblCellMar>
        </w:tblPrEx>
        <w:trPr>
          <w:trHeight w:val="341"/>
          <w:tblCellSpacing w:w="5" w:type="nil"/>
        </w:trPr>
        <w:tc>
          <w:tcPr>
            <w:tcW w:w="402" w:type="pct"/>
            <w:tcBorders>
              <w:top w:val="single" w:sz="4" w:space="0" w:color="auto"/>
              <w:left w:val="single" w:sz="4" w:space="0" w:color="auto"/>
              <w:bottom w:val="single" w:sz="4" w:space="0" w:color="auto"/>
              <w:right w:val="single" w:sz="4" w:space="0" w:color="auto"/>
            </w:tcBorders>
          </w:tcPr>
          <w:p w:rsidR="001F2CBA" w:rsidRPr="00C21F7D" w:rsidRDefault="008C2CBD" w:rsidP="008E6F30">
            <w:pPr>
              <w:pStyle w:val="formattexttopleveltext"/>
              <w:spacing w:before="120" w:beforeAutospacing="0" w:after="0" w:afterAutospacing="0" w:line="240" w:lineRule="exact"/>
              <w:jc w:val="both"/>
            </w:pPr>
            <w:r>
              <w:t>1.1.1.</w:t>
            </w:r>
          </w:p>
        </w:tc>
        <w:tc>
          <w:tcPr>
            <w:tcW w:w="2225" w:type="pct"/>
            <w:tcBorders>
              <w:top w:val="single" w:sz="4" w:space="0" w:color="auto"/>
              <w:left w:val="single" w:sz="4" w:space="0" w:color="auto"/>
              <w:bottom w:val="single" w:sz="4" w:space="0" w:color="auto"/>
              <w:right w:val="single" w:sz="4" w:space="0" w:color="auto"/>
            </w:tcBorders>
          </w:tcPr>
          <w:p w:rsidR="001F2CBA" w:rsidRPr="00A0537B" w:rsidRDefault="001F2CBA" w:rsidP="009D1DBA">
            <w:pPr>
              <w:pStyle w:val="af4"/>
              <w:spacing w:before="120" w:beforeAutospacing="0" w:after="0" w:afterAutospacing="0" w:line="240" w:lineRule="exact"/>
              <w:jc w:val="both"/>
            </w:pPr>
            <w:r w:rsidRPr="00A0537B">
              <w:t xml:space="preserve">Количество благоустроенных дворовых территорий </w:t>
            </w:r>
            <w:r w:rsidR="009D1DBA">
              <w:t>Большевишерского</w:t>
            </w:r>
            <w:r w:rsidRPr="00A0537B">
              <w:t xml:space="preserve"> городского поселения(единиц)</w:t>
            </w:r>
          </w:p>
        </w:tc>
        <w:tc>
          <w:tcPr>
            <w:tcW w:w="598" w:type="pct"/>
            <w:gridSpan w:val="2"/>
            <w:tcBorders>
              <w:top w:val="single" w:sz="4" w:space="0" w:color="auto"/>
              <w:left w:val="single" w:sz="4" w:space="0" w:color="auto"/>
              <w:bottom w:val="single" w:sz="4" w:space="0" w:color="auto"/>
              <w:right w:val="single" w:sz="4" w:space="0" w:color="auto"/>
            </w:tcBorders>
          </w:tcPr>
          <w:p w:rsidR="001F2CBA" w:rsidRPr="00AE4466" w:rsidRDefault="00AE4466" w:rsidP="006011E6">
            <w:pPr>
              <w:pStyle w:val="af4"/>
              <w:spacing w:before="120" w:beforeAutospacing="0" w:after="0" w:afterAutospacing="0" w:line="240" w:lineRule="exact"/>
              <w:jc w:val="both"/>
            </w:pPr>
            <w:r w:rsidRPr="00AE4466">
              <w:t>3</w:t>
            </w:r>
          </w:p>
        </w:tc>
        <w:tc>
          <w:tcPr>
            <w:tcW w:w="521" w:type="pct"/>
            <w:gridSpan w:val="2"/>
            <w:tcBorders>
              <w:top w:val="single" w:sz="4" w:space="0" w:color="auto"/>
              <w:left w:val="single" w:sz="4" w:space="0" w:color="auto"/>
              <w:bottom w:val="single" w:sz="4" w:space="0" w:color="auto"/>
              <w:right w:val="single" w:sz="4" w:space="0" w:color="auto"/>
            </w:tcBorders>
          </w:tcPr>
          <w:p w:rsidR="001F2CBA" w:rsidRPr="00AE4466" w:rsidRDefault="00842298" w:rsidP="006011E6">
            <w:pPr>
              <w:pStyle w:val="af4"/>
              <w:spacing w:before="120" w:beforeAutospacing="0" w:after="0" w:afterAutospacing="0" w:line="240" w:lineRule="exact"/>
              <w:jc w:val="both"/>
            </w:pPr>
            <w:r w:rsidRPr="00AE4466">
              <w:t>2</w:t>
            </w:r>
          </w:p>
        </w:tc>
        <w:tc>
          <w:tcPr>
            <w:tcW w:w="375" w:type="pct"/>
            <w:gridSpan w:val="3"/>
            <w:tcBorders>
              <w:top w:val="single" w:sz="4" w:space="0" w:color="auto"/>
              <w:left w:val="single" w:sz="4" w:space="0" w:color="auto"/>
              <w:bottom w:val="single" w:sz="4" w:space="0" w:color="auto"/>
              <w:right w:val="single" w:sz="4" w:space="0" w:color="auto"/>
            </w:tcBorders>
          </w:tcPr>
          <w:p w:rsidR="001F2CBA" w:rsidRPr="00AE4466" w:rsidRDefault="00AE4466" w:rsidP="006011E6">
            <w:pPr>
              <w:pStyle w:val="af4"/>
              <w:spacing w:before="120" w:beforeAutospacing="0" w:after="0" w:afterAutospacing="0" w:line="240" w:lineRule="exact"/>
              <w:jc w:val="both"/>
            </w:pPr>
            <w:r w:rsidRPr="00AE4466">
              <w:t>1</w:t>
            </w:r>
          </w:p>
        </w:tc>
        <w:tc>
          <w:tcPr>
            <w:tcW w:w="421" w:type="pct"/>
            <w:gridSpan w:val="3"/>
            <w:tcBorders>
              <w:top w:val="single" w:sz="4" w:space="0" w:color="auto"/>
              <w:left w:val="single" w:sz="4" w:space="0" w:color="auto"/>
              <w:bottom w:val="single" w:sz="4" w:space="0" w:color="auto"/>
              <w:right w:val="single" w:sz="4" w:space="0" w:color="auto"/>
            </w:tcBorders>
          </w:tcPr>
          <w:p w:rsidR="001F2CBA" w:rsidRPr="00FB577A" w:rsidRDefault="00FB577A" w:rsidP="006011E6">
            <w:pPr>
              <w:pStyle w:val="af4"/>
              <w:spacing w:before="120" w:beforeAutospacing="0" w:after="0" w:afterAutospacing="0" w:line="240" w:lineRule="exact"/>
              <w:jc w:val="both"/>
              <w:rPr>
                <w:color w:val="000000"/>
              </w:rPr>
            </w:pPr>
            <w:r w:rsidRPr="00FB577A">
              <w:rPr>
                <w:color w:val="000000"/>
              </w:rPr>
              <w:t>-</w:t>
            </w:r>
          </w:p>
        </w:tc>
        <w:tc>
          <w:tcPr>
            <w:tcW w:w="458" w:type="pct"/>
            <w:gridSpan w:val="2"/>
            <w:tcBorders>
              <w:top w:val="single" w:sz="4" w:space="0" w:color="auto"/>
              <w:left w:val="single" w:sz="4" w:space="0" w:color="auto"/>
              <w:bottom w:val="single" w:sz="4" w:space="0" w:color="auto"/>
              <w:right w:val="single" w:sz="4" w:space="0" w:color="auto"/>
            </w:tcBorders>
          </w:tcPr>
          <w:p w:rsidR="001F2CBA" w:rsidRPr="00FB577A" w:rsidRDefault="00FB577A" w:rsidP="006011E6">
            <w:pPr>
              <w:pStyle w:val="af4"/>
              <w:spacing w:before="120" w:beforeAutospacing="0" w:after="0" w:afterAutospacing="0" w:line="240" w:lineRule="exact"/>
              <w:jc w:val="both"/>
              <w:rPr>
                <w:color w:val="000000"/>
              </w:rPr>
            </w:pPr>
            <w:r w:rsidRPr="00FB577A">
              <w:rPr>
                <w:color w:val="000000"/>
              </w:rPr>
              <w:t>-</w:t>
            </w:r>
          </w:p>
        </w:tc>
      </w:tr>
      <w:tr w:rsidR="00411691" w:rsidRPr="00791266" w:rsidTr="001F2CBA">
        <w:tblPrEx>
          <w:tblCellMar>
            <w:top w:w="0" w:type="dxa"/>
            <w:bottom w:w="0" w:type="dxa"/>
          </w:tblCellMar>
        </w:tblPrEx>
        <w:trPr>
          <w:trHeight w:val="341"/>
          <w:tblCellSpacing w:w="5" w:type="nil"/>
        </w:trPr>
        <w:tc>
          <w:tcPr>
            <w:tcW w:w="402" w:type="pct"/>
            <w:tcBorders>
              <w:top w:val="single" w:sz="4" w:space="0" w:color="auto"/>
              <w:left w:val="single" w:sz="4" w:space="0" w:color="auto"/>
              <w:bottom w:val="single" w:sz="4" w:space="0" w:color="auto"/>
              <w:right w:val="single" w:sz="4" w:space="0" w:color="auto"/>
            </w:tcBorders>
          </w:tcPr>
          <w:p w:rsidR="00411691" w:rsidRPr="00C21F7D" w:rsidRDefault="008C2CBD" w:rsidP="008E6F30">
            <w:pPr>
              <w:pStyle w:val="formattexttopleveltext"/>
              <w:spacing w:before="120" w:beforeAutospacing="0" w:after="0" w:afterAutospacing="0" w:line="240" w:lineRule="exact"/>
              <w:jc w:val="both"/>
            </w:pPr>
            <w:r>
              <w:t>1.2.</w:t>
            </w:r>
          </w:p>
        </w:tc>
        <w:tc>
          <w:tcPr>
            <w:tcW w:w="4598" w:type="pct"/>
            <w:gridSpan w:val="13"/>
            <w:tcBorders>
              <w:top w:val="single" w:sz="4" w:space="0" w:color="auto"/>
              <w:left w:val="single" w:sz="4" w:space="0" w:color="auto"/>
              <w:bottom w:val="single" w:sz="4" w:space="0" w:color="auto"/>
              <w:right w:val="single" w:sz="4" w:space="0" w:color="auto"/>
            </w:tcBorders>
          </w:tcPr>
          <w:p w:rsidR="00411691" w:rsidRPr="00411691" w:rsidRDefault="00411691" w:rsidP="008C2CBD">
            <w:pPr>
              <w:pStyle w:val="1d"/>
              <w:spacing w:before="120" w:after="0"/>
              <w:rPr>
                <w:rFonts w:ascii="Times New Roman" w:hAnsi="Times New Roman"/>
                <w:sz w:val="24"/>
                <w:szCs w:val="24"/>
                <w:lang w:val="ru-RU"/>
              </w:rPr>
            </w:pPr>
            <w:r w:rsidRPr="008C2CBD">
              <w:rPr>
                <w:rFonts w:ascii="Times New Roman" w:hAnsi="Times New Roman"/>
                <w:b/>
                <w:sz w:val="24"/>
                <w:szCs w:val="24"/>
                <w:lang w:val="ru-RU"/>
              </w:rPr>
              <w:t>Задача.</w:t>
            </w:r>
            <w:r w:rsidR="004B5D7F" w:rsidRPr="008C2CBD">
              <w:rPr>
                <w:rFonts w:ascii="Times New Roman" w:hAnsi="Times New Roman"/>
                <w:b/>
                <w:sz w:val="24"/>
                <w:szCs w:val="24"/>
                <w:lang w:val="ru-RU"/>
              </w:rPr>
              <w:t>2</w:t>
            </w:r>
            <w:r w:rsidR="004B5D7F">
              <w:rPr>
                <w:rFonts w:ascii="Times New Roman" w:hAnsi="Times New Roman"/>
                <w:sz w:val="24"/>
                <w:szCs w:val="24"/>
                <w:lang w:val="ru-RU"/>
              </w:rPr>
              <w:t xml:space="preserve"> </w:t>
            </w:r>
            <w:r w:rsidRPr="004B5D7F">
              <w:rPr>
                <w:rFonts w:ascii="Times New Roman" w:hAnsi="Times New Roman"/>
                <w:sz w:val="24"/>
                <w:szCs w:val="24"/>
                <w:lang w:val="ru-RU"/>
              </w:rPr>
              <w:t xml:space="preserve"> Повышение уровня благоустройства муниципальных территорий общего пользования</w:t>
            </w:r>
          </w:p>
        </w:tc>
      </w:tr>
      <w:tr w:rsidR="001F2CBA" w:rsidRPr="00791266" w:rsidTr="001F2CBA">
        <w:tblPrEx>
          <w:tblCellMar>
            <w:top w:w="0" w:type="dxa"/>
            <w:bottom w:w="0" w:type="dxa"/>
          </w:tblCellMar>
        </w:tblPrEx>
        <w:trPr>
          <w:trHeight w:val="341"/>
          <w:tblCellSpacing w:w="5" w:type="nil"/>
        </w:trPr>
        <w:tc>
          <w:tcPr>
            <w:tcW w:w="402" w:type="pct"/>
            <w:tcBorders>
              <w:top w:val="single" w:sz="4" w:space="0" w:color="auto"/>
              <w:left w:val="single" w:sz="4" w:space="0" w:color="auto"/>
              <w:bottom w:val="single" w:sz="4" w:space="0" w:color="auto"/>
              <w:right w:val="single" w:sz="4" w:space="0" w:color="auto"/>
            </w:tcBorders>
          </w:tcPr>
          <w:p w:rsidR="001F2CBA" w:rsidRPr="00A0537B" w:rsidRDefault="001F2CBA" w:rsidP="006011E6">
            <w:pPr>
              <w:pStyle w:val="af4"/>
              <w:spacing w:before="120" w:beforeAutospacing="0" w:after="0" w:afterAutospacing="0" w:line="240" w:lineRule="exact"/>
              <w:jc w:val="both"/>
            </w:pPr>
            <w:r>
              <w:t>2</w:t>
            </w:r>
            <w:r w:rsidRPr="00A0537B">
              <w:t>.1.</w:t>
            </w:r>
          </w:p>
        </w:tc>
        <w:tc>
          <w:tcPr>
            <w:tcW w:w="2225" w:type="pct"/>
            <w:tcBorders>
              <w:top w:val="single" w:sz="4" w:space="0" w:color="auto"/>
              <w:left w:val="single" w:sz="4" w:space="0" w:color="auto"/>
              <w:bottom w:val="single" w:sz="4" w:space="0" w:color="auto"/>
              <w:right w:val="single" w:sz="4" w:space="0" w:color="auto"/>
            </w:tcBorders>
          </w:tcPr>
          <w:p w:rsidR="001F2CBA" w:rsidRPr="00A0537B" w:rsidRDefault="001F2CBA" w:rsidP="009D1DBA">
            <w:pPr>
              <w:pStyle w:val="af4"/>
              <w:spacing w:before="120" w:beforeAutospacing="0" w:after="0" w:afterAutospacing="0" w:line="240" w:lineRule="exact"/>
              <w:jc w:val="both"/>
            </w:pPr>
            <w:r w:rsidRPr="00A0537B">
              <w:t xml:space="preserve">Благоустройство  территорий  общего пользования </w:t>
            </w:r>
            <w:r w:rsidR="009D1DBA">
              <w:t xml:space="preserve">Большевишерского </w:t>
            </w:r>
            <w:r w:rsidRPr="00A0537B">
              <w:t xml:space="preserve"> городского поселения (единиц)</w:t>
            </w:r>
          </w:p>
        </w:tc>
        <w:tc>
          <w:tcPr>
            <w:tcW w:w="498" w:type="pct"/>
            <w:tcBorders>
              <w:top w:val="single" w:sz="4" w:space="0" w:color="auto"/>
              <w:left w:val="single" w:sz="4" w:space="0" w:color="auto"/>
              <w:bottom w:val="single" w:sz="4" w:space="0" w:color="auto"/>
              <w:right w:val="single" w:sz="4" w:space="0" w:color="auto"/>
            </w:tcBorders>
          </w:tcPr>
          <w:p w:rsidR="001F2CBA" w:rsidRPr="00A0537B" w:rsidRDefault="009D1DBA" w:rsidP="006011E6">
            <w:pPr>
              <w:pStyle w:val="af4"/>
              <w:spacing w:before="120" w:beforeAutospacing="0" w:after="0" w:afterAutospacing="0" w:line="240" w:lineRule="exact"/>
              <w:jc w:val="both"/>
            </w:pPr>
            <w:r>
              <w:t>1</w:t>
            </w:r>
          </w:p>
        </w:tc>
        <w:tc>
          <w:tcPr>
            <w:tcW w:w="559" w:type="pct"/>
            <w:gridSpan w:val="2"/>
            <w:tcBorders>
              <w:top w:val="single" w:sz="4" w:space="0" w:color="auto"/>
              <w:left w:val="single" w:sz="4" w:space="0" w:color="auto"/>
              <w:bottom w:val="single" w:sz="4" w:space="0" w:color="auto"/>
              <w:right w:val="single" w:sz="4" w:space="0" w:color="auto"/>
            </w:tcBorders>
          </w:tcPr>
          <w:p w:rsidR="001F2CBA" w:rsidRPr="00A0537B" w:rsidRDefault="009D1DBA" w:rsidP="006011E6">
            <w:pPr>
              <w:pStyle w:val="af4"/>
              <w:spacing w:before="120" w:beforeAutospacing="0" w:after="0" w:afterAutospacing="0" w:line="240" w:lineRule="exact"/>
              <w:jc w:val="both"/>
            </w:pPr>
            <w:r>
              <w:t>1</w:t>
            </w:r>
          </w:p>
        </w:tc>
        <w:tc>
          <w:tcPr>
            <w:tcW w:w="513" w:type="pct"/>
            <w:gridSpan w:val="5"/>
            <w:tcBorders>
              <w:top w:val="single" w:sz="4" w:space="0" w:color="auto"/>
              <w:left w:val="single" w:sz="4" w:space="0" w:color="auto"/>
              <w:bottom w:val="single" w:sz="4" w:space="0" w:color="auto"/>
              <w:right w:val="single" w:sz="4" w:space="0" w:color="auto"/>
            </w:tcBorders>
          </w:tcPr>
          <w:p w:rsidR="001F2CBA" w:rsidRPr="00A0537B" w:rsidRDefault="009D1DBA" w:rsidP="006011E6">
            <w:pPr>
              <w:pStyle w:val="af4"/>
              <w:spacing w:before="120" w:beforeAutospacing="0" w:after="0" w:afterAutospacing="0" w:line="240" w:lineRule="exact"/>
              <w:jc w:val="both"/>
            </w:pPr>
            <w:r>
              <w:t>1</w:t>
            </w:r>
          </w:p>
        </w:tc>
        <w:tc>
          <w:tcPr>
            <w:tcW w:w="437" w:type="pct"/>
            <w:gridSpan w:val="3"/>
            <w:tcBorders>
              <w:top w:val="single" w:sz="4" w:space="0" w:color="auto"/>
              <w:left w:val="single" w:sz="4" w:space="0" w:color="auto"/>
              <w:bottom w:val="single" w:sz="4" w:space="0" w:color="auto"/>
              <w:right w:val="single" w:sz="4" w:space="0" w:color="auto"/>
            </w:tcBorders>
          </w:tcPr>
          <w:p w:rsidR="001F2CBA" w:rsidRPr="00A0537B" w:rsidRDefault="009D1DBA" w:rsidP="006011E6">
            <w:pPr>
              <w:pStyle w:val="af4"/>
              <w:spacing w:before="120" w:beforeAutospacing="0" w:after="0" w:afterAutospacing="0" w:line="240" w:lineRule="exact"/>
              <w:jc w:val="both"/>
            </w:pPr>
            <w:r>
              <w:t>1</w:t>
            </w:r>
          </w:p>
        </w:tc>
        <w:tc>
          <w:tcPr>
            <w:tcW w:w="366" w:type="pct"/>
            <w:tcBorders>
              <w:top w:val="single" w:sz="4" w:space="0" w:color="auto"/>
              <w:left w:val="single" w:sz="4" w:space="0" w:color="auto"/>
              <w:bottom w:val="single" w:sz="4" w:space="0" w:color="auto"/>
              <w:right w:val="single" w:sz="4" w:space="0" w:color="auto"/>
            </w:tcBorders>
          </w:tcPr>
          <w:p w:rsidR="001F2CBA" w:rsidRPr="00A0537B" w:rsidRDefault="009D1DBA" w:rsidP="006011E6">
            <w:pPr>
              <w:pStyle w:val="af4"/>
              <w:spacing w:before="120" w:beforeAutospacing="0" w:after="0" w:afterAutospacing="0" w:line="240" w:lineRule="exact"/>
              <w:jc w:val="both"/>
            </w:pPr>
            <w:r>
              <w:t>1</w:t>
            </w:r>
          </w:p>
        </w:tc>
      </w:tr>
    </w:tbl>
    <w:p w:rsidR="001B7790" w:rsidRPr="00791266" w:rsidRDefault="008C2CBD" w:rsidP="001B7790">
      <w:pPr>
        <w:widowControl w:val="0"/>
        <w:autoSpaceDE w:val="0"/>
        <w:autoSpaceDN w:val="0"/>
        <w:adjustRightInd w:val="0"/>
        <w:spacing w:before="120"/>
        <w:ind w:firstLine="539"/>
        <w:jc w:val="both"/>
      </w:pPr>
      <w:r>
        <w:rPr>
          <w:b/>
        </w:rPr>
        <w:t>6</w:t>
      </w:r>
      <w:r w:rsidR="001B7790" w:rsidRPr="00791266">
        <w:rPr>
          <w:b/>
        </w:rPr>
        <w:t>. Сроки реализации муниципальной программы:</w:t>
      </w:r>
      <w:r w:rsidR="001B7790">
        <w:rPr>
          <w:b/>
        </w:rPr>
        <w:t xml:space="preserve"> </w:t>
      </w:r>
      <w:r w:rsidR="001B7790" w:rsidRPr="00F07630">
        <w:t>20</w:t>
      </w:r>
      <w:r w:rsidR="00F42C2E">
        <w:t>18-2022</w:t>
      </w:r>
      <w:r w:rsidR="001B7790" w:rsidRPr="00791266">
        <w:t xml:space="preserve"> годы</w:t>
      </w:r>
      <w:r w:rsidR="001B7790">
        <w:t>.</w:t>
      </w:r>
    </w:p>
    <w:p w:rsidR="001B7790" w:rsidRPr="00791266" w:rsidRDefault="008C2CBD" w:rsidP="001B7790">
      <w:pPr>
        <w:widowControl w:val="0"/>
        <w:autoSpaceDE w:val="0"/>
        <w:autoSpaceDN w:val="0"/>
        <w:adjustRightInd w:val="0"/>
        <w:spacing w:after="120"/>
        <w:ind w:firstLine="539"/>
        <w:jc w:val="both"/>
        <w:rPr>
          <w:b/>
        </w:rPr>
      </w:pPr>
      <w:r>
        <w:rPr>
          <w:b/>
        </w:rPr>
        <w:t>7</w:t>
      </w:r>
      <w:r w:rsidR="001B7790" w:rsidRPr="00791266">
        <w:rPr>
          <w:b/>
        </w:rPr>
        <w:t>. Объемы и источники финансирования муниципальной программы в целом и по годам реализации (</w:t>
      </w:r>
      <w:r w:rsidR="0039269B">
        <w:rPr>
          <w:b/>
        </w:rPr>
        <w:t>тыс.</w:t>
      </w:r>
      <w:r w:rsidR="001B7790" w:rsidRPr="00791266">
        <w:rPr>
          <w:b/>
        </w:rPr>
        <w:t>руб.):</w:t>
      </w:r>
    </w:p>
    <w:tbl>
      <w:tblPr>
        <w:tblW w:w="5000" w:type="pct"/>
        <w:tblCellSpacing w:w="5" w:type="nil"/>
        <w:tblCellMar>
          <w:left w:w="75" w:type="dxa"/>
          <w:right w:w="75" w:type="dxa"/>
        </w:tblCellMar>
        <w:tblLook w:val="0000"/>
      </w:tblPr>
      <w:tblGrid>
        <w:gridCol w:w="929"/>
        <w:gridCol w:w="1438"/>
        <w:gridCol w:w="1199"/>
        <w:gridCol w:w="1050"/>
        <w:gridCol w:w="1951"/>
        <w:gridCol w:w="2140"/>
        <w:gridCol w:w="1082"/>
      </w:tblGrid>
      <w:tr w:rsidR="001B7790" w:rsidRPr="00791266">
        <w:tblPrEx>
          <w:tblCellMar>
            <w:top w:w="0" w:type="dxa"/>
            <w:bottom w:w="0" w:type="dxa"/>
          </w:tblCellMar>
        </w:tblPrEx>
        <w:trPr>
          <w:trHeight w:val="171"/>
          <w:tblCellSpacing w:w="5" w:type="nil"/>
        </w:trPr>
        <w:tc>
          <w:tcPr>
            <w:tcW w:w="475" w:type="pct"/>
            <w:vMerge w:val="restart"/>
            <w:tcBorders>
              <w:top w:val="single" w:sz="4" w:space="0" w:color="auto"/>
              <w:left w:val="single" w:sz="4" w:space="0" w:color="auto"/>
              <w:bottom w:val="single" w:sz="4" w:space="0" w:color="auto"/>
              <w:right w:val="single" w:sz="4" w:space="0" w:color="auto"/>
            </w:tcBorders>
          </w:tcPr>
          <w:p w:rsidR="001B7790" w:rsidRPr="007236AA" w:rsidRDefault="001B7790"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Год</w:t>
            </w:r>
          </w:p>
        </w:tc>
        <w:tc>
          <w:tcPr>
            <w:tcW w:w="4525" w:type="pct"/>
            <w:gridSpan w:val="6"/>
            <w:tcBorders>
              <w:top w:val="single" w:sz="4" w:space="0" w:color="auto"/>
              <w:left w:val="single" w:sz="4" w:space="0" w:color="auto"/>
              <w:bottom w:val="single" w:sz="4" w:space="0" w:color="auto"/>
              <w:right w:val="single" w:sz="4" w:space="0" w:color="auto"/>
            </w:tcBorders>
          </w:tcPr>
          <w:p w:rsidR="001B7790" w:rsidRPr="007236AA" w:rsidRDefault="001B7790"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Источник финансирования</w:t>
            </w:r>
          </w:p>
        </w:tc>
      </w:tr>
      <w:tr w:rsidR="00031A7D" w:rsidRPr="00791266" w:rsidTr="00031A7D">
        <w:tblPrEx>
          <w:tblCellMar>
            <w:top w:w="0" w:type="dxa"/>
            <w:bottom w:w="0" w:type="dxa"/>
          </w:tblCellMar>
        </w:tblPrEx>
        <w:trPr>
          <w:trHeight w:val="400"/>
          <w:tblCellSpacing w:w="5" w:type="nil"/>
        </w:trPr>
        <w:tc>
          <w:tcPr>
            <w:tcW w:w="475" w:type="pct"/>
            <w:vMerge/>
            <w:tcBorders>
              <w:left w:val="single" w:sz="4" w:space="0" w:color="auto"/>
              <w:bottom w:val="single" w:sz="4" w:space="0" w:color="auto"/>
              <w:right w:val="single" w:sz="4" w:space="0" w:color="auto"/>
            </w:tcBorders>
          </w:tcPr>
          <w:p w:rsidR="00031A7D" w:rsidRPr="007236AA" w:rsidRDefault="00031A7D" w:rsidP="008E6F30">
            <w:pPr>
              <w:pStyle w:val="ConsPlusCell"/>
              <w:spacing w:before="120" w:line="240" w:lineRule="exact"/>
              <w:jc w:val="center"/>
              <w:rPr>
                <w:rFonts w:ascii="Times New Roman" w:hAnsi="Times New Roman" w:cs="Times New Roman"/>
                <w:sz w:val="18"/>
                <w:szCs w:val="18"/>
              </w:rPr>
            </w:pPr>
          </w:p>
        </w:tc>
        <w:tc>
          <w:tcPr>
            <w:tcW w:w="481" w:type="pct"/>
            <w:tcBorders>
              <w:left w:val="single" w:sz="4" w:space="0" w:color="auto"/>
              <w:bottom w:val="single" w:sz="4" w:space="0" w:color="auto"/>
              <w:right w:val="single" w:sz="4" w:space="0" w:color="auto"/>
            </w:tcBorders>
          </w:tcPr>
          <w:p w:rsidR="00031A7D" w:rsidRPr="007236AA" w:rsidRDefault="00031A7D" w:rsidP="008E6F30">
            <w:pPr>
              <w:pStyle w:val="ConsPlusCell"/>
              <w:spacing w:before="120" w:line="240" w:lineRule="exact"/>
              <w:jc w:val="center"/>
              <w:rPr>
                <w:rFonts w:ascii="Times New Roman" w:hAnsi="Times New Roman" w:cs="Times New Roman"/>
                <w:sz w:val="18"/>
                <w:szCs w:val="18"/>
              </w:rPr>
            </w:pPr>
            <w:r>
              <w:rPr>
                <w:rFonts w:ascii="Times New Roman" w:hAnsi="Times New Roman" w:cs="Times New Roman"/>
                <w:sz w:val="18"/>
                <w:szCs w:val="18"/>
              </w:rPr>
              <w:t>Бюджет муниципального района</w:t>
            </w:r>
          </w:p>
        </w:tc>
        <w:tc>
          <w:tcPr>
            <w:tcW w:w="475" w:type="pct"/>
            <w:tcBorders>
              <w:left w:val="single" w:sz="4" w:space="0" w:color="auto"/>
              <w:bottom w:val="single" w:sz="4" w:space="0" w:color="auto"/>
              <w:right w:val="single" w:sz="4" w:space="0" w:color="auto"/>
            </w:tcBorders>
          </w:tcPr>
          <w:p w:rsidR="00031A7D" w:rsidRPr="007236AA" w:rsidRDefault="00031A7D" w:rsidP="008E6F30">
            <w:pPr>
              <w:pStyle w:val="ConsPlusCell"/>
              <w:spacing w:before="120" w:line="240" w:lineRule="exact"/>
              <w:jc w:val="center"/>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596" w:type="pct"/>
            <w:tcBorders>
              <w:left w:val="single" w:sz="4" w:space="0" w:color="auto"/>
              <w:bottom w:val="single" w:sz="4" w:space="0" w:color="auto"/>
              <w:right w:val="single" w:sz="4" w:space="0" w:color="auto"/>
            </w:tcBorders>
          </w:tcPr>
          <w:p w:rsidR="00031A7D" w:rsidRPr="007236AA" w:rsidRDefault="00031A7D" w:rsidP="002064DB">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областной    бюджет</w:t>
            </w:r>
          </w:p>
        </w:tc>
        <w:tc>
          <w:tcPr>
            <w:tcW w:w="1171" w:type="pct"/>
            <w:tcBorders>
              <w:left w:val="single" w:sz="4" w:space="0" w:color="auto"/>
              <w:bottom w:val="single" w:sz="4" w:space="0" w:color="auto"/>
              <w:right w:val="single" w:sz="4" w:space="0" w:color="auto"/>
            </w:tcBorders>
          </w:tcPr>
          <w:p w:rsidR="00031A7D" w:rsidRPr="007236AA" w:rsidRDefault="00031A7D"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бюджет поселения</w:t>
            </w:r>
          </w:p>
        </w:tc>
        <w:tc>
          <w:tcPr>
            <w:tcW w:w="1171" w:type="pct"/>
            <w:tcBorders>
              <w:left w:val="single" w:sz="4" w:space="0" w:color="auto"/>
              <w:bottom w:val="single" w:sz="4" w:space="0" w:color="auto"/>
              <w:right w:val="single" w:sz="4" w:space="0" w:color="auto"/>
            </w:tcBorders>
          </w:tcPr>
          <w:p w:rsidR="00031A7D" w:rsidRPr="007236AA" w:rsidRDefault="00031A7D"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внебюджетные  средства</w:t>
            </w:r>
          </w:p>
        </w:tc>
        <w:tc>
          <w:tcPr>
            <w:tcW w:w="631" w:type="pct"/>
            <w:tcBorders>
              <w:left w:val="single" w:sz="4" w:space="0" w:color="auto"/>
              <w:bottom w:val="single" w:sz="4" w:space="0" w:color="auto"/>
              <w:right w:val="single" w:sz="4" w:space="0" w:color="auto"/>
            </w:tcBorders>
          </w:tcPr>
          <w:p w:rsidR="00031A7D" w:rsidRPr="007236AA" w:rsidRDefault="00031A7D" w:rsidP="008E6F30">
            <w:pPr>
              <w:pStyle w:val="ConsPlusCell"/>
              <w:spacing w:before="120" w:line="240" w:lineRule="exact"/>
              <w:jc w:val="center"/>
              <w:rPr>
                <w:rFonts w:ascii="Times New Roman" w:hAnsi="Times New Roman" w:cs="Times New Roman"/>
                <w:sz w:val="18"/>
                <w:szCs w:val="18"/>
              </w:rPr>
            </w:pPr>
            <w:r w:rsidRPr="007236AA">
              <w:rPr>
                <w:rFonts w:ascii="Times New Roman" w:hAnsi="Times New Roman" w:cs="Times New Roman"/>
                <w:sz w:val="18"/>
                <w:szCs w:val="18"/>
              </w:rPr>
              <w:t>всего</w:t>
            </w:r>
          </w:p>
        </w:tc>
      </w:tr>
      <w:tr w:rsidR="00031A7D" w:rsidRPr="00791266" w:rsidTr="00031A7D">
        <w:tblPrEx>
          <w:tblCellMar>
            <w:top w:w="0" w:type="dxa"/>
            <w:bottom w:w="0" w:type="dxa"/>
          </w:tblCellMar>
        </w:tblPrEx>
        <w:trPr>
          <w:tblCellSpacing w:w="5" w:type="nil"/>
        </w:trPr>
        <w:tc>
          <w:tcPr>
            <w:tcW w:w="475" w:type="pct"/>
            <w:tcBorders>
              <w:left w:val="single" w:sz="4" w:space="0" w:color="auto"/>
              <w:bottom w:val="single" w:sz="4" w:space="0" w:color="auto"/>
              <w:right w:val="single" w:sz="4" w:space="0" w:color="auto"/>
            </w:tcBorders>
          </w:tcPr>
          <w:p w:rsidR="00031A7D" w:rsidRPr="00411691" w:rsidRDefault="00031A7D" w:rsidP="00955040">
            <w:pPr>
              <w:pStyle w:val="ConsPlusCell"/>
              <w:spacing w:before="120" w:line="240" w:lineRule="exact"/>
              <w:jc w:val="both"/>
              <w:rPr>
                <w:rFonts w:ascii="Times New Roman" w:hAnsi="Times New Roman" w:cs="Times New Roman"/>
                <w:sz w:val="24"/>
                <w:szCs w:val="24"/>
              </w:rPr>
            </w:pPr>
            <w:r w:rsidRPr="00411691">
              <w:rPr>
                <w:rFonts w:ascii="Times New Roman" w:hAnsi="Times New Roman" w:cs="Times New Roman"/>
                <w:sz w:val="24"/>
                <w:szCs w:val="24"/>
              </w:rPr>
              <w:t>201</w:t>
            </w:r>
            <w:r>
              <w:rPr>
                <w:rFonts w:ascii="Times New Roman" w:hAnsi="Times New Roman" w:cs="Times New Roman"/>
                <w:sz w:val="24"/>
                <w:szCs w:val="24"/>
              </w:rPr>
              <w:t>8</w:t>
            </w:r>
          </w:p>
        </w:tc>
        <w:tc>
          <w:tcPr>
            <w:tcW w:w="481" w:type="pct"/>
            <w:tcBorders>
              <w:left w:val="single" w:sz="4" w:space="0" w:color="auto"/>
              <w:bottom w:val="single" w:sz="4" w:space="0" w:color="auto"/>
              <w:right w:val="single" w:sz="4" w:space="0" w:color="auto"/>
            </w:tcBorders>
          </w:tcPr>
          <w:p w:rsidR="00031A7D" w:rsidRPr="00411691" w:rsidRDefault="00031A7D" w:rsidP="00031A7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475"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596" w:type="pct"/>
            <w:tcBorders>
              <w:left w:val="single" w:sz="4" w:space="0" w:color="auto"/>
              <w:bottom w:val="single" w:sz="4" w:space="0" w:color="auto"/>
              <w:right w:val="single" w:sz="4" w:space="0" w:color="auto"/>
            </w:tcBorders>
          </w:tcPr>
          <w:p w:rsidR="00031A7D" w:rsidRPr="00411691" w:rsidRDefault="00031A7D" w:rsidP="002064D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373,454</w:t>
            </w:r>
          </w:p>
        </w:tc>
        <w:tc>
          <w:tcPr>
            <w:tcW w:w="1171" w:type="pct"/>
            <w:tcBorders>
              <w:left w:val="single" w:sz="4" w:space="0" w:color="auto"/>
              <w:bottom w:val="single" w:sz="4" w:space="0" w:color="auto"/>
              <w:right w:val="single" w:sz="4" w:space="0" w:color="auto"/>
            </w:tcBorders>
          </w:tcPr>
          <w:p w:rsidR="00031A7D" w:rsidRPr="00411691" w:rsidRDefault="00031A7D" w:rsidP="002064D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103,489</w:t>
            </w:r>
          </w:p>
        </w:tc>
        <w:tc>
          <w:tcPr>
            <w:tcW w:w="1171" w:type="pct"/>
            <w:tcBorders>
              <w:left w:val="single" w:sz="4" w:space="0" w:color="auto"/>
              <w:bottom w:val="single" w:sz="4" w:space="0" w:color="auto"/>
              <w:right w:val="single" w:sz="4" w:space="0" w:color="auto"/>
            </w:tcBorders>
          </w:tcPr>
          <w:p w:rsidR="00031A7D" w:rsidRPr="00411691" w:rsidRDefault="00031A7D" w:rsidP="00031A7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40,5</w:t>
            </w:r>
          </w:p>
        </w:tc>
        <w:tc>
          <w:tcPr>
            <w:tcW w:w="631"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517,443</w:t>
            </w:r>
          </w:p>
        </w:tc>
      </w:tr>
      <w:tr w:rsidR="00031A7D" w:rsidRPr="00791266" w:rsidTr="00031A7D">
        <w:tblPrEx>
          <w:tblCellMar>
            <w:top w:w="0" w:type="dxa"/>
            <w:bottom w:w="0" w:type="dxa"/>
          </w:tblCellMar>
        </w:tblPrEx>
        <w:trPr>
          <w:tblCellSpacing w:w="5" w:type="nil"/>
        </w:trPr>
        <w:tc>
          <w:tcPr>
            <w:tcW w:w="475" w:type="pct"/>
            <w:tcBorders>
              <w:left w:val="single" w:sz="4" w:space="0" w:color="auto"/>
              <w:bottom w:val="single" w:sz="4" w:space="0" w:color="auto"/>
              <w:right w:val="single" w:sz="4" w:space="0" w:color="auto"/>
            </w:tcBorders>
          </w:tcPr>
          <w:p w:rsidR="00031A7D" w:rsidRPr="00411691" w:rsidRDefault="00031A7D" w:rsidP="00955040">
            <w:pPr>
              <w:pStyle w:val="ConsPlusCell"/>
              <w:spacing w:before="120" w:line="240" w:lineRule="exact"/>
              <w:jc w:val="both"/>
              <w:rPr>
                <w:rFonts w:ascii="Times New Roman" w:hAnsi="Times New Roman" w:cs="Times New Roman"/>
                <w:sz w:val="24"/>
                <w:szCs w:val="24"/>
              </w:rPr>
            </w:pPr>
            <w:r w:rsidRPr="00411691">
              <w:rPr>
                <w:rFonts w:ascii="Times New Roman" w:hAnsi="Times New Roman" w:cs="Times New Roman"/>
                <w:sz w:val="24"/>
                <w:szCs w:val="24"/>
              </w:rPr>
              <w:t>201</w:t>
            </w:r>
            <w:r>
              <w:rPr>
                <w:rFonts w:ascii="Times New Roman" w:hAnsi="Times New Roman" w:cs="Times New Roman"/>
                <w:sz w:val="24"/>
                <w:szCs w:val="24"/>
              </w:rPr>
              <w:t>9</w:t>
            </w:r>
          </w:p>
        </w:tc>
        <w:tc>
          <w:tcPr>
            <w:tcW w:w="481" w:type="pct"/>
            <w:tcBorders>
              <w:left w:val="single" w:sz="4" w:space="0" w:color="auto"/>
              <w:bottom w:val="single" w:sz="4" w:space="0" w:color="auto"/>
              <w:right w:val="single" w:sz="4" w:space="0" w:color="auto"/>
            </w:tcBorders>
          </w:tcPr>
          <w:p w:rsidR="00031A7D" w:rsidRPr="00411691" w:rsidRDefault="00031A7D" w:rsidP="00031A7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475"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596" w:type="pct"/>
            <w:tcBorders>
              <w:left w:val="single" w:sz="4" w:space="0" w:color="auto"/>
              <w:bottom w:val="single" w:sz="4" w:space="0" w:color="auto"/>
              <w:right w:val="single" w:sz="4" w:space="0" w:color="auto"/>
            </w:tcBorders>
          </w:tcPr>
          <w:p w:rsidR="00031A7D" w:rsidRPr="00411691" w:rsidRDefault="00031A7D" w:rsidP="002064D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373,454</w:t>
            </w:r>
          </w:p>
        </w:tc>
        <w:tc>
          <w:tcPr>
            <w:tcW w:w="1171" w:type="pct"/>
            <w:tcBorders>
              <w:left w:val="single" w:sz="4" w:space="0" w:color="auto"/>
              <w:bottom w:val="single" w:sz="4" w:space="0" w:color="auto"/>
              <w:right w:val="single" w:sz="4" w:space="0" w:color="auto"/>
            </w:tcBorders>
          </w:tcPr>
          <w:p w:rsidR="00031A7D" w:rsidRPr="00411691" w:rsidRDefault="00031A7D" w:rsidP="002064D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100,364</w:t>
            </w:r>
          </w:p>
        </w:tc>
        <w:tc>
          <w:tcPr>
            <w:tcW w:w="1171" w:type="pct"/>
            <w:tcBorders>
              <w:left w:val="single" w:sz="4" w:space="0" w:color="auto"/>
              <w:bottom w:val="single" w:sz="4" w:space="0" w:color="auto"/>
              <w:right w:val="single" w:sz="4" w:space="0" w:color="auto"/>
            </w:tcBorders>
          </w:tcPr>
          <w:p w:rsidR="00031A7D" w:rsidRPr="00411691" w:rsidRDefault="00031A7D" w:rsidP="00031A7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28,00</w:t>
            </w:r>
          </w:p>
        </w:tc>
        <w:tc>
          <w:tcPr>
            <w:tcW w:w="631"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501,818</w:t>
            </w:r>
          </w:p>
        </w:tc>
      </w:tr>
      <w:tr w:rsidR="00031A7D" w:rsidRPr="00791266" w:rsidTr="00031A7D">
        <w:tblPrEx>
          <w:tblCellMar>
            <w:top w:w="0" w:type="dxa"/>
            <w:bottom w:w="0" w:type="dxa"/>
          </w:tblCellMar>
        </w:tblPrEx>
        <w:trPr>
          <w:tblCellSpacing w:w="5" w:type="nil"/>
        </w:trPr>
        <w:tc>
          <w:tcPr>
            <w:tcW w:w="475" w:type="pct"/>
            <w:tcBorders>
              <w:left w:val="single" w:sz="4" w:space="0" w:color="auto"/>
              <w:bottom w:val="single" w:sz="4" w:space="0" w:color="auto"/>
              <w:right w:val="single" w:sz="4" w:space="0" w:color="auto"/>
            </w:tcBorders>
          </w:tcPr>
          <w:p w:rsidR="00031A7D" w:rsidRPr="00411691" w:rsidRDefault="00031A7D" w:rsidP="00955040">
            <w:pPr>
              <w:pStyle w:val="ConsPlusCell"/>
              <w:spacing w:before="120" w:line="240" w:lineRule="exact"/>
              <w:jc w:val="both"/>
              <w:rPr>
                <w:rFonts w:ascii="Times New Roman" w:hAnsi="Times New Roman" w:cs="Times New Roman"/>
                <w:sz w:val="24"/>
                <w:szCs w:val="24"/>
              </w:rPr>
            </w:pPr>
            <w:r w:rsidRPr="00411691">
              <w:rPr>
                <w:rFonts w:ascii="Times New Roman" w:hAnsi="Times New Roman" w:cs="Times New Roman"/>
                <w:sz w:val="24"/>
                <w:szCs w:val="24"/>
              </w:rPr>
              <w:t>20</w:t>
            </w:r>
            <w:r>
              <w:rPr>
                <w:rFonts w:ascii="Times New Roman" w:hAnsi="Times New Roman" w:cs="Times New Roman"/>
                <w:sz w:val="24"/>
                <w:szCs w:val="24"/>
              </w:rPr>
              <w:t>20</w:t>
            </w:r>
          </w:p>
        </w:tc>
        <w:tc>
          <w:tcPr>
            <w:tcW w:w="481" w:type="pct"/>
            <w:tcBorders>
              <w:left w:val="single" w:sz="4" w:space="0" w:color="auto"/>
              <w:bottom w:val="single" w:sz="4" w:space="0" w:color="auto"/>
              <w:right w:val="single" w:sz="4" w:space="0" w:color="auto"/>
            </w:tcBorders>
          </w:tcPr>
          <w:p w:rsidR="00031A7D" w:rsidRPr="00411691" w:rsidRDefault="00031A7D" w:rsidP="00031A7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475"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596" w:type="pct"/>
            <w:tcBorders>
              <w:left w:val="single" w:sz="4" w:space="0" w:color="auto"/>
              <w:bottom w:val="single" w:sz="4" w:space="0" w:color="auto"/>
              <w:right w:val="single" w:sz="4" w:space="0" w:color="auto"/>
            </w:tcBorders>
          </w:tcPr>
          <w:p w:rsidR="00031A7D" w:rsidRPr="00411691" w:rsidRDefault="00031A7D" w:rsidP="002064D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373,454</w:t>
            </w:r>
          </w:p>
        </w:tc>
        <w:tc>
          <w:tcPr>
            <w:tcW w:w="1171" w:type="pct"/>
            <w:tcBorders>
              <w:left w:val="single" w:sz="4" w:space="0" w:color="auto"/>
              <w:bottom w:val="single" w:sz="4" w:space="0" w:color="auto"/>
              <w:right w:val="single" w:sz="4" w:space="0" w:color="auto"/>
            </w:tcBorders>
          </w:tcPr>
          <w:p w:rsidR="00031A7D" w:rsidRPr="00411691" w:rsidRDefault="00031A7D" w:rsidP="002064D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97</w:t>
            </w:r>
            <w:r w:rsidR="00AB78BC">
              <w:rPr>
                <w:rFonts w:ascii="Times New Roman" w:hAnsi="Times New Roman" w:cs="Times New Roman"/>
                <w:sz w:val="24"/>
                <w:szCs w:val="24"/>
              </w:rPr>
              <w:t>,</w:t>
            </w:r>
            <w:r>
              <w:rPr>
                <w:rFonts w:ascii="Times New Roman" w:hAnsi="Times New Roman" w:cs="Times New Roman"/>
                <w:sz w:val="24"/>
                <w:szCs w:val="24"/>
              </w:rPr>
              <w:t>864</w:t>
            </w:r>
          </w:p>
        </w:tc>
        <w:tc>
          <w:tcPr>
            <w:tcW w:w="1171" w:type="pct"/>
            <w:tcBorders>
              <w:left w:val="single" w:sz="4" w:space="0" w:color="auto"/>
              <w:bottom w:val="single" w:sz="4" w:space="0" w:color="auto"/>
              <w:right w:val="single" w:sz="4" w:space="0" w:color="auto"/>
            </w:tcBorders>
          </w:tcPr>
          <w:p w:rsidR="00031A7D" w:rsidRPr="00411691" w:rsidRDefault="00031A7D" w:rsidP="00031A7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18,00</w:t>
            </w:r>
          </w:p>
        </w:tc>
        <w:tc>
          <w:tcPr>
            <w:tcW w:w="631"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489,318</w:t>
            </w:r>
          </w:p>
        </w:tc>
      </w:tr>
      <w:tr w:rsidR="00031A7D" w:rsidRPr="00791266" w:rsidTr="00031A7D">
        <w:tblPrEx>
          <w:tblCellMar>
            <w:top w:w="0" w:type="dxa"/>
            <w:bottom w:w="0" w:type="dxa"/>
          </w:tblCellMar>
        </w:tblPrEx>
        <w:trPr>
          <w:tblCellSpacing w:w="5" w:type="nil"/>
        </w:trPr>
        <w:tc>
          <w:tcPr>
            <w:tcW w:w="475" w:type="pct"/>
            <w:tcBorders>
              <w:left w:val="single" w:sz="4" w:space="0" w:color="auto"/>
              <w:bottom w:val="single" w:sz="4" w:space="0" w:color="auto"/>
              <w:right w:val="single" w:sz="4" w:space="0" w:color="auto"/>
            </w:tcBorders>
          </w:tcPr>
          <w:p w:rsidR="00031A7D" w:rsidRPr="00411691" w:rsidRDefault="00031A7D" w:rsidP="00955040">
            <w:pPr>
              <w:pStyle w:val="ConsPlusCell"/>
              <w:spacing w:before="120" w:line="240" w:lineRule="exact"/>
              <w:jc w:val="both"/>
              <w:rPr>
                <w:rFonts w:ascii="Times New Roman" w:hAnsi="Times New Roman" w:cs="Times New Roman"/>
                <w:sz w:val="24"/>
                <w:szCs w:val="24"/>
              </w:rPr>
            </w:pPr>
            <w:r>
              <w:rPr>
                <w:rFonts w:ascii="Times New Roman" w:hAnsi="Times New Roman" w:cs="Times New Roman"/>
                <w:sz w:val="24"/>
                <w:szCs w:val="24"/>
              </w:rPr>
              <w:t>2021</w:t>
            </w:r>
          </w:p>
        </w:tc>
        <w:tc>
          <w:tcPr>
            <w:tcW w:w="481" w:type="pct"/>
            <w:tcBorders>
              <w:left w:val="single" w:sz="4" w:space="0" w:color="auto"/>
              <w:bottom w:val="single" w:sz="4" w:space="0" w:color="auto"/>
              <w:right w:val="single" w:sz="4" w:space="0" w:color="auto"/>
            </w:tcBorders>
          </w:tcPr>
          <w:p w:rsidR="00031A7D" w:rsidRPr="00411691" w:rsidRDefault="00031A7D" w:rsidP="00031A7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475"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596" w:type="pct"/>
            <w:tcBorders>
              <w:left w:val="single" w:sz="4" w:space="0" w:color="auto"/>
              <w:bottom w:val="single" w:sz="4" w:space="0" w:color="auto"/>
              <w:right w:val="single" w:sz="4" w:space="0" w:color="auto"/>
            </w:tcBorders>
          </w:tcPr>
          <w:p w:rsidR="00031A7D" w:rsidRPr="00411691" w:rsidRDefault="00031A7D" w:rsidP="002064D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373,454</w:t>
            </w:r>
          </w:p>
        </w:tc>
        <w:tc>
          <w:tcPr>
            <w:tcW w:w="1171" w:type="pct"/>
            <w:tcBorders>
              <w:left w:val="single" w:sz="4" w:space="0" w:color="auto"/>
              <w:bottom w:val="single" w:sz="4" w:space="0" w:color="auto"/>
              <w:right w:val="single" w:sz="4" w:space="0" w:color="auto"/>
            </w:tcBorders>
          </w:tcPr>
          <w:p w:rsidR="00031A7D" w:rsidRPr="00411691" w:rsidRDefault="00031A7D" w:rsidP="002064D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93</w:t>
            </w:r>
            <w:r w:rsidR="00AB78BC">
              <w:rPr>
                <w:rFonts w:ascii="Times New Roman" w:hAnsi="Times New Roman" w:cs="Times New Roman"/>
                <w:sz w:val="24"/>
                <w:szCs w:val="24"/>
              </w:rPr>
              <w:t>,</w:t>
            </w:r>
            <w:r>
              <w:rPr>
                <w:rFonts w:ascii="Times New Roman" w:hAnsi="Times New Roman" w:cs="Times New Roman"/>
                <w:sz w:val="24"/>
                <w:szCs w:val="24"/>
              </w:rPr>
              <w:t>364</w:t>
            </w:r>
          </w:p>
        </w:tc>
        <w:tc>
          <w:tcPr>
            <w:tcW w:w="1171"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631"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466,818</w:t>
            </w:r>
          </w:p>
        </w:tc>
      </w:tr>
      <w:tr w:rsidR="00031A7D" w:rsidRPr="00791266" w:rsidTr="00031A7D">
        <w:tblPrEx>
          <w:tblCellMar>
            <w:top w:w="0" w:type="dxa"/>
            <w:bottom w:w="0" w:type="dxa"/>
          </w:tblCellMar>
        </w:tblPrEx>
        <w:trPr>
          <w:tblCellSpacing w:w="5" w:type="nil"/>
        </w:trPr>
        <w:tc>
          <w:tcPr>
            <w:tcW w:w="475"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both"/>
              <w:rPr>
                <w:rFonts w:ascii="Times New Roman" w:hAnsi="Times New Roman" w:cs="Times New Roman"/>
                <w:sz w:val="24"/>
                <w:szCs w:val="24"/>
              </w:rPr>
            </w:pPr>
            <w:r>
              <w:rPr>
                <w:rFonts w:ascii="Times New Roman" w:hAnsi="Times New Roman" w:cs="Times New Roman"/>
                <w:sz w:val="24"/>
                <w:szCs w:val="24"/>
              </w:rPr>
              <w:t>2022</w:t>
            </w:r>
          </w:p>
        </w:tc>
        <w:tc>
          <w:tcPr>
            <w:tcW w:w="481" w:type="pct"/>
            <w:tcBorders>
              <w:left w:val="single" w:sz="4" w:space="0" w:color="auto"/>
              <w:bottom w:val="single" w:sz="4" w:space="0" w:color="auto"/>
              <w:right w:val="single" w:sz="4" w:space="0" w:color="auto"/>
            </w:tcBorders>
          </w:tcPr>
          <w:p w:rsidR="00031A7D" w:rsidRPr="00411691" w:rsidRDefault="00031A7D" w:rsidP="00031A7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475"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596" w:type="pct"/>
            <w:tcBorders>
              <w:left w:val="single" w:sz="4" w:space="0" w:color="auto"/>
              <w:bottom w:val="single" w:sz="4" w:space="0" w:color="auto"/>
              <w:right w:val="single" w:sz="4" w:space="0" w:color="auto"/>
            </w:tcBorders>
          </w:tcPr>
          <w:p w:rsidR="00031A7D" w:rsidRPr="00411691" w:rsidRDefault="00031A7D" w:rsidP="002064D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373,454</w:t>
            </w:r>
          </w:p>
        </w:tc>
        <w:tc>
          <w:tcPr>
            <w:tcW w:w="1171" w:type="pct"/>
            <w:tcBorders>
              <w:left w:val="single" w:sz="4" w:space="0" w:color="auto"/>
              <w:bottom w:val="single" w:sz="4" w:space="0" w:color="auto"/>
              <w:right w:val="single" w:sz="4" w:space="0" w:color="auto"/>
            </w:tcBorders>
          </w:tcPr>
          <w:p w:rsidR="00031A7D" w:rsidRPr="00411691" w:rsidRDefault="00031A7D" w:rsidP="002064D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93</w:t>
            </w:r>
            <w:r w:rsidR="00AB78BC">
              <w:rPr>
                <w:rFonts w:ascii="Times New Roman" w:hAnsi="Times New Roman" w:cs="Times New Roman"/>
                <w:sz w:val="24"/>
                <w:szCs w:val="24"/>
              </w:rPr>
              <w:t>,</w:t>
            </w:r>
            <w:r>
              <w:rPr>
                <w:rFonts w:ascii="Times New Roman" w:hAnsi="Times New Roman" w:cs="Times New Roman"/>
                <w:sz w:val="24"/>
                <w:szCs w:val="24"/>
              </w:rPr>
              <w:t>364</w:t>
            </w:r>
          </w:p>
        </w:tc>
        <w:tc>
          <w:tcPr>
            <w:tcW w:w="1171"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631"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466,818</w:t>
            </w:r>
          </w:p>
        </w:tc>
      </w:tr>
      <w:tr w:rsidR="00031A7D" w:rsidRPr="00791266" w:rsidTr="00031A7D">
        <w:tblPrEx>
          <w:tblCellMar>
            <w:top w:w="0" w:type="dxa"/>
            <w:bottom w:w="0" w:type="dxa"/>
          </w:tblCellMar>
        </w:tblPrEx>
        <w:trPr>
          <w:tblCellSpacing w:w="5" w:type="nil"/>
        </w:trPr>
        <w:tc>
          <w:tcPr>
            <w:tcW w:w="475" w:type="pct"/>
            <w:tcBorders>
              <w:left w:val="single" w:sz="4" w:space="0" w:color="auto"/>
              <w:right w:val="single" w:sz="4" w:space="0" w:color="auto"/>
            </w:tcBorders>
          </w:tcPr>
          <w:p w:rsidR="00031A7D" w:rsidRPr="00411691" w:rsidRDefault="00031A7D" w:rsidP="006011E6">
            <w:pPr>
              <w:pStyle w:val="ConsPlusCell"/>
              <w:spacing w:before="120" w:line="240" w:lineRule="exact"/>
              <w:jc w:val="both"/>
              <w:rPr>
                <w:rFonts w:ascii="Times New Roman" w:hAnsi="Times New Roman" w:cs="Times New Roman"/>
                <w:sz w:val="24"/>
                <w:szCs w:val="24"/>
              </w:rPr>
            </w:pPr>
            <w:r w:rsidRPr="00411691">
              <w:rPr>
                <w:rFonts w:ascii="Times New Roman" w:hAnsi="Times New Roman" w:cs="Times New Roman"/>
                <w:sz w:val="24"/>
                <w:szCs w:val="24"/>
              </w:rPr>
              <w:t xml:space="preserve">ВСЕГО   </w:t>
            </w:r>
          </w:p>
        </w:tc>
        <w:tc>
          <w:tcPr>
            <w:tcW w:w="481" w:type="pct"/>
            <w:tcBorders>
              <w:left w:val="single" w:sz="4" w:space="0" w:color="auto"/>
              <w:right w:val="single" w:sz="4" w:space="0" w:color="auto"/>
            </w:tcBorders>
          </w:tcPr>
          <w:p w:rsidR="00031A7D" w:rsidRPr="00411691" w:rsidRDefault="00AB78BC" w:rsidP="00031A7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475" w:type="pct"/>
            <w:tcBorders>
              <w:left w:val="single" w:sz="4" w:space="0" w:color="auto"/>
              <w:right w:val="single" w:sz="4" w:space="0" w:color="auto"/>
            </w:tcBorders>
          </w:tcPr>
          <w:p w:rsidR="00031A7D" w:rsidRPr="00411691" w:rsidRDefault="00AB78BC"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596" w:type="pct"/>
            <w:tcBorders>
              <w:left w:val="single" w:sz="4" w:space="0" w:color="auto"/>
              <w:right w:val="single" w:sz="4" w:space="0" w:color="auto"/>
            </w:tcBorders>
          </w:tcPr>
          <w:p w:rsidR="00031A7D" w:rsidRPr="00411691" w:rsidRDefault="00031A7D" w:rsidP="002064D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1867</w:t>
            </w:r>
            <w:r w:rsidR="00AB78BC">
              <w:rPr>
                <w:rFonts w:ascii="Times New Roman" w:hAnsi="Times New Roman" w:cs="Times New Roman"/>
                <w:sz w:val="24"/>
                <w:szCs w:val="24"/>
              </w:rPr>
              <w:t>,</w:t>
            </w:r>
            <w:r>
              <w:rPr>
                <w:rFonts w:ascii="Times New Roman" w:hAnsi="Times New Roman" w:cs="Times New Roman"/>
                <w:sz w:val="24"/>
                <w:szCs w:val="24"/>
              </w:rPr>
              <w:t>270</w:t>
            </w:r>
          </w:p>
        </w:tc>
        <w:tc>
          <w:tcPr>
            <w:tcW w:w="1171" w:type="pct"/>
            <w:tcBorders>
              <w:left w:val="single" w:sz="4" w:space="0" w:color="auto"/>
              <w:right w:val="single" w:sz="4" w:space="0" w:color="auto"/>
            </w:tcBorders>
          </w:tcPr>
          <w:p w:rsidR="00031A7D" w:rsidRPr="00411691" w:rsidRDefault="00031A7D" w:rsidP="002064D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488</w:t>
            </w:r>
            <w:r w:rsidR="00AB78BC">
              <w:rPr>
                <w:rFonts w:ascii="Times New Roman" w:hAnsi="Times New Roman" w:cs="Times New Roman"/>
                <w:sz w:val="24"/>
                <w:szCs w:val="24"/>
              </w:rPr>
              <w:t>,</w:t>
            </w:r>
            <w:r>
              <w:rPr>
                <w:rFonts w:ascii="Times New Roman" w:hAnsi="Times New Roman" w:cs="Times New Roman"/>
                <w:sz w:val="24"/>
                <w:szCs w:val="24"/>
              </w:rPr>
              <w:t>445</w:t>
            </w:r>
          </w:p>
        </w:tc>
        <w:tc>
          <w:tcPr>
            <w:tcW w:w="1171" w:type="pct"/>
            <w:tcBorders>
              <w:left w:val="single" w:sz="4" w:space="0" w:color="auto"/>
              <w:right w:val="single" w:sz="4" w:space="0" w:color="auto"/>
            </w:tcBorders>
          </w:tcPr>
          <w:p w:rsidR="00031A7D" w:rsidRPr="00411691" w:rsidRDefault="00031A7D" w:rsidP="00031A7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86,5</w:t>
            </w:r>
          </w:p>
        </w:tc>
        <w:tc>
          <w:tcPr>
            <w:tcW w:w="631" w:type="pct"/>
            <w:tcBorders>
              <w:left w:val="single" w:sz="4" w:space="0" w:color="auto"/>
              <w:right w:val="single" w:sz="4" w:space="0" w:color="auto"/>
            </w:tcBorders>
          </w:tcPr>
          <w:p w:rsidR="00031A7D" w:rsidRPr="00411691" w:rsidRDefault="00031A7D" w:rsidP="006011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2442,215</w:t>
            </w:r>
          </w:p>
        </w:tc>
      </w:tr>
      <w:tr w:rsidR="00031A7D" w:rsidRPr="00791266" w:rsidTr="00031A7D">
        <w:tblPrEx>
          <w:tblCellMar>
            <w:top w:w="0" w:type="dxa"/>
            <w:bottom w:w="0" w:type="dxa"/>
          </w:tblCellMar>
        </w:tblPrEx>
        <w:trPr>
          <w:tblCellSpacing w:w="5" w:type="nil"/>
        </w:trPr>
        <w:tc>
          <w:tcPr>
            <w:tcW w:w="475" w:type="pct"/>
            <w:tcBorders>
              <w:left w:val="single" w:sz="4" w:space="0" w:color="auto"/>
              <w:bottom w:val="single" w:sz="4" w:space="0" w:color="auto"/>
              <w:right w:val="single" w:sz="4" w:space="0" w:color="auto"/>
            </w:tcBorders>
          </w:tcPr>
          <w:p w:rsidR="00031A7D" w:rsidRPr="00411691" w:rsidRDefault="00031A7D" w:rsidP="006011E6">
            <w:pPr>
              <w:pStyle w:val="ConsPlusCell"/>
              <w:spacing w:before="120" w:line="240" w:lineRule="exact"/>
              <w:jc w:val="both"/>
              <w:rPr>
                <w:rFonts w:ascii="Times New Roman" w:hAnsi="Times New Roman" w:cs="Times New Roman"/>
                <w:sz w:val="24"/>
                <w:szCs w:val="24"/>
              </w:rPr>
            </w:pPr>
          </w:p>
        </w:tc>
        <w:tc>
          <w:tcPr>
            <w:tcW w:w="481" w:type="pct"/>
            <w:tcBorders>
              <w:left w:val="single" w:sz="4" w:space="0" w:color="auto"/>
              <w:bottom w:val="single" w:sz="4" w:space="0" w:color="auto"/>
              <w:right w:val="single" w:sz="4" w:space="0" w:color="auto"/>
            </w:tcBorders>
          </w:tcPr>
          <w:p w:rsidR="00031A7D" w:rsidRDefault="00031A7D" w:rsidP="006011E6">
            <w:pPr>
              <w:pStyle w:val="ConsPlusCell"/>
              <w:spacing w:before="120" w:line="240" w:lineRule="exact"/>
              <w:jc w:val="center"/>
              <w:rPr>
                <w:rFonts w:ascii="Times New Roman" w:hAnsi="Times New Roman" w:cs="Times New Roman"/>
                <w:sz w:val="24"/>
                <w:szCs w:val="24"/>
              </w:rPr>
            </w:pPr>
          </w:p>
        </w:tc>
        <w:tc>
          <w:tcPr>
            <w:tcW w:w="475" w:type="pct"/>
            <w:tcBorders>
              <w:left w:val="single" w:sz="4" w:space="0" w:color="auto"/>
              <w:bottom w:val="single" w:sz="4" w:space="0" w:color="auto"/>
              <w:right w:val="single" w:sz="4" w:space="0" w:color="auto"/>
            </w:tcBorders>
          </w:tcPr>
          <w:p w:rsidR="00031A7D" w:rsidRDefault="00031A7D" w:rsidP="006011E6">
            <w:pPr>
              <w:pStyle w:val="ConsPlusCell"/>
              <w:spacing w:before="120" w:line="240" w:lineRule="exact"/>
              <w:jc w:val="center"/>
              <w:rPr>
                <w:rFonts w:ascii="Times New Roman" w:hAnsi="Times New Roman" w:cs="Times New Roman"/>
                <w:sz w:val="24"/>
                <w:szCs w:val="24"/>
              </w:rPr>
            </w:pPr>
          </w:p>
        </w:tc>
        <w:tc>
          <w:tcPr>
            <w:tcW w:w="596" w:type="pct"/>
            <w:tcBorders>
              <w:left w:val="single" w:sz="4" w:space="0" w:color="auto"/>
              <w:bottom w:val="single" w:sz="4" w:space="0" w:color="auto"/>
              <w:right w:val="single" w:sz="4" w:space="0" w:color="auto"/>
            </w:tcBorders>
          </w:tcPr>
          <w:p w:rsidR="00031A7D" w:rsidRPr="007236AA" w:rsidRDefault="00031A7D" w:rsidP="002064DB">
            <w:pPr>
              <w:pStyle w:val="ConsPlusCell"/>
              <w:spacing w:before="120" w:line="240" w:lineRule="exact"/>
              <w:jc w:val="center"/>
              <w:rPr>
                <w:rFonts w:ascii="Times New Roman" w:hAnsi="Times New Roman" w:cs="Times New Roman"/>
                <w:sz w:val="18"/>
                <w:szCs w:val="18"/>
              </w:rPr>
            </w:pPr>
          </w:p>
        </w:tc>
        <w:tc>
          <w:tcPr>
            <w:tcW w:w="1171" w:type="pct"/>
            <w:tcBorders>
              <w:left w:val="single" w:sz="4" w:space="0" w:color="auto"/>
              <w:bottom w:val="single" w:sz="4" w:space="0" w:color="auto"/>
              <w:right w:val="single" w:sz="4" w:space="0" w:color="auto"/>
            </w:tcBorders>
          </w:tcPr>
          <w:p w:rsidR="00031A7D" w:rsidRDefault="00031A7D" w:rsidP="002064DB">
            <w:pPr>
              <w:pStyle w:val="ConsPlusCell"/>
              <w:spacing w:before="120" w:line="240" w:lineRule="exact"/>
              <w:jc w:val="center"/>
              <w:rPr>
                <w:rFonts w:ascii="Times New Roman" w:hAnsi="Times New Roman" w:cs="Times New Roman"/>
                <w:sz w:val="24"/>
                <w:szCs w:val="24"/>
              </w:rPr>
            </w:pPr>
          </w:p>
        </w:tc>
        <w:tc>
          <w:tcPr>
            <w:tcW w:w="1171" w:type="pct"/>
            <w:tcBorders>
              <w:left w:val="single" w:sz="4" w:space="0" w:color="auto"/>
              <w:bottom w:val="single" w:sz="4" w:space="0" w:color="auto"/>
              <w:right w:val="single" w:sz="4" w:space="0" w:color="auto"/>
            </w:tcBorders>
          </w:tcPr>
          <w:p w:rsidR="00031A7D" w:rsidRDefault="00031A7D" w:rsidP="008C330B">
            <w:pPr>
              <w:pStyle w:val="ConsPlusCell"/>
              <w:spacing w:before="120" w:line="240" w:lineRule="exact"/>
              <w:jc w:val="center"/>
              <w:rPr>
                <w:rFonts w:ascii="Times New Roman" w:hAnsi="Times New Roman" w:cs="Times New Roman"/>
                <w:sz w:val="24"/>
                <w:szCs w:val="24"/>
              </w:rPr>
            </w:pPr>
          </w:p>
        </w:tc>
        <w:tc>
          <w:tcPr>
            <w:tcW w:w="631" w:type="pct"/>
            <w:tcBorders>
              <w:left w:val="single" w:sz="4" w:space="0" w:color="auto"/>
              <w:bottom w:val="single" w:sz="4" w:space="0" w:color="auto"/>
              <w:right w:val="single" w:sz="4" w:space="0" w:color="auto"/>
            </w:tcBorders>
          </w:tcPr>
          <w:p w:rsidR="00031A7D" w:rsidRDefault="00031A7D" w:rsidP="006011E6">
            <w:pPr>
              <w:pStyle w:val="ConsPlusCell"/>
              <w:spacing w:before="120" w:line="240" w:lineRule="exact"/>
              <w:jc w:val="center"/>
              <w:rPr>
                <w:rFonts w:ascii="Times New Roman" w:hAnsi="Times New Roman" w:cs="Times New Roman"/>
                <w:sz w:val="24"/>
                <w:szCs w:val="24"/>
              </w:rPr>
            </w:pPr>
          </w:p>
        </w:tc>
      </w:tr>
    </w:tbl>
    <w:p w:rsidR="001B7790" w:rsidRDefault="000653E2" w:rsidP="001B7790">
      <w:pPr>
        <w:pStyle w:val="ConsPlusNonformat"/>
        <w:spacing w:before="120"/>
        <w:ind w:firstLine="709"/>
        <w:jc w:val="both"/>
        <w:rPr>
          <w:rFonts w:ascii="Times New Roman" w:hAnsi="Times New Roman" w:cs="Times New Roman"/>
          <w:b/>
          <w:sz w:val="28"/>
          <w:szCs w:val="28"/>
        </w:rPr>
      </w:pPr>
      <w:r>
        <w:rPr>
          <w:rFonts w:ascii="Times New Roman" w:hAnsi="Times New Roman" w:cs="Times New Roman"/>
          <w:b/>
          <w:sz w:val="28"/>
          <w:szCs w:val="28"/>
        </w:rPr>
        <w:t>8</w:t>
      </w:r>
      <w:r w:rsidR="001B7790" w:rsidRPr="00C21F7D">
        <w:rPr>
          <w:rFonts w:ascii="Times New Roman" w:hAnsi="Times New Roman" w:cs="Times New Roman"/>
          <w:b/>
          <w:sz w:val="28"/>
          <w:szCs w:val="28"/>
        </w:rPr>
        <w:t>. Ожидаемые конечные результаты реализации муниципальной программы</w:t>
      </w:r>
    </w:p>
    <w:p w:rsidR="00411691" w:rsidRPr="00AE4466" w:rsidRDefault="00411691" w:rsidP="00411691">
      <w:pPr>
        <w:suppressAutoHyphens/>
        <w:ind w:firstLine="720"/>
        <w:jc w:val="both"/>
        <w:rPr>
          <w:szCs w:val="28"/>
        </w:rPr>
      </w:pPr>
      <w:r w:rsidRPr="00AE4466">
        <w:rPr>
          <w:szCs w:val="28"/>
        </w:rPr>
        <w:t>увеличение количества благоустроенных дворовых территорий</w:t>
      </w:r>
      <w:r w:rsidRPr="00803816">
        <w:rPr>
          <w:color w:val="FF0000"/>
          <w:szCs w:val="28"/>
        </w:rPr>
        <w:t xml:space="preserve"> </w:t>
      </w:r>
      <w:r w:rsidRPr="00AE4466">
        <w:rPr>
          <w:szCs w:val="28"/>
        </w:rPr>
        <w:t xml:space="preserve">многоквартирных домов в </w:t>
      </w:r>
      <w:r w:rsidR="00803816" w:rsidRPr="00AE4466">
        <w:rPr>
          <w:szCs w:val="28"/>
        </w:rPr>
        <w:t>Большевишерском</w:t>
      </w:r>
      <w:r w:rsidRPr="00AE4466">
        <w:rPr>
          <w:szCs w:val="28"/>
        </w:rPr>
        <w:t xml:space="preserve"> городском поселении на </w:t>
      </w:r>
      <w:r w:rsidR="00AE4466" w:rsidRPr="00AE4466">
        <w:rPr>
          <w:szCs w:val="28"/>
        </w:rPr>
        <w:t>6</w:t>
      </w:r>
      <w:r w:rsidRPr="00AE4466">
        <w:rPr>
          <w:szCs w:val="28"/>
        </w:rPr>
        <w:t xml:space="preserve"> ед.;</w:t>
      </w:r>
    </w:p>
    <w:p w:rsidR="00411691" w:rsidRPr="00DA4B2B" w:rsidRDefault="00411691" w:rsidP="00411691">
      <w:pPr>
        <w:suppressAutoHyphens/>
        <w:ind w:firstLine="720"/>
        <w:jc w:val="both"/>
        <w:rPr>
          <w:szCs w:val="28"/>
        </w:rPr>
      </w:pPr>
      <w:r w:rsidRPr="00DA4B2B">
        <w:rPr>
          <w:szCs w:val="28"/>
        </w:rPr>
        <w:t xml:space="preserve"> увеличение количества благоустроенных общественных территорий в </w:t>
      </w:r>
      <w:r w:rsidR="00803816">
        <w:rPr>
          <w:szCs w:val="28"/>
        </w:rPr>
        <w:t>Большевишерском</w:t>
      </w:r>
      <w:r w:rsidRPr="00DA4B2B">
        <w:rPr>
          <w:szCs w:val="28"/>
        </w:rPr>
        <w:t xml:space="preserve"> городском поселении на </w:t>
      </w:r>
      <w:r w:rsidR="00803816" w:rsidRPr="00803816">
        <w:rPr>
          <w:szCs w:val="28"/>
        </w:rPr>
        <w:t>5 е</w:t>
      </w:r>
      <w:r w:rsidRPr="00803816">
        <w:rPr>
          <w:szCs w:val="28"/>
        </w:rPr>
        <w:t>д</w:t>
      </w:r>
      <w:r>
        <w:rPr>
          <w:szCs w:val="28"/>
        </w:rPr>
        <w:t>.</w:t>
      </w:r>
      <w:r w:rsidRPr="00DA4B2B">
        <w:rPr>
          <w:szCs w:val="28"/>
        </w:rPr>
        <w:t>;</w:t>
      </w:r>
    </w:p>
    <w:p w:rsidR="001B7790" w:rsidRDefault="001B7790" w:rsidP="001B7790">
      <w:pPr>
        <w:pStyle w:val="ConsPlusNonformat"/>
        <w:jc w:val="center"/>
        <w:rPr>
          <w:rFonts w:ascii="Times New Roman" w:hAnsi="Times New Roman" w:cs="Times New Roman"/>
          <w:b/>
          <w:sz w:val="28"/>
          <w:szCs w:val="28"/>
        </w:rPr>
      </w:pPr>
    </w:p>
    <w:p w:rsidR="001B7790" w:rsidRDefault="00AB78BC" w:rsidP="001B7790">
      <w:pPr>
        <w:pStyle w:val="ConsPlusNonformat"/>
        <w:spacing w:line="240" w:lineRule="exact"/>
        <w:jc w:val="center"/>
        <w:rPr>
          <w:rFonts w:ascii="Times New Roman" w:hAnsi="Times New Roman" w:cs="Times New Roman"/>
          <w:b/>
          <w:sz w:val="28"/>
          <w:szCs w:val="28"/>
        </w:rPr>
      </w:pPr>
      <w:r>
        <w:rPr>
          <w:rFonts w:ascii="Times New Roman" w:hAnsi="Times New Roman" w:cs="Times New Roman"/>
          <w:b/>
          <w:sz w:val="28"/>
          <w:szCs w:val="28"/>
          <w:lang w:val="en-US"/>
        </w:rPr>
        <w:t>I</w:t>
      </w:r>
      <w:r w:rsidR="001B7790" w:rsidRPr="00C22BD5">
        <w:rPr>
          <w:rFonts w:ascii="Times New Roman" w:hAnsi="Times New Roman" w:cs="Times New Roman"/>
          <w:b/>
          <w:sz w:val="28"/>
          <w:szCs w:val="28"/>
        </w:rPr>
        <w:t>. Характеристика текущего состояния  в сфере  реализации муниципальной программы</w:t>
      </w:r>
      <w:r w:rsidR="001B7790">
        <w:rPr>
          <w:rFonts w:ascii="Times New Roman" w:hAnsi="Times New Roman" w:cs="Times New Roman"/>
          <w:b/>
          <w:sz w:val="28"/>
          <w:szCs w:val="28"/>
        </w:rPr>
        <w:t>,</w:t>
      </w:r>
      <w:r w:rsidR="001B7790" w:rsidRPr="00C579E2">
        <w:rPr>
          <w:b/>
        </w:rPr>
        <w:t xml:space="preserve"> </w:t>
      </w:r>
      <w:r w:rsidR="001B7790" w:rsidRPr="00C579E2">
        <w:rPr>
          <w:rFonts w:ascii="Times New Roman" w:hAnsi="Times New Roman" w:cs="Times New Roman"/>
          <w:b/>
          <w:sz w:val="28"/>
          <w:szCs w:val="28"/>
        </w:rPr>
        <w:t>приоритеты и цели политики в сфере благоустройства</w:t>
      </w:r>
    </w:p>
    <w:p w:rsidR="008E6F30" w:rsidRPr="00C579E2" w:rsidRDefault="008E6F30" w:rsidP="001B7790">
      <w:pPr>
        <w:pStyle w:val="ConsPlusNonformat"/>
        <w:spacing w:line="240" w:lineRule="exact"/>
        <w:jc w:val="center"/>
        <w:rPr>
          <w:rFonts w:ascii="Times New Roman" w:hAnsi="Times New Roman" w:cs="Times New Roman"/>
          <w:b/>
          <w:sz w:val="28"/>
          <w:szCs w:val="28"/>
        </w:rPr>
      </w:pPr>
    </w:p>
    <w:p w:rsidR="001B7790" w:rsidRPr="00791266" w:rsidRDefault="001B7790" w:rsidP="001B7790">
      <w:pPr>
        <w:ind w:firstLine="708"/>
        <w:jc w:val="both"/>
      </w:pPr>
      <w:r w:rsidRPr="00791266">
        <w:t xml:space="preserve">В вопросах благоустройства территории </w:t>
      </w:r>
      <w:r w:rsidR="00803816">
        <w:t>Большевишерского</w:t>
      </w:r>
      <w:r w:rsidRPr="00791266">
        <w:t xml:space="preserve"> городского поселения имеется ряд проблем. Благоустройство населенных пунктов поселения не отвечает современным требованиям.</w:t>
      </w:r>
    </w:p>
    <w:p w:rsidR="001B7790" w:rsidRDefault="001B7790" w:rsidP="001B7790">
      <w:pPr>
        <w:ind w:firstLine="708"/>
        <w:jc w:val="both"/>
      </w:pPr>
      <w:r w:rsidRPr="00791266">
        <w:t xml:space="preserve">Большие нарекания вызывают благоустройство и санитарное содержание дворовых территорий, а также состояние сбора, утилизации и захоронения бытовых и промышленных отходов, освещение улиц поселения. </w:t>
      </w:r>
    </w:p>
    <w:p w:rsidR="001B7790" w:rsidRPr="00791266" w:rsidRDefault="001B7790" w:rsidP="001B7790">
      <w:pPr>
        <w:ind w:firstLine="708"/>
        <w:jc w:val="both"/>
      </w:pPr>
      <w:r w:rsidRPr="00791266">
        <w:t xml:space="preserve">Для решения данной проблемы требуется участие и взаимодействие органов местного самоуправления </w:t>
      </w:r>
      <w:r w:rsidR="0013142F">
        <w:t>поселения</w:t>
      </w:r>
      <w:r w:rsidRPr="00791266">
        <w:t xml:space="preserve"> с привлечением населения, предприятий и организаций, наличия финансирования с привлечением источников всех уровней.</w:t>
      </w:r>
    </w:p>
    <w:p w:rsidR="001B7790" w:rsidRPr="00791266" w:rsidRDefault="001B7790" w:rsidP="001B7790">
      <w:pPr>
        <w:ind w:firstLine="708"/>
        <w:jc w:val="both"/>
      </w:pPr>
      <w:r w:rsidRPr="00791266">
        <w:t>Работы по благоустройству территории поселения не приобрели пока комплексного, постоянного характера, не переросли в полной мере в плоскость конкретных практических действий. До настоящего времени не налажена должным образом работа специализированных предприятий, медленно внедряется практика благоустройства территорий на основе договорных отношений с организациями различных форм собственности и гражданами.</w:t>
      </w:r>
    </w:p>
    <w:p w:rsidR="001B7790" w:rsidRPr="00791266" w:rsidRDefault="001B7790" w:rsidP="001B7790">
      <w:pPr>
        <w:ind w:firstLine="708"/>
        <w:jc w:val="both"/>
      </w:pPr>
      <w:r w:rsidRPr="00791266">
        <w:t>Недостаточно занимаются благоустройством и содержанием закрепленных территорий организации, расположенные на территориях населенных пунктов поселения. </w:t>
      </w:r>
    </w:p>
    <w:p w:rsidR="001B7790" w:rsidRPr="00791266" w:rsidRDefault="001B7790" w:rsidP="001B7790">
      <w:pPr>
        <w:ind w:firstLine="708"/>
        <w:jc w:val="both"/>
      </w:pPr>
      <w:r w:rsidRPr="00791266">
        <w:t>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органов государственной власти.</w:t>
      </w:r>
    </w:p>
    <w:p w:rsidR="001B7790" w:rsidRPr="00791266" w:rsidRDefault="001B7790" w:rsidP="001B7790">
      <w:pPr>
        <w:ind w:firstLine="708"/>
        <w:jc w:val="both"/>
      </w:pPr>
      <w:r w:rsidRPr="00791266">
        <w:t xml:space="preserve">Для решения проблем по благоустройству необходимо использовать программно-целевой метод. Комплексное решение проблемы окажет </w:t>
      </w:r>
      <w:r w:rsidRPr="00791266">
        <w:lastRenderedPageBreak/>
        <w:t>положительный эффект на санитарно-эпидемиологическую обстановку, будет способствовать повышению уровня их комфортного проживания.</w:t>
      </w:r>
    </w:p>
    <w:p w:rsidR="001B7790" w:rsidRPr="00791266" w:rsidRDefault="001B7790" w:rsidP="001B7790">
      <w:pPr>
        <w:ind w:firstLine="708"/>
        <w:jc w:val="both"/>
        <w:rPr>
          <w:rFonts w:ascii="Arial" w:hAnsi="Arial" w:cs="Arial"/>
        </w:rPr>
      </w:pPr>
      <w:r w:rsidRPr="00791266">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r w:rsidRPr="00791266">
        <w:rPr>
          <w:rFonts w:ascii="Arial" w:hAnsi="Arial" w:cs="Arial"/>
        </w:rPr>
        <w:t xml:space="preserve"> </w:t>
      </w:r>
    </w:p>
    <w:p w:rsidR="001B7790" w:rsidRPr="00791266" w:rsidRDefault="001B7790" w:rsidP="001B7790">
      <w:pPr>
        <w:jc w:val="both"/>
      </w:pPr>
      <w:r w:rsidRPr="00791266">
        <w:t>Приоритеты в сфере  благоустройства, в настоящее время установлены:</w:t>
      </w:r>
    </w:p>
    <w:p w:rsidR="001B7790" w:rsidRDefault="001B7790" w:rsidP="001B7790">
      <w:pPr>
        <w:ind w:firstLine="708"/>
        <w:jc w:val="both"/>
      </w:pPr>
      <w:r w:rsidRPr="00791266">
        <w:t>Жилищным кодексом Российской Федерации</w:t>
      </w:r>
      <w:r>
        <w:t>;</w:t>
      </w:r>
      <w:r w:rsidRPr="00791266">
        <w:t xml:space="preserve">  </w:t>
      </w:r>
    </w:p>
    <w:p w:rsidR="001B7790" w:rsidRDefault="001B7790" w:rsidP="001B7790">
      <w:pPr>
        <w:ind w:firstLine="708"/>
        <w:jc w:val="both"/>
      </w:pPr>
      <w:r w:rsidRPr="00791266">
        <w:t>Кодексом Российской Федерации об административных правонарушениях»</w:t>
      </w:r>
      <w:r>
        <w:t>;</w:t>
      </w:r>
    </w:p>
    <w:p w:rsidR="001B7790" w:rsidRDefault="001B7790" w:rsidP="001B7790">
      <w:pPr>
        <w:ind w:firstLine="708"/>
        <w:jc w:val="both"/>
      </w:pPr>
      <w:r>
        <w:t>о</w:t>
      </w:r>
      <w:r w:rsidRPr="00791266">
        <w:t xml:space="preserve">бластным </w:t>
      </w:r>
      <w:r>
        <w:t>з</w:t>
      </w:r>
      <w:r w:rsidRPr="00791266">
        <w:t>аконом от 01.0</w:t>
      </w:r>
      <w:r w:rsidR="00411691">
        <w:t>2</w:t>
      </w:r>
      <w:r w:rsidRPr="00791266">
        <w:t>.201</w:t>
      </w:r>
      <w:r w:rsidR="00411691">
        <w:t>6</w:t>
      </w:r>
      <w:r w:rsidRPr="00791266">
        <w:t xml:space="preserve"> № </w:t>
      </w:r>
      <w:r w:rsidR="00411691">
        <w:t>914</w:t>
      </w:r>
      <w:r>
        <w:t>-</w:t>
      </w:r>
      <w:r w:rsidRPr="00791266">
        <w:t>ОЗ</w:t>
      </w:r>
      <w:r>
        <w:t xml:space="preserve"> </w:t>
      </w:r>
      <w:r w:rsidRPr="00791266">
        <w:t>«Об административных правонарушениях»</w:t>
      </w:r>
      <w:r>
        <w:t>.</w:t>
      </w:r>
    </w:p>
    <w:p w:rsidR="001B7790" w:rsidRPr="00E15843" w:rsidRDefault="00E15843" w:rsidP="001B7790">
      <w:pPr>
        <w:ind w:firstLine="708"/>
        <w:jc w:val="both"/>
      </w:pPr>
      <w:r w:rsidRPr="00E15843">
        <w:t xml:space="preserve"> На территории поселения </w:t>
      </w:r>
      <w:r w:rsidR="001B7790" w:rsidRPr="00E15843">
        <w:t>приоритеты  в сфере благоустройства  установлены</w:t>
      </w:r>
      <w:r w:rsidR="00220E5B">
        <w:t xml:space="preserve"> «</w:t>
      </w:r>
      <w:r w:rsidR="00220E5B" w:rsidRPr="00604EEE">
        <w:t>Правилами по обеспечению чистоты, порядка и благоустройства на территории Большевишерского городского поселения, надлежащему содержанию расположенных на ней объектов</w:t>
      </w:r>
      <w:r w:rsidR="001B7790" w:rsidRPr="00E15843">
        <w:t xml:space="preserve">», утвержденными  решением  Совета  депутатов  </w:t>
      </w:r>
      <w:r w:rsidR="0013142F" w:rsidRPr="00E15843">
        <w:t>Большевишерского</w:t>
      </w:r>
      <w:r w:rsidR="001B7790" w:rsidRPr="00E15843">
        <w:t xml:space="preserve">  городского  поселения  </w:t>
      </w:r>
      <w:r w:rsidRPr="00E15843">
        <w:t>№102 от 28.08.2017 года</w:t>
      </w:r>
      <w:r w:rsidR="008059F9" w:rsidRPr="00E15843">
        <w:t>.</w:t>
      </w:r>
    </w:p>
    <w:p w:rsidR="001B7790" w:rsidRPr="00791266" w:rsidRDefault="001B7790" w:rsidP="001B7790">
      <w:pPr>
        <w:ind w:firstLine="567"/>
        <w:jc w:val="both"/>
        <w:rPr>
          <w:highlight w:val="yellow"/>
        </w:rPr>
      </w:pPr>
      <w:r w:rsidRPr="00791266">
        <w:t>В соответствии с вышеперечисленными</w:t>
      </w:r>
      <w:r w:rsidRPr="00791266">
        <w:rPr>
          <w:b/>
        </w:rPr>
        <w:t xml:space="preserve"> </w:t>
      </w:r>
      <w:r w:rsidRPr="00791266">
        <w:t>док</w:t>
      </w:r>
      <w:r w:rsidRPr="00791266">
        <w:rPr>
          <w:b/>
        </w:rPr>
        <w:t>у</w:t>
      </w:r>
      <w:r w:rsidRPr="00791266">
        <w:t xml:space="preserve">ментами </w:t>
      </w:r>
      <w:r w:rsidRPr="00791266">
        <w:rPr>
          <w:rFonts w:eastAsia="MS Mincho"/>
          <w:lang w:eastAsia="ja-JP"/>
        </w:rPr>
        <w:t xml:space="preserve">муниципальная </w:t>
      </w:r>
      <w:r w:rsidRPr="00791266">
        <w:t xml:space="preserve">программа должна обеспечить </w:t>
      </w:r>
      <w:r>
        <w:t>повышение уровня</w:t>
      </w:r>
      <w:r w:rsidRPr="00791266">
        <w:t xml:space="preserve"> благоустройства </w:t>
      </w:r>
      <w:r w:rsidR="008059F9">
        <w:t xml:space="preserve"> дворовых и общественных  территорий </w:t>
      </w:r>
      <w:r w:rsidR="0013142F">
        <w:t>Большевишерского</w:t>
      </w:r>
      <w:r>
        <w:t xml:space="preserve"> городского поселения</w:t>
      </w:r>
      <w:r w:rsidRPr="00791266">
        <w:t>.</w:t>
      </w:r>
      <w:r w:rsidRPr="00791266">
        <w:rPr>
          <w:highlight w:val="yellow"/>
        </w:rPr>
        <w:t xml:space="preserve">  </w:t>
      </w:r>
    </w:p>
    <w:p w:rsidR="001B7790" w:rsidRPr="00DC6C58" w:rsidRDefault="001B7790" w:rsidP="001B7790">
      <w:pPr>
        <w:pStyle w:val="tekstob"/>
        <w:spacing w:before="0" w:beforeAutospacing="0" w:after="0" w:afterAutospacing="0"/>
        <w:ind w:firstLine="567"/>
        <w:jc w:val="both"/>
        <w:rPr>
          <w:sz w:val="28"/>
          <w:szCs w:val="28"/>
        </w:rPr>
      </w:pPr>
      <w:r w:rsidRPr="00DC6C58">
        <w:rPr>
          <w:sz w:val="28"/>
          <w:szCs w:val="28"/>
        </w:rPr>
        <w:t xml:space="preserve">Основной целью Программы является повышение уровня внешнего благоустройства </w:t>
      </w:r>
      <w:r w:rsidR="00220E5B">
        <w:rPr>
          <w:sz w:val="28"/>
          <w:szCs w:val="28"/>
        </w:rPr>
        <w:t>Большеви</w:t>
      </w:r>
      <w:r w:rsidRPr="00DC6C58">
        <w:rPr>
          <w:sz w:val="28"/>
          <w:szCs w:val="28"/>
        </w:rPr>
        <w:t>шерского городского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города в благоприятных услови</w:t>
      </w:r>
      <w:r>
        <w:rPr>
          <w:sz w:val="28"/>
          <w:szCs w:val="28"/>
        </w:rPr>
        <w:t>ях</w:t>
      </w:r>
      <w:r w:rsidRPr="00DC6C58">
        <w:rPr>
          <w:sz w:val="28"/>
          <w:szCs w:val="28"/>
        </w:rPr>
        <w:t>.</w:t>
      </w:r>
    </w:p>
    <w:p w:rsidR="001B7790" w:rsidRPr="00791266" w:rsidRDefault="001B7790" w:rsidP="001B7790">
      <w:pPr>
        <w:ind w:firstLine="708"/>
        <w:jc w:val="both"/>
      </w:pPr>
      <w:r w:rsidRPr="00791266">
        <w:t>Для достижения поставленных целей в Программе реализуются меры  для решения следующих основных задач</w:t>
      </w:r>
      <w:r>
        <w:t>:</w:t>
      </w:r>
      <w:r w:rsidRPr="00791266">
        <w:t xml:space="preserve"> </w:t>
      </w:r>
    </w:p>
    <w:p w:rsidR="008059F9" w:rsidRPr="00220E5B" w:rsidRDefault="008059F9" w:rsidP="001B7790">
      <w:pPr>
        <w:ind w:firstLine="708"/>
        <w:jc w:val="both"/>
        <w:rPr>
          <w:szCs w:val="28"/>
        </w:rPr>
      </w:pPr>
      <w:r w:rsidRPr="00220E5B">
        <w:rPr>
          <w:szCs w:val="28"/>
        </w:rPr>
        <w:t xml:space="preserve">Повышение уровня благоустройства дворовых территорий </w:t>
      </w:r>
      <w:r w:rsidR="0013142F" w:rsidRPr="00220E5B">
        <w:rPr>
          <w:szCs w:val="28"/>
        </w:rPr>
        <w:t>Большевишерского</w:t>
      </w:r>
      <w:r w:rsidRPr="00220E5B">
        <w:rPr>
          <w:szCs w:val="28"/>
        </w:rPr>
        <w:t xml:space="preserve"> городского поселения</w:t>
      </w:r>
    </w:p>
    <w:p w:rsidR="008059F9" w:rsidRPr="00220E5B" w:rsidRDefault="008059F9" w:rsidP="001B7790">
      <w:pPr>
        <w:ind w:firstLine="708"/>
        <w:jc w:val="both"/>
        <w:rPr>
          <w:szCs w:val="28"/>
        </w:rPr>
      </w:pPr>
      <w:r w:rsidRPr="00220E5B">
        <w:rPr>
          <w:szCs w:val="28"/>
        </w:rPr>
        <w:t>Повышение уровня благоустройства муниципальных территорий общего пользования</w:t>
      </w:r>
    </w:p>
    <w:p w:rsidR="00411691" w:rsidRPr="00DA4B2B" w:rsidRDefault="00411691" w:rsidP="00411691">
      <w:pPr>
        <w:pStyle w:val="af4"/>
        <w:spacing w:before="0" w:beforeAutospacing="0" w:after="0" w:afterAutospacing="0"/>
        <w:ind w:firstLine="720"/>
        <w:jc w:val="both"/>
        <w:rPr>
          <w:sz w:val="28"/>
          <w:szCs w:val="28"/>
        </w:rPr>
      </w:pPr>
      <w:r w:rsidRPr="00DA4B2B">
        <w:rPr>
          <w:sz w:val="28"/>
          <w:szCs w:val="28"/>
        </w:rPr>
        <w:t xml:space="preserve">Одним из главных приоритетов развития территорий  </w:t>
      </w:r>
      <w:r w:rsidR="0013142F">
        <w:rPr>
          <w:sz w:val="28"/>
          <w:szCs w:val="28"/>
        </w:rPr>
        <w:t>Большевишерского</w:t>
      </w:r>
      <w:r w:rsidRPr="00DA4B2B">
        <w:rPr>
          <w:sz w:val="28"/>
          <w:szCs w:val="28"/>
        </w:rPr>
        <w:t xml:space="preserve"> городского поселения является создание благоприятных для проживания населения и ведения экономической деятельности городской среды.</w:t>
      </w:r>
    </w:p>
    <w:p w:rsidR="00411691" w:rsidRPr="00DA4B2B" w:rsidRDefault="00411691" w:rsidP="00411691">
      <w:pPr>
        <w:pStyle w:val="af4"/>
        <w:spacing w:before="0" w:beforeAutospacing="0" w:after="0" w:afterAutospacing="0"/>
        <w:ind w:firstLine="720"/>
        <w:jc w:val="both"/>
        <w:rPr>
          <w:sz w:val="28"/>
          <w:szCs w:val="28"/>
        </w:rPr>
      </w:pPr>
      <w:r w:rsidRPr="00DA4B2B">
        <w:rPr>
          <w:sz w:val="28"/>
          <w:szCs w:val="28"/>
        </w:rPr>
        <w:t>Уровень благоустройства определяет комфортность проживания граждан  и является одной из проблем требующих каждодневного внимания и эффективного решения, которое включает комплекс мероприятий по благоустройству дворовых территорий многоквартирных домов, благоустройству общественных территорий, обустройству городских парков.</w:t>
      </w:r>
    </w:p>
    <w:p w:rsidR="00411691" w:rsidRPr="00E84970" w:rsidRDefault="00411691" w:rsidP="00411691">
      <w:pPr>
        <w:pStyle w:val="ConsPlusNormal"/>
        <w:ind w:firstLine="720"/>
        <w:jc w:val="both"/>
        <w:rPr>
          <w:rFonts w:ascii="Times New Roman" w:hAnsi="Times New Roman" w:cs="Times New Roman"/>
          <w:color w:val="FF0000"/>
          <w:sz w:val="28"/>
          <w:szCs w:val="28"/>
        </w:rPr>
      </w:pPr>
      <w:r w:rsidRPr="00DA4B2B">
        <w:rPr>
          <w:rFonts w:ascii="Times New Roman" w:hAnsi="Times New Roman" w:cs="Times New Roman"/>
          <w:sz w:val="28"/>
          <w:szCs w:val="28"/>
        </w:rPr>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Текущее состояние большинства дворовых территорий не соответствует современным требованиям </w:t>
      </w:r>
      <w:r w:rsidRPr="00DA4B2B">
        <w:rPr>
          <w:rFonts w:ascii="Times New Roman" w:hAnsi="Times New Roman" w:cs="Times New Roman"/>
          <w:sz w:val="28"/>
          <w:szCs w:val="28"/>
        </w:rPr>
        <w:lastRenderedPageBreak/>
        <w:t xml:space="preserve">к местам проживания граждан,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дорожных покрытий с момента массовой застройки </w:t>
      </w:r>
      <w:r w:rsidR="00454B22">
        <w:rPr>
          <w:rFonts w:ascii="Times New Roman" w:hAnsi="Times New Roman" w:cs="Times New Roman"/>
          <w:sz w:val="28"/>
          <w:szCs w:val="28"/>
        </w:rPr>
        <w:t xml:space="preserve"> Большевишерского </w:t>
      </w:r>
      <w:r w:rsidRPr="00DA4B2B">
        <w:rPr>
          <w:rFonts w:ascii="Times New Roman" w:hAnsi="Times New Roman" w:cs="Times New Roman"/>
          <w:sz w:val="28"/>
          <w:szCs w:val="28"/>
        </w:rPr>
        <w:t>городского поселения многоквартирными домами истек, практически не производятся работы по озеленению дворовых территорий, малое количество парковок для временного хранения автомобилей, недостаточно оборудованных детских и спортивных площадок. По состоянию на 01.01.201</w:t>
      </w:r>
      <w:r w:rsidR="001D3C86">
        <w:rPr>
          <w:rFonts w:ascii="Times New Roman" w:hAnsi="Times New Roman" w:cs="Times New Roman"/>
          <w:sz w:val="28"/>
          <w:szCs w:val="28"/>
        </w:rPr>
        <w:t>8</w:t>
      </w:r>
      <w:r w:rsidRPr="00DA4B2B">
        <w:rPr>
          <w:rFonts w:ascii="Times New Roman" w:hAnsi="Times New Roman" w:cs="Times New Roman"/>
          <w:sz w:val="28"/>
          <w:szCs w:val="28"/>
        </w:rPr>
        <w:t xml:space="preserve"> </w:t>
      </w:r>
      <w:r>
        <w:rPr>
          <w:rFonts w:ascii="Times New Roman" w:hAnsi="Times New Roman" w:cs="Times New Roman"/>
          <w:sz w:val="28"/>
          <w:szCs w:val="28"/>
        </w:rPr>
        <w:t>к</w:t>
      </w:r>
      <w:r w:rsidRPr="00DA4B2B">
        <w:rPr>
          <w:rFonts w:ascii="Times New Roman" w:hAnsi="Times New Roman" w:cs="Times New Roman"/>
          <w:sz w:val="28"/>
          <w:szCs w:val="28"/>
        </w:rPr>
        <w:t xml:space="preserve">оличество благоустроенных дворовых территорий </w:t>
      </w:r>
      <w:r w:rsidR="00B4644D">
        <w:rPr>
          <w:rFonts w:ascii="Times New Roman" w:hAnsi="Times New Roman" w:cs="Times New Roman"/>
          <w:sz w:val="28"/>
          <w:szCs w:val="28"/>
        </w:rPr>
        <w:t>Большевишерского</w:t>
      </w:r>
      <w:r w:rsidRPr="00DA4B2B">
        <w:rPr>
          <w:rFonts w:ascii="Times New Roman" w:hAnsi="Times New Roman" w:cs="Times New Roman"/>
          <w:sz w:val="28"/>
          <w:szCs w:val="28"/>
        </w:rPr>
        <w:t xml:space="preserve"> городского поселения составило </w:t>
      </w:r>
      <w:r w:rsidR="00E84970">
        <w:rPr>
          <w:rFonts w:ascii="Times New Roman" w:hAnsi="Times New Roman" w:cs="Times New Roman"/>
          <w:sz w:val="28"/>
          <w:szCs w:val="28"/>
        </w:rPr>
        <w:t>10</w:t>
      </w:r>
      <w:r w:rsidR="00036D01">
        <w:rPr>
          <w:rFonts w:ascii="Times New Roman" w:hAnsi="Times New Roman" w:cs="Times New Roman"/>
          <w:sz w:val="28"/>
          <w:szCs w:val="28"/>
        </w:rPr>
        <w:t xml:space="preserve"> единиц.</w:t>
      </w:r>
    </w:p>
    <w:p w:rsidR="00411691" w:rsidRPr="00DA4B2B" w:rsidRDefault="00411691" w:rsidP="00411691">
      <w:pPr>
        <w:pStyle w:val="ConsPlusNormal"/>
        <w:ind w:firstLine="720"/>
        <w:jc w:val="both"/>
        <w:rPr>
          <w:rFonts w:ascii="Times New Roman" w:hAnsi="Times New Roman" w:cs="Times New Roman"/>
          <w:sz w:val="28"/>
          <w:szCs w:val="28"/>
        </w:rPr>
      </w:pPr>
      <w:r w:rsidRPr="00DA4B2B">
        <w:rPr>
          <w:rFonts w:ascii="Times New Roman" w:hAnsi="Times New Roman" w:cs="Times New Roman"/>
          <w:sz w:val="28"/>
          <w:szCs w:val="28"/>
        </w:rPr>
        <w:t xml:space="preserve">Существующее положение обусловлено рядом факторов: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411691" w:rsidRPr="00DA4B2B" w:rsidRDefault="00411691" w:rsidP="00411691">
      <w:pPr>
        <w:pStyle w:val="ConsPlusNormal"/>
        <w:ind w:firstLine="720"/>
        <w:jc w:val="both"/>
        <w:rPr>
          <w:rFonts w:ascii="Times New Roman" w:hAnsi="Times New Roman" w:cs="Times New Roman"/>
          <w:sz w:val="28"/>
          <w:szCs w:val="28"/>
        </w:rPr>
      </w:pPr>
      <w:r w:rsidRPr="00DA4B2B">
        <w:rPr>
          <w:rFonts w:ascii="Times New Roman" w:hAnsi="Times New Roman" w:cs="Times New Roman"/>
          <w:sz w:val="28"/>
          <w:szCs w:val="28"/>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 </w:t>
      </w:r>
    </w:p>
    <w:p w:rsidR="00411691" w:rsidRPr="00DA4B2B" w:rsidRDefault="00411691" w:rsidP="00411691">
      <w:pPr>
        <w:pStyle w:val="ConsPlusNormal"/>
        <w:ind w:firstLine="720"/>
        <w:jc w:val="both"/>
        <w:rPr>
          <w:rFonts w:ascii="Times New Roman" w:hAnsi="Times New Roman" w:cs="Times New Roman"/>
          <w:sz w:val="28"/>
          <w:szCs w:val="28"/>
        </w:rPr>
      </w:pPr>
      <w:r w:rsidRPr="00DA4B2B">
        <w:rPr>
          <w:rFonts w:ascii="Times New Roman" w:hAnsi="Times New Roman" w:cs="Times New Roman"/>
          <w:sz w:val="28"/>
          <w:szCs w:val="28"/>
        </w:rPr>
        <w:t xml:space="preserve">Благоустройство дворовых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411691" w:rsidRPr="00DA4B2B" w:rsidRDefault="00411691" w:rsidP="00411691">
      <w:pPr>
        <w:pStyle w:val="ConsPlusNormal"/>
        <w:ind w:firstLine="720"/>
        <w:jc w:val="both"/>
        <w:rPr>
          <w:rFonts w:ascii="Times New Roman" w:hAnsi="Times New Roman" w:cs="Times New Roman"/>
          <w:sz w:val="28"/>
          <w:szCs w:val="28"/>
        </w:rPr>
      </w:pPr>
      <w:r w:rsidRPr="00DA4B2B">
        <w:rPr>
          <w:rFonts w:ascii="Times New Roman" w:hAnsi="Times New Roman" w:cs="Times New Roman"/>
          <w:sz w:val="28"/>
          <w:szCs w:val="28"/>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411691" w:rsidRPr="00F81DF5" w:rsidRDefault="00411691" w:rsidP="00411691">
      <w:pPr>
        <w:pStyle w:val="ConsPlusNormal"/>
        <w:ind w:firstLine="720"/>
        <w:jc w:val="both"/>
        <w:rPr>
          <w:rFonts w:ascii="Times New Roman" w:hAnsi="Times New Roman" w:cs="Times New Roman"/>
          <w:sz w:val="28"/>
          <w:szCs w:val="28"/>
        </w:rPr>
      </w:pPr>
      <w:r w:rsidRPr="00DA4B2B">
        <w:rPr>
          <w:rFonts w:ascii="Times New Roman" w:hAnsi="Times New Roman" w:cs="Times New Roman"/>
          <w:sz w:val="28"/>
          <w:szCs w:val="28"/>
        </w:rPr>
        <w:t xml:space="preserve">Важнейшей задачей органов местного самоуправления </w:t>
      </w:r>
      <w:r w:rsidR="003409D0">
        <w:rPr>
          <w:rFonts w:ascii="Times New Roman" w:hAnsi="Times New Roman" w:cs="Times New Roman"/>
          <w:sz w:val="28"/>
          <w:szCs w:val="28"/>
        </w:rPr>
        <w:t>Большевишерского городского поселения</w:t>
      </w:r>
      <w:r w:rsidRPr="00DA4B2B">
        <w:rPr>
          <w:rFonts w:ascii="Times New Roman" w:hAnsi="Times New Roman" w:cs="Times New Roman"/>
          <w:sz w:val="28"/>
          <w:szCs w:val="28"/>
        </w:rPr>
        <w:t xml:space="preserve">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городских территорий, обеспечивающих при осуществлении градостроительной деятельности безопасные и благоприятные </w:t>
      </w:r>
      <w:r w:rsidRPr="00F81DF5">
        <w:rPr>
          <w:rFonts w:ascii="Times New Roman" w:hAnsi="Times New Roman" w:cs="Times New Roman"/>
          <w:sz w:val="28"/>
          <w:szCs w:val="28"/>
        </w:rPr>
        <w:t xml:space="preserve">условия жизнедеятельности человека. </w:t>
      </w:r>
    </w:p>
    <w:p w:rsidR="00411691" w:rsidRPr="00F81DF5" w:rsidRDefault="00411691" w:rsidP="00411691">
      <w:pPr>
        <w:pStyle w:val="ConsPlusNormal"/>
        <w:ind w:firstLine="720"/>
        <w:jc w:val="both"/>
        <w:rPr>
          <w:rFonts w:ascii="Times New Roman" w:hAnsi="Times New Roman" w:cs="Times New Roman"/>
          <w:sz w:val="28"/>
          <w:szCs w:val="28"/>
        </w:rPr>
      </w:pPr>
      <w:r w:rsidRPr="00F81DF5">
        <w:rPr>
          <w:rFonts w:ascii="Times New Roman" w:hAnsi="Times New Roman" w:cs="Times New Roman"/>
          <w:sz w:val="28"/>
          <w:szCs w:val="28"/>
        </w:rPr>
        <w:t>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 минимальн</w:t>
      </w:r>
      <w:r w:rsidR="00A414D8">
        <w:rPr>
          <w:rFonts w:ascii="Times New Roman" w:hAnsi="Times New Roman" w:cs="Times New Roman"/>
          <w:sz w:val="28"/>
          <w:szCs w:val="28"/>
        </w:rPr>
        <w:t xml:space="preserve">ый  </w:t>
      </w:r>
      <w:r w:rsidRPr="00F81DF5">
        <w:rPr>
          <w:rFonts w:ascii="Times New Roman" w:hAnsi="Times New Roman" w:cs="Times New Roman"/>
          <w:sz w:val="28"/>
          <w:szCs w:val="28"/>
        </w:rPr>
        <w:t>переч</w:t>
      </w:r>
      <w:r w:rsidR="00A414D8">
        <w:rPr>
          <w:rFonts w:ascii="Times New Roman" w:hAnsi="Times New Roman" w:cs="Times New Roman"/>
          <w:sz w:val="28"/>
          <w:szCs w:val="28"/>
        </w:rPr>
        <w:t>ень</w:t>
      </w:r>
      <w:r w:rsidRPr="00F81DF5">
        <w:rPr>
          <w:rFonts w:ascii="Times New Roman" w:hAnsi="Times New Roman" w:cs="Times New Roman"/>
          <w:sz w:val="28"/>
          <w:szCs w:val="28"/>
        </w:rPr>
        <w:t xml:space="preserve"> по благоустройству дворовых территорий многоквартирных домов</w:t>
      </w:r>
      <w:r>
        <w:rPr>
          <w:rFonts w:ascii="Times New Roman" w:hAnsi="Times New Roman" w:cs="Times New Roman"/>
          <w:sz w:val="28"/>
          <w:szCs w:val="28"/>
        </w:rPr>
        <w:t>, который</w:t>
      </w:r>
      <w:r w:rsidRPr="00F81DF5">
        <w:rPr>
          <w:rFonts w:ascii="Times New Roman" w:hAnsi="Times New Roman" w:cs="Times New Roman"/>
          <w:sz w:val="28"/>
          <w:szCs w:val="28"/>
        </w:rPr>
        <w:t xml:space="preserve"> включает  следующие виды работ и их предельную стоимость: </w:t>
      </w:r>
    </w:p>
    <w:p w:rsidR="00411691" w:rsidRPr="00DA4B2B" w:rsidRDefault="00411691" w:rsidP="00411691">
      <w:pPr>
        <w:widowControl w:val="0"/>
        <w:ind w:firstLine="720"/>
        <w:jc w:val="both"/>
        <w:rPr>
          <w:szCs w:val="28"/>
        </w:rPr>
      </w:pPr>
      <w:r w:rsidRPr="00DA4B2B">
        <w:rPr>
          <w:szCs w:val="28"/>
        </w:rPr>
        <w:t xml:space="preserve">ремонт дворовых проездов (асфальтовое покрытие на 1 кв.м с установкой </w:t>
      </w:r>
      <w:r w:rsidRPr="00DA4B2B">
        <w:rPr>
          <w:szCs w:val="28"/>
        </w:rPr>
        <w:lastRenderedPageBreak/>
        <w:t>бортового камня) – 1,55 тыс. рублей;</w:t>
      </w:r>
    </w:p>
    <w:p w:rsidR="00411691" w:rsidRPr="00DA4B2B" w:rsidRDefault="00411691" w:rsidP="00411691">
      <w:pPr>
        <w:widowControl w:val="0"/>
        <w:ind w:firstLine="720"/>
        <w:jc w:val="both"/>
        <w:rPr>
          <w:szCs w:val="28"/>
        </w:rPr>
      </w:pPr>
      <w:r w:rsidRPr="00DA4B2B">
        <w:rPr>
          <w:szCs w:val="28"/>
        </w:rPr>
        <w:t>обеспечение освещенности дворовых территорий (в том числе установка фонарных столбов, стоимость за единицу) – 20,0 тыс. рублей;</w:t>
      </w:r>
    </w:p>
    <w:p w:rsidR="00411691" w:rsidRPr="00DA4B2B" w:rsidRDefault="00411691" w:rsidP="00411691">
      <w:pPr>
        <w:widowControl w:val="0"/>
        <w:ind w:firstLine="720"/>
        <w:jc w:val="both"/>
        <w:rPr>
          <w:szCs w:val="28"/>
        </w:rPr>
      </w:pPr>
      <w:r w:rsidRPr="00DA4B2B">
        <w:rPr>
          <w:szCs w:val="28"/>
        </w:rPr>
        <w:t>установка скамеек (стоимость за единицу) – 5,0 тыс. рублей;</w:t>
      </w:r>
    </w:p>
    <w:p w:rsidR="00411691" w:rsidRPr="00DA4B2B" w:rsidRDefault="00411691" w:rsidP="00411691">
      <w:pPr>
        <w:widowControl w:val="0"/>
        <w:ind w:firstLine="720"/>
        <w:jc w:val="both"/>
        <w:rPr>
          <w:szCs w:val="28"/>
        </w:rPr>
      </w:pPr>
      <w:r w:rsidRPr="00DA4B2B">
        <w:rPr>
          <w:szCs w:val="28"/>
        </w:rPr>
        <w:t>установка урн для мусора (стоимость за единицу) – 2,0 тыс. рублей.</w:t>
      </w:r>
    </w:p>
    <w:p w:rsidR="00411691" w:rsidRPr="00DA4B2B" w:rsidRDefault="00411691" w:rsidP="00411691">
      <w:pPr>
        <w:pStyle w:val="ConsPlusNormal"/>
        <w:ind w:firstLine="720"/>
        <w:jc w:val="both"/>
        <w:rPr>
          <w:rFonts w:ascii="Times New Roman" w:hAnsi="Times New Roman" w:cs="Times New Roman"/>
          <w:sz w:val="28"/>
          <w:szCs w:val="28"/>
        </w:rPr>
      </w:pPr>
      <w:r w:rsidRPr="00DA4B2B">
        <w:rPr>
          <w:rFonts w:ascii="Times New Roman" w:hAnsi="Times New Roman" w:cs="Times New Roman"/>
          <w:sz w:val="28"/>
          <w:szCs w:val="28"/>
        </w:rPr>
        <w:t>При этом указанный перечень работ по благоустройству  является исчерпывающим и не может быть расширен.</w:t>
      </w:r>
    </w:p>
    <w:p w:rsidR="008C330B" w:rsidRDefault="008C330B" w:rsidP="00411691">
      <w:pPr>
        <w:pStyle w:val="ConsPlusNormal"/>
        <w:ind w:firstLine="720"/>
        <w:jc w:val="both"/>
        <w:rPr>
          <w:rFonts w:ascii="Times New Roman" w:hAnsi="Times New Roman" w:cs="Times New Roman"/>
          <w:color w:val="FF0000"/>
          <w:sz w:val="28"/>
          <w:szCs w:val="28"/>
        </w:rPr>
      </w:pPr>
    </w:p>
    <w:p w:rsidR="00411691" w:rsidRPr="008C330B" w:rsidRDefault="00411691" w:rsidP="00411691">
      <w:pPr>
        <w:pStyle w:val="ConsPlusNormal"/>
        <w:ind w:firstLine="720"/>
        <w:jc w:val="both"/>
        <w:rPr>
          <w:rFonts w:ascii="Times New Roman" w:hAnsi="Times New Roman" w:cs="Times New Roman"/>
          <w:sz w:val="28"/>
          <w:szCs w:val="28"/>
        </w:rPr>
      </w:pPr>
      <w:r w:rsidRPr="008C330B">
        <w:rPr>
          <w:rFonts w:ascii="Times New Roman" w:hAnsi="Times New Roman" w:cs="Times New Roman"/>
          <w:sz w:val="28"/>
          <w:szCs w:val="28"/>
        </w:rPr>
        <w:t xml:space="preserve">перечень работ по благоустройству, выполняемых по решению и за счет  заинтересованных лиц в размере до </w:t>
      </w:r>
      <w:r w:rsidR="002B3605" w:rsidRPr="008C330B">
        <w:rPr>
          <w:rFonts w:ascii="Times New Roman" w:hAnsi="Times New Roman" w:cs="Times New Roman"/>
          <w:b/>
          <w:sz w:val="28"/>
          <w:szCs w:val="28"/>
        </w:rPr>
        <w:t>30</w:t>
      </w:r>
      <w:r w:rsidRPr="008C330B">
        <w:rPr>
          <w:rFonts w:ascii="Times New Roman" w:hAnsi="Times New Roman" w:cs="Times New Roman"/>
          <w:sz w:val="28"/>
          <w:szCs w:val="28"/>
        </w:rPr>
        <w:t xml:space="preserve"> процентов от общей стоимости работ  с софинансированием за счет средств субсидии в размере</w:t>
      </w:r>
      <w:r w:rsidR="002B3605" w:rsidRPr="008C330B">
        <w:rPr>
          <w:rFonts w:ascii="Times New Roman" w:hAnsi="Times New Roman" w:cs="Times New Roman"/>
          <w:sz w:val="28"/>
          <w:szCs w:val="28"/>
        </w:rPr>
        <w:t xml:space="preserve"> 60</w:t>
      </w:r>
      <w:r w:rsidRPr="008C330B">
        <w:rPr>
          <w:rFonts w:ascii="Times New Roman" w:hAnsi="Times New Roman" w:cs="Times New Roman"/>
          <w:sz w:val="28"/>
          <w:szCs w:val="28"/>
        </w:rPr>
        <w:t xml:space="preserve"> процентов от общей стоимости работ, возможным софинансированием из бюджета муниципального образования в размере </w:t>
      </w:r>
      <w:r w:rsidR="002B3605" w:rsidRPr="008C330B">
        <w:rPr>
          <w:rFonts w:ascii="Times New Roman" w:hAnsi="Times New Roman" w:cs="Times New Roman"/>
          <w:b/>
          <w:sz w:val="28"/>
          <w:szCs w:val="28"/>
        </w:rPr>
        <w:t xml:space="preserve">15 </w:t>
      </w:r>
      <w:r w:rsidRPr="008C330B">
        <w:rPr>
          <w:rFonts w:ascii="Times New Roman" w:hAnsi="Times New Roman" w:cs="Times New Roman"/>
          <w:sz w:val="28"/>
          <w:szCs w:val="28"/>
        </w:rPr>
        <w:t xml:space="preserve">процентов от общей стоимости работ и нормативной </w:t>
      </w:r>
      <w:r w:rsidR="008C330B" w:rsidRPr="008C330B">
        <w:rPr>
          <w:rFonts w:ascii="Times New Roman" w:hAnsi="Times New Roman" w:cs="Times New Roman"/>
          <w:sz w:val="28"/>
          <w:szCs w:val="28"/>
        </w:rPr>
        <w:t xml:space="preserve">Дополнительный  </w:t>
      </w:r>
      <w:r w:rsidRPr="008C330B">
        <w:rPr>
          <w:rFonts w:ascii="Times New Roman" w:hAnsi="Times New Roman" w:cs="Times New Roman"/>
          <w:sz w:val="28"/>
          <w:szCs w:val="28"/>
        </w:rPr>
        <w:t>стоимостью не более:</w:t>
      </w:r>
    </w:p>
    <w:p w:rsidR="00411691" w:rsidRPr="008C330B" w:rsidRDefault="00411691" w:rsidP="00411691">
      <w:pPr>
        <w:pStyle w:val="ConsPlusNormal"/>
        <w:ind w:firstLine="720"/>
        <w:jc w:val="both"/>
        <w:rPr>
          <w:rFonts w:ascii="Times New Roman" w:hAnsi="Times New Roman" w:cs="Times New Roman"/>
          <w:sz w:val="28"/>
          <w:szCs w:val="28"/>
        </w:rPr>
      </w:pPr>
      <w:r w:rsidRPr="008C330B">
        <w:rPr>
          <w:rFonts w:ascii="Times New Roman" w:hAnsi="Times New Roman" w:cs="Times New Roman"/>
          <w:sz w:val="28"/>
          <w:szCs w:val="28"/>
        </w:rPr>
        <w:t>оборудование  детских и (или) спортивных площадок (стоимость за комплекс) – 112,6 тыс. рублей;</w:t>
      </w:r>
    </w:p>
    <w:p w:rsidR="00411691" w:rsidRPr="008C330B" w:rsidRDefault="00411691" w:rsidP="00411691">
      <w:pPr>
        <w:pStyle w:val="ConsPlusNormal"/>
        <w:ind w:firstLine="720"/>
        <w:jc w:val="both"/>
        <w:rPr>
          <w:rFonts w:ascii="Times New Roman" w:hAnsi="Times New Roman" w:cs="Times New Roman"/>
          <w:sz w:val="28"/>
          <w:szCs w:val="28"/>
        </w:rPr>
      </w:pPr>
      <w:r w:rsidRPr="008C330B">
        <w:rPr>
          <w:rFonts w:ascii="Times New Roman" w:hAnsi="Times New Roman" w:cs="Times New Roman"/>
          <w:sz w:val="28"/>
          <w:szCs w:val="28"/>
        </w:rPr>
        <w:t>оборудование автомобильных парковок (кв.м) – 2,1 тыс.рублей;</w:t>
      </w:r>
    </w:p>
    <w:p w:rsidR="00411691" w:rsidRPr="008C330B" w:rsidRDefault="00411691" w:rsidP="00411691">
      <w:pPr>
        <w:pStyle w:val="ConsPlusNormal"/>
        <w:ind w:firstLine="720"/>
        <w:jc w:val="both"/>
        <w:rPr>
          <w:rFonts w:ascii="Times New Roman" w:hAnsi="Times New Roman" w:cs="Times New Roman"/>
          <w:sz w:val="28"/>
          <w:szCs w:val="28"/>
        </w:rPr>
      </w:pPr>
      <w:r w:rsidRPr="008C330B">
        <w:rPr>
          <w:rFonts w:ascii="Times New Roman" w:hAnsi="Times New Roman" w:cs="Times New Roman"/>
          <w:sz w:val="28"/>
          <w:szCs w:val="28"/>
        </w:rPr>
        <w:t>озеленение  территорий (кв.м) – 0,3 тыс. рублей.</w:t>
      </w:r>
    </w:p>
    <w:p w:rsidR="00411691" w:rsidRPr="00DA4B2B" w:rsidRDefault="00411691" w:rsidP="00411691">
      <w:pPr>
        <w:pStyle w:val="ConsPlusNormal"/>
        <w:ind w:firstLine="720"/>
        <w:jc w:val="both"/>
        <w:rPr>
          <w:rFonts w:ascii="Times New Roman" w:hAnsi="Times New Roman" w:cs="Times New Roman"/>
          <w:sz w:val="28"/>
          <w:szCs w:val="28"/>
        </w:rPr>
      </w:pPr>
      <w:r w:rsidRPr="00DA4B2B">
        <w:rPr>
          <w:rFonts w:ascii="Times New Roman" w:hAnsi="Times New Roman" w:cs="Times New Roman"/>
          <w:sz w:val="28"/>
          <w:szCs w:val="28"/>
        </w:rPr>
        <w:t>При этом дополнительный перечень работ реализуется только при условии реализации работ, предусмотренных минимальным перечнем по благоустройству.</w:t>
      </w:r>
    </w:p>
    <w:p w:rsidR="00411691" w:rsidRPr="00DA4B2B" w:rsidRDefault="00411691" w:rsidP="00411691">
      <w:pPr>
        <w:ind w:firstLine="720"/>
        <w:jc w:val="both"/>
        <w:rPr>
          <w:szCs w:val="28"/>
        </w:rPr>
      </w:pPr>
      <w:r w:rsidRPr="00DA4B2B">
        <w:rPr>
          <w:szCs w:val="28"/>
        </w:rPr>
        <w:t>Включение предложений заинтересованных лиц о включении территории общего пользования и дворовой территории многоквартирного дома в  муниципальную подпрограмму  осуществляется путем реализации следующих этапов:</w:t>
      </w:r>
    </w:p>
    <w:p w:rsidR="00411691" w:rsidRPr="00DA4B2B" w:rsidRDefault="00411691" w:rsidP="00411691">
      <w:pPr>
        <w:pStyle w:val="NoSpacing"/>
        <w:ind w:firstLine="720"/>
        <w:jc w:val="both"/>
        <w:rPr>
          <w:szCs w:val="28"/>
        </w:rPr>
      </w:pPr>
      <w:r w:rsidRPr="00DA4B2B">
        <w:rPr>
          <w:szCs w:val="28"/>
        </w:rPr>
        <w:t xml:space="preserve">проведения общественного обсуждения проекта программы «Формирование современной городской среды на территории </w:t>
      </w:r>
      <w:r w:rsidR="002D04C9">
        <w:rPr>
          <w:szCs w:val="28"/>
        </w:rPr>
        <w:t xml:space="preserve">Большевишерского </w:t>
      </w:r>
      <w:r w:rsidRPr="00DA4B2B">
        <w:rPr>
          <w:szCs w:val="28"/>
        </w:rPr>
        <w:t xml:space="preserve"> городского поселения на 201</w:t>
      </w:r>
      <w:r w:rsidR="002D04C9">
        <w:rPr>
          <w:szCs w:val="28"/>
        </w:rPr>
        <w:t xml:space="preserve">8-2022 </w:t>
      </w:r>
      <w:r w:rsidRPr="00DA4B2B">
        <w:rPr>
          <w:szCs w:val="28"/>
        </w:rPr>
        <w:t>год</w:t>
      </w:r>
      <w:r w:rsidR="002D04C9">
        <w:rPr>
          <w:szCs w:val="28"/>
        </w:rPr>
        <w:t>ы</w:t>
      </w:r>
      <w:r w:rsidR="00D57AED">
        <w:rPr>
          <w:szCs w:val="28"/>
        </w:rPr>
        <w:t>»;</w:t>
      </w:r>
      <w:r w:rsidR="002D04C9">
        <w:rPr>
          <w:szCs w:val="28"/>
        </w:rPr>
        <w:t xml:space="preserve"> </w:t>
      </w:r>
    </w:p>
    <w:p w:rsidR="00411691" w:rsidRPr="00DA4B2B" w:rsidRDefault="00411691" w:rsidP="00411691">
      <w:pPr>
        <w:shd w:val="clear" w:color="auto" w:fill="FFFFFF"/>
        <w:ind w:firstLine="720"/>
        <w:jc w:val="both"/>
        <w:rPr>
          <w:szCs w:val="28"/>
        </w:rPr>
      </w:pPr>
      <w:r w:rsidRPr="00DA4B2B">
        <w:rPr>
          <w:szCs w:val="28"/>
        </w:rPr>
        <w:t xml:space="preserve">рассмотрения и оценки предложений заинтересованных лиц на включение в адресный перечень дворовых территорий многоквартирных домов, расположенных на территории </w:t>
      </w:r>
      <w:r w:rsidR="002D04C9">
        <w:rPr>
          <w:szCs w:val="28"/>
        </w:rPr>
        <w:t>Большевишерского</w:t>
      </w:r>
      <w:r w:rsidRPr="00DA4B2B">
        <w:rPr>
          <w:szCs w:val="28"/>
        </w:rPr>
        <w:t xml:space="preserve"> городского поселения, на которых планируется благоустройство в текущем году в соответствии с </w:t>
      </w:r>
      <w:hyperlink w:anchor="Par29" w:history="1">
        <w:r w:rsidRPr="00DA4B2B">
          <w:rPr>
            <w:szCs w:val="28"/>
          </w:rPr>
          <w:t>Порядк</w:t>
        </w:r>
      </w:hyperlink>
      <w:r w:rsidRPr="00DA4B2B">
        <w:rPr>
          <w:szCs w:val="28"/>
        </w:rPr>
        <w:t xml:space="preserve">ом представления, рассмотрения и оценки предложений заинтересованных лиц о включении дворовой территории многоквартирного дома, расположенной на территории </w:t>
      </w:r>
      <w:r w:rsidR="002D04C9">
        <w:rPr>
          <w:szCs w:val="28"/>
        </w:rPr>
        <w:t>Большевишерского</w:t>
      </w:r>
      <w:r w:rsidRPr="00DA4B2B">
        <w:rPr>
          <w:szCs w:val="28"/>
        </w:rPr>
        <w:t xml:space="preserve"> городского поселения в программу «Формирование современной городской среды на территории </w:t>
      </w:r>
      <w:r w:rsidR="002D04C9">
        <w:rPr>
          <w:szCs w:val="28"/>
        </w:rPr>
        <w:t>Большевишерского</w:t>
      </w:r>
      <w:r w:rsidRPr="00DA4B2B">
        <w:rPr>
          <w:szCs w:val="28"/>
        </w:rPr>
        <w:t xml:space="preserve"> городского поселения на 201</w:t>
      </w:r>
      <w:r w:rsidR="002D04C9">
        <w:rPr>
          <w:szCs w:val="28"/>
        </w:rPr>
        <w:t xml:space="preserve">8-2022 </w:t>
      </w:r>
      <w:r w:rsidRPr="00DA4B2B">
        <w:rPr>
          <w:szCs w:val="28"/>
        </w:rPr>
        <w:t>год</w:t>
      </w:r>
      <w:r w:rsidR="002D04C9">
        <w:rPr>
          <w:szCs w:val="28"/>
        </w:rPr>
        <w:t>ы</w:t>
      </w:r>
      <w:r w:rsidR="00D57AED">
        <w:rPr>
          <w:szCs w:val="28"/>
        </w:rPr>
        <w:t>»</w:t>
      </w:r>
      <w:r>
        <w:rPr>
          <w:szCs w:val="28"/>
        </w:rPr>
        <w:t>;</w:t>
      </w:r>
    </w:p>
    <w:p w:rsidR="00411691" w:rsidRPr="00DA4B2B" w:rsidRDefault="00411691" w:rsidP="00411691">
      <w:pPr>
        <w:shd w:val="clear" w:color="auto" w:fill="FFFFFF"/>
        <w:ind w:firstLine="720"/>
        <w:jc w:val="both"/>
        <w:rPr>
          <w:szCs w:val="28"/>
        </w:rPr>
      </w:pPr>
      <w:r w:rsidRPr="00DA4B2B">
        <w:rPr>
          <w:szCs w:val="28"/>
        </w:rPr>
        <w:t xml:space="preserve">рассмотрения и оценки предложений граждан, организаций на включение в адресный перечень территорий </w:t>
      </w:r>
      <w:r w:rsidR="00620B84">
        <w:rPr>
          <w:szCs w:val="28"/>
        </w:rPr>
        <w:t>Большев</w:t>
      </w:r>
      <w:r w:rsidRPr="00DA4B2B">
        <w:rPr>
          <w:szCs w:val="28"/>
        </w:rPr>
        <w:t xml:space="preserve">ишерского городского поселения, на которых планируется благоустройство в текущем году в соответствии с </w:t>
      </w:r>
      <w:hyperlink w:anchor="Par29" w:history="1">
        <w:r w:rsidRPr="00DA4B2B">
          <w:rPr>
            <w:szCs w:val="28"/>
          </w:rPr>
          <w:t>Порядк</w:t>
        </w:r>
      </w:hyperlink>
      <w:r w:rsidRPr="00DA4B2B">
        <w:rPr>
          <w:szCs w:val="28"/>
        </w:rPr>
        <w:t xml:space="preserve">ом представления, рассмотрения и оценки предложений граждан, организаций на включение в адресный перечень территорий общего пользования </w:t>
      </w:r>
      <w:r w:rsidR="002D04C9">
        <w:rPr>
          <w:szCs w:val="28"/>
        </w:rPr>
        <w:t>Большевишерского</w:t>
      </w:r>
      <w:r w:rsidRPr="00DA4B2B">
        <w:rPr>
          <w:szCs w:val="28"/>
        </w:rPr>
        <w:t xml:space="preserve"> городского поселения, на которых планируется благоустройство в программу «Формирование современной городской среды на территории </w:t>
      </w:r>
      <w:r w:rsidR="002D04C9">
        <w:rPr>
          <w:szCs w:val="28"/>
        </w:rPr>
        <w:t xml:space="preserve">Большевишерского городского поселения на 2018-2022 </w:t>
      </w:r>
      <w:r w:rsidRPr="00DA4B2B">
        <w:rPr>
          <w:szCs w:val="28"/>
        </w:rPr>
        <w:t>год</w:t>
      </w:r>
      <w:r w:rsidR="002D04C9">
        <w:rPr>
          <w:szCs w:val="28"/>
        </w:rPr>
        <w:t>ы</w:t>
      </w:r>
      <w:r w:rsidR="00D57AED">
        <w:rPr>
          <w:szCs w:val="28"/>
        </w:rPr>
        <w:t>»</w:t>
      </w:r>
      <w:r>
        <w:rPr>
          <w:szCs w:val="28"/>
        </w:rPr>
        <w:t>.</w:t>
      </w:r>
    </w:p>
    <w:p w:rsidR="00411691" w:rsidRPr="00313BEA" w:rsidRDefault="00411691" w:rsidP="00411691">
      <w:pPr>
        <w:shd w:val="clear" w:color="auto" w:fill="FFFFFF"/>
        <w:ind w:firstLine="720"/>
        <w:jc w:val="both"/>
        <w:rPr>
          <w:szCs w:val="28"/>
        </w:rPr>
      </w:pPr>
      <w:r w:rsidRPr="00313BEA">
        <w:rPr>
          <w:szCs w:val="28"/>
        </w:rPr>
        <w:lastRenderedPageBreak/>
        <w:t xml:space="preserve">Адресный перечень дворовых территорий многоквартирных домов, расположенных на территории </w:t>
      </w:r>
      <w:r w:rsidR="002D04C9">
        <w:rPr>
          <w:szCs w:val="28"/>
        </w:rPr>
        <w:t>Большевишерского</w:t>
      </w:r>
      <w:r w:rsidRPr="00313BEA">
        <w:rPr>
          <w:szCs w:val="28"/>
        </w:rPr>
        <w:t xml:space="preserve"> городского поселения, на которых планируется благоустройство, приводится в соответствие с приложением   к муниципальной  подпрограмме.</w:t>
      </w:r>
    </w:p>
    <w:p w:rsidR="00411691" w:rsidRPr="00313BEA" w:rsidRDefault="00411691" w:rsidP="00411691">
      <w:pPr>
        <w:pStyle w:val="ConsPlusNormal"/>
        <w:ind w:firstLine="720"/>
        <w:jc w:val="both"/>
        <w:rPr>
          <w:rFonts w:ascii="Times New Roman" w:hAnsi="Times New Roman" w:cs="Times New Roman"/>
          <w:sz w:val="28"/>
          <w:szCs w:val="28"/>
        </w:rPr>
      </w:pPr>
      <w:r w:rsidRPr="00313BEA">
        <w:rPr>
          <w:rFonts w:ascii="Times New Roman" w:hAnsi="Times New Roman" w:cs="Times New Roman"/>
          <w:sz w:val="28"/>
          <w:szCs w:val="28"/>
        </w:rPr>
        <w:t>Включение дворовой территории в муниципальную программу без решения заинтересованных лиц не допускается.</w:t>
      </w:r>
    </w:p>
    <w:p w:rsidR="00411691" w:rsidRPr="00313BEA" w:rsidRDefault="00411691" w:rsidP="00411691">
      <w:pPr>
        <w:pStyle w:val="ConsPlusNormal"/>
        <w:ind w:firstLine="720"/>
        <w:jc w:val="both"/>
        <w:rPr>
          <w:rFonts w:ascii="Times New Roman" w:hAnsi="Times New Roman" w:cs="Times New Roman"/>
          <w:sz w:val="28"/>
          <w:szCs w:val="28"/>
        </w:rPr>
      </w:pPr>
      <w:r w:rsidRPr="00313BEA">
        <w:rPr>
          <w:rFonts w:ascii="Times New Roman" w:hAnsi="Times New Roman" w:cs="Times New Roman"/>
          <w:sz w:val="28"/>
          <w:szCs w:val="28"/>
        </w:rPr>
        <w:t xml:space="preserve">Визуализированный перечень образцов элементов благоустройства, предлагаемых к размещению на дворовой территории </w:t>
      </w:r>
      <w:r w:rsidRPr="00313BEA">
        <w:rPr>
          <w:rFonts w:ascii="Times New Roman" w:hAnsi="Times New Roman"/>
          <w:sz w:val="28"/>
          <w:szCs w:val="28"/>
        </w:rPr>
        <w:t xml:space="preserve">многоквартирного дома, </w:t>
      </w:r>
      <w:r w:rsidRPr="00313BEA">
        <w:rPr>
          <w:rFonts w:ascii="Times New Roman" w:hAnsi="Times New Roman" w:cs="Times New Roman"/>
          <w:sz w:val="28"/>
          <w:szCs w:val="28"/>
        </w:rPr>
        <w:t xml:space="preserve">сформированный исходя из минимального перечня работ по благоустройству дворовых территорий, приводится в соответствие </w:t>
      </w:r>
      <w:r w:rsidR="002D04C9">
        <w:rPr>
          <w:rFonts w:ascii="Times New Roman" w:hAnsi="Times New Roman" w:cs="Times New Roman"/>
          <w:sz w:val="28"/>
          <w:szCs w:val="28"/>
        </w:rPr>
        <w:t xml:space="preserve">с приложением  к муниципальной </w:t>
      </w:r>
      <w:r w:rsidRPr="00313BEA">
        <w:rPr>
          <w:rFonts w:ascii="Times New Roman" w:hAnsi="Times New Roman" w:cs="Times New Roman"/>
          <w:sz w:val="28"/>
          <w:szCs w:val="28"/>
        </w:rPr>
        <w:t>программе.</w:t>
      </w:r>
    </w:p>
    <w:p w:rsidR="00411691" w:rsidRPr="00313BEA" w:rsidRDefault="00411691" w:rsidP="00411691">
      <w:pPr>
        <w:pStyle w:val="afff1"/>
        <w:ind w:firstLine="720"/>
        <w:jc w:val="both"/>
        <w:rPr>
          <w:sz w:val="28"/>
          <w:szCs w:val="28"/>
        </w:rPr>
      </w:pPr>
      <w:r w:rsidRPr="00313BEA">
        <w:rPr>
          <w:sz w:val="28"/>
          <w:szCs w:val="28"/>
        </w:rPr>
        <w:t xml:space="preserve">Адресный перечень территорий общего пользования </w:t>
      </w:r>
      <w:r w:rsidR="002D04C9">
        <w:rPr>
          <w:sz w:val="28"/>
          <w:szCs w:val="28"/>
        </w:rPr>
        <w:t>Большевишерского</w:t>
      </w:r>
      <w:r w:rsidRPr="00313BEA">
        <w:rPr>
          <w:sz w:val="28"/>
          <w:szCs w:val="28"/>
        </w:rPr>
        <w:t xml:space="preserve"> городского поселения, на которых планируется благоустройство, проводится в соответствие с приложением  к программе.</w:t>
      </w:r>
    </w:p>
    <w:p w:rsidR="00411691" w:rsidRPr="00DA4B2B" w:rsidRDefault="00411691" w:rsidP="002D04C9">
      <w:pPr>
        <w:pStyle w:val="afff1"/>
        <w:ind w:firstLine="720"/>
        <w:jc w:val="both"/>
        <w:rPr>
          <w:sz w:val="28"/>
          <w:szCs w:val="28"/>
        </w:rPr>
      </w:pPr>
      <w:r w:rsidRPr="00DA4B2B">
        <w:rPr>
          <w:sz w:val="28"/>
          <w:szCs w:val="28"/>
        </w:rPr>
        <w:t xml:space="preserve"> Проведение мероприятий по благоустройству дворовых территорий многоквартирных домов, расположенных на территории </w:t>
      </w:r>
      <w:r w:rsidR="002D04C9">
        <w:rPr>
          <w:sz w:val="28"/>
          <w:szCs w:val="28"/>
        </w:rPr>
        <w:t>Большевишерского</w:t>
      </w:r>
      <w:r w:rsidRPr="00DA4B2B">
        <w:rPr>
          <w:sz w:val="28"/>
          <w:szCs w:val="28"/>
        </w:rPr>
        <w:t xml:space="preserve"> городского поселения, территорий общего пользования </w:t>
      </w:r>
      <w:r w:rsidR="002D04C9">
        <w:rPr>
          <w:sz w:val="28"/>
          <w:szCs w:val="28"/>
        </w:rPr>
        <w:t>Большевишерского</w:t>
      </w:r>
      <w:r w:rsidR="00B47752">
        <w:rPr>
          <w:sz w:val="28"/>
          <w:szCs w:val="28"/>
        </w:rPr>
        <w:t xml:space="preserve"> городского поселения </w:t>
      </w:r>
      <w:r w:rsidRPr="00DA4B2B">
        <w:rPr>
          <w:sz w:val="28"/>
          <w:szCs w:val="28"/>
        </w:rPr>
        <w:t>осуществляется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11691" w:rsidRPr="00DA4B2B" w:rsidRDefault="00411691" w:rsidP="00411691">
      <w:pPr>
        <w:ind w:firstLine="720"/>
        <w:jc w:val="both"/>
        <w:rPr>
          <w:szCs w:val="28"/>
        </w:rPr>
      </w:pPr>
      <w:r w:rsidRPr="00DA4B2B">
        <w:rPr>
          <w:szCs w:val="28"/>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411691" w:rsidRPr="00DA4B2B" w:rsidRDefault="00411691" w:rsidP="00411691">
      <w:pPr>
        <w:ind w:firstLine="720"/>
        <w:jc w:val="both"/>
        <w:rPr>
          <w:szCs w:val="28"/>
        </w:rPr>
      </w:pPr>
      <w:r w:rsidRPr="00DA4B2B">
        <w:rPr>
          <w:szCs w:val="28"/>
        </w:rPr>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411691" w:rsidRPr="00DA4B2B" w:rsidRDefault="00411691" w:rsidP="00411691">
      <w:pPr>
        <w:ind w:firstLine="720"/>
        <w:jc w:val="both"/>
        <w:rPr>
          <w:szCs w:val="28"/>
        </w:rPr>
      </w:pPr>
      <w:r w:rsidRPr="00DA4B2B">
        <w:rPr>
          <w:szCs w:val="28"/>
        </w:rPr>
        <w:t xml:space="preserve"> запустит реализацию механизма поддержки мероприятий по благоустройству, инициированных гражданами;</w:t>
      </w:r>
    </w:p>
    <w:p w:rsidR="00411691" w:rsidRPr="00DA4B2B" w:rsidRDefault="00411691" w:rsidP="00411691">
      <w:pPr>
        <w:ind w:firstLine="720"/>
        <w:jc w:val="both"/>
        <w:rPr>
          <w:szCs w:val="28"/>
        </w:rPr>
      </w:pPr>
      <w:r w:rsidRPr="00DA4B2B">
        <w:rPr>
          <w:szCs w:val="28"/>
        </w:rPr>
        <w:t>запустит механизм финансового и трудового участия граждан и организаций в реализации мероприятий по благоустройству;</w:t>
      </w:r>
    </w:p>
    <w:p w:rsidR="00411691" w:rsidRPr="00DA4B2B" w:rsidRDefault="00411691" w:rsidP="00411691">
      <w:pPr>
        <w:ind w:firstLine="720"/>
        <w:jc w:val="both"/>
        <w:rPr>
          <w:szCs w:val="28"/>
        </w:rPr>
      </w:pPr>
      <w:r w:rsidRPr="00DA4B2B">
        <w:rPr>
          <w:szCs w:val="28"/>
        </w:rPr>
        <w:t xml:space="preserve">сформирует инструменты общественного контроля за реализацией мероприятий по благоустройству на </w:t>
      </w:r>
      <w:r w:rsidR="00B47752">
        <w:rPr>
          <w:szCs w:val="28"/>
        </w:rPr>
        <w:t>Большевишерского</w:t>
      </w:r>
      <w:r w:rsidRPr="00DA4B2B">
        <w:rPr>
          <w:szCs w:val="28"/>
        </w:rPr>
        <w:t xml:space="preserve"> городского поселения.</w:t>
      </w:r>
    </w:p>
    <w:p w:rsidR="00411691" w:rsidRPr="00DA4B2B" w:rsidRDefault="00411691" w:rsidP="00411691">
      <w:pPr>
        <w:ind w:firstLine="720"/>
        <w:jc w:val="both"/>
        <w:rPr>
          <w:szCs w:val="28"/>
        </w:rPr>
      </w:pPr>
      <w:r w:rsidRPr="00DA4B2B">
        <w:rPr>
          <w:szCs w:val="28"/>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 а также комфортное современное «общественное пространство».</w:t>
      </w:r>
    </w:p>
    <w:p w:rsidR="00411691" w:rsidRDefault="00411691" w:rsidP="00411691">
      <w:pPr>
        <w:suppressAutoHyphens/>
        <w:ind w:firstLine="720"/>
        <w:jc w:val="both"/>
      </w:pPr>
      <w:r w:rsidRPr="00DA4B2B">
        <w:t>Одним из приоритетов реализации подпрограммы является обеспечение надлежащего технического и санитарно-гигиенического состояния дворовых территорий многоквартирных домов и мест общего пользования</w:t>
      </w:r>
      <w:r>
        <w:t xml:space="preserve"> </w:t>
      </w:r>
      <w:r w:rsidRPr="00DA4B2B">
        <w:t>(массового пребывания населения), создание комфортной территории для жизнедеятельности населения</w:t>
      </w:r>
      <w:r>
        <w:t>»</w:t>
      </w:r>
      <w:r w:rsidRPr="00DA4B2B">
        <w:t>.</w:t>
      </w:r>
    </w:p>
    <w:p w:rsidR="001B7790" w:rsidRPr="00791266" w:rsidRDefault="001B7790" w:rsidP="001B7790">
      <w:pPr>
        <w:ind w:firstLine="708"/>
        <w:jc w:val="both"/>
      </w:pPr>
    </w:p>
    <w:p w:rsidR="001B7790" w:rsidRPr="00791266" w:rsidRDefault="00AB78BC" w:rsidP="001B7790">
      <w:pPr>
        <w:spacing w:line="240" w:lineRule="exact"/>
        <w:jc w:val="center"/>
      </w:pPr>
      <w:r>
        <w:rPr>
          <w:rFonts w:eastAsia="MS Mincho"/>
          <w:b/>
          <w:lang w:val="en-US" w:eastAsia="ja-JP"/>
        </w:rPr>
        <w:t>II</w:t>
      </w:r>
      <w:r w:rsidR="001B7790" w:rsidRPr="00791266">
        <w:rPr>
          <w:rFonts w:eastAsia="MS Mincho"/>
          <w:b/>
          <w:lang w:eastAsia="ja-JP"/>
        </w:rPr>
        <w:t xml:space="preserve">. Перечень и анализ социальных, финансово-экономических и прочих рисков реализации    </w:t>
      </w:r>
      <w:r w:rsidR="001B7790" w:rsidRPr="00791266">
        <w:rPr>
          <w:b/>
        </w:rPr>
        <w:t xml:space="preserve">муниципальной </w:t>
      </w:r>
      <w:r w:rsidR="001B7790" w:rsidRPr="00791266">
        <w:rPr>
          <w:rFonts w:cs="Arial"/>
          <w:b/>
        </w:rPr>
        <w:t xml:space="preserve"> </w:t>
      </w:r>
      <w:r w:rsidR="001B7790" w:rsidRPr="00791266">
        <w:rPr>
          <w:rFonts w:eastAsia="MS Mincho"/>
          <w:b/>
          <w:lang w:eastAsia="ja-JP"/>
        </w:rPr>
        <w:t>пр</w:t>
      </w:r>
      <w:r w:rsidR="001B7790" w:rsidRPr="00791266">
        <w:rPr>
          <w:rFonts w:eastAsia="MS Mincho"/>
          <w:b/>
          <w:lang w:eastAsia="ja-JP"/>
        </w:rPr>
        <w:t>о</w:t>
      </w:r>
      <w:r w:rsidR="001B7790" w:rsidRPr="00791266">
        <w:rPr>
          <w:rFonts w:eastAsia="MS Mincho"/>
          <w:b/>
          <w:lang w:eastAsia="ja-JP"/>
        </w:rPr>
        <w:t>граммы</w:t>
      </w:r>
    </w:p>
    <w:p w:rsidR="008E6F30" w:rsidRDefault="008E6F30" w:rsidP="001B7790">
      <w:pPr>
        <w:tabs>
          <w:tab w:val="left" w:pos="851"/>
        </w:tabs>
        <w:ind w:firstLine="567"/>
        <w:jc w:val="both"/>
      </w:pPr>
    </w:p>
    <w:p w:rsidR="001B7790" w:rsidRPr="00791266" w:rsidRDefault="001B7790" w:rsidP="001B7790">
      <w:pPr>
        <w:tabs>
          <w:tab w:val="left" w:pos="851"/>
        </w:tabs>
        <w:ind w:firstLine="567"/>
        <w:jc w:val="both"/>
      </w:pPr>
      <w:r w:rsidRPr="00791266">
        <w:lastRenderedPageBreak/>
        <w:t>Достижение запланированных результатов реализации муниципальной программы связано с возникновением и пр</w:t>
      </w:r>
      <w:r w:rsidRPr="00791266">
        <w:t>е</w:t>
      </w:r>
      <w:r w:rsidRPr="00791266">
        <w:t xml:space="preserve">одолением различных рисков реализации муниципальной  программы. </w:t>
      </w:r>
    </w:p>
    <w:p w:rsidR="001B7790" w:rsidRPr="00DC6C58" w:rsidRDefault="001B7790" w:rsidP="001B7790">
      <w:pPr>
        <w:pStyle w:val="Default"/>
        <w:tabs>
          <w:tab w:val="left" w:pos="851"/>
        </w:tabs>
        <w:ind w:firstLine="567"/>
        <w:jc w:val="both"/>
        <w:rPr>
          <w:sz w:val="28"/>
          <w:szCs w:val="28"/>
        </w:rPr>
      </w:pPr>
      <w:r w:rsidRPr="00DC6C58">
        <w:rPr>
          <w:color w:val="auto"/>
          <w:sz w:val="28"/>
          <w:szCs w:val="28"/>
        </w:rPr>
        <w:t xml:space="preserve">Управление рисками настоящей </w:t>
      </w:r>
      <w:r w:rsidRPr="00DC6C58">
        <w:rPr>
          <w:sz w:val="28"/>
          <w:szCs w:val="28"/>
        </w:rPr>
        <w:t xml:space="preserve">муниципальной </w:t>
      </w:r>
      <w:r w:rsidRPr="00DC6C58">
        <w:rPr>
          <w:color w:val="auto"/>
          <w:sz w:val="28"/>
          <w:szCs w:val="28"/>
        </w:rPr>
        <w:t xml:space="preserve">программы осуществляется ответственным исполнителем на основе регулярного мониторинга реализации </w:t>
      </w:r>
      <w:r w:rsidRPr="00DC6C58">
        <w:rPr>
          <w:sz w:val="28"/>
          <w:szCs w:val="28"/>
        </w:rPr>
        <w:t xml:space="preserve">муниципальной </w:t>
      </w:r>
      <w:r w:rsidRPr="00DC6C58">
        <w:rPr>
          <w:color w:val="auto"/>
          <w:sz w:val="28"/>
          <w:szCs w:val="28"/>
        </w:rPr>
        <w:t xml:space="preserve">программы, оценки её результативности и эффективности и </w:t>
      </w:r>
      <w:r w:rsidRPr="00DC6C58">
        <w:rPr>
          <w:sz w:val="28"/>
          <w:szCs w:val="28"/>
        </w:rPr>
        <w:t>включает в с</w:t>
      </w:r>
      <w:r w:rsidRPr="00DC6C58">
        <w:rPr>
          <w:sz w:val="28"/>
          <w:szCs w:val="28"/>
        </w:rPr>
        <w:t>е</w:t>
      </w:r>
      <w:r w:rsidRPr="00DC6C58">
        <w:rPr>
          <w:sz w:val="28"/>
          <w:szCs w:val="28"/>
        </w:rPr>
        <w:t>бя:</w:t>
      </w:r>
    </w:p>
    <w:p w:rsidR="001B7790" w:rsidRPr="00791266" w:rsidRDefault="001B7790" w:rsidP="001B7790">
      <w:pPr>
        <w:widowControl w:val="0"/>
        <w:tabs>
          <w:tab w:val="left" w:pos="0"/>
        </w:tabs>
        <w:autoSpaceDE w:val="0"/>
        <w:autoSpaceDN w:val="0"/>
        <w:adjustRightInd w:val="0"/>
        <w:jc w:val="both"/>
      </w:pPr>
      <w:r>
        <w:tab/>
      </w:r>
      <w:r w:rsidRPr="00791266">
        <w:t>предварительную идентификацию рисков, оценку вероятности их наступления и степени их влияния на достижение запланированных результатов мун</w:t>
      </w:r>
      <w:r w:rsidRPr="00791266">
        <w:t>и</w:t>
      </w:r>
      <w:r w:rsidRPr="00791266">
        <w:t>ципальной программы;</w:t>
      </w:r>
    </w:p>
    <w:p w:rsidR="001B7790" w:rsidRPr="00791266" w:rsidRDefault="001B7790" w:rsidP="001B7790">
      <w:pPr>
        <w:widowControl w:val="0"/>
        <w:tabs>
          <w:tab w:val="left" w:pos="0"/>
        </w:tabs>
        <w:autoSpaceDE w:val="0"/>
        <w:autoSpaceDN w:val="0"/>
        <w:adjustRightInd w:val="0"/>
        <w:jc w:val="both"/>
      </w:pPr>
      <w:r>
        <w:tab/>
      </w:r>
      <w:r w:rsidRPr="00791266">
        <w:t>текущий мониторинг повышения (снижения) вероятности наступл</w:t>
      </w:r>
      <w:r w:rsidRPr="00791266">
        <w:t>е</w:t>
      </w:r>
      <w:r w:rsidRPr="00791266">
        <w:t>ния рисков;</w:t>
      </w:r>
    </w:p>
    <w:p w:rsidR="001B7790" w:rsidRPr="00791266" w:rsidRDefault="001B7790" w:rsidP="001B7790">
      <w:pPr>
        <w:widowControl w:val="0"/>
        <w:tabs>
          <w:tab w:val="left" w:pos="0"/>
        </w:tabs>
        <w:autoSpaceDE w:val="0"/>
        <w:autoSpaceDN w:val="0"/>
        <w:adjustRightInd w:val="0"/>
        <w:jc w:val="both"/>
      </w:pPr>
      <w:r>
        <w:tab/>
      </w:r>
      <w:r w:rsidRPr="00791266">
        <w:t>планирование и осуществление мер по снижению вероятности наст</w:t>
      </w:r>
      <w:r w:rsidRPr="00791266">
        <w:t>у</w:t>
      </w:r>
      <w:r w:rsidRPr="00791266">
        <w:t>пления рисков;</w:t>
      </w:r>
    </w:p>
    <w:p w:rsidR="001B7790" w:rsidRDefault="001B7790" w:rsidP="001B7790">
      <w:pPr>
        <w:widowControl w:val="0"/>
        <w:tabs>
          <w:tab w:val="left" w:pos="0"/>
        </w:tabs>
        <w:autoSpaceDE w:val="0"/>
        <w:autoSpaceDN w:val="0"/>
        <w:adjustRightInd w:val="0"/>
        <w:spacing w:after="120"/>
        <w:jc w:val="both"/>
      </w:pPr>
      <w:r>
        <w:tab/>
      </w:r>
      <w:r w:rsidRPr="00791266">
        <w:t>в случае наступления рисков планирование и осуществление мер по компенсации (уменьшению) негативных п</w:t>
      </w:r>
      <w:r w:rsidRPr="00791266">
        <w:t>о</w:t>
      </w:r>
      <w:r w:rsidRPr="00791266">
        <w:t>следствий наступивших рисков.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7"/>
        <w:gridCol w:w="2357"/>
        <w:gridCol w:w="3117"/>
        <w:gridCol w:w="3704"/>
      </w:tblGrid>
      <w:tr w:rsidR="001B7790" w:rsidRPr="007236AA">
        <w:trPr>
          <w:trHeight w:val="100"/>
        </w:trPr>
        <w:tc>
          <w:tcPr>
            <w:tcW w:w="0" w:type="auto"/>
          </w:tcPr>
          <w:p w:rsidR="001B7790" w:rsidRPr="007236AA" w:rsidRDefault="001B7790" w:rsidP="001B7790">
            <w:pPr>
              <w:pStyle w:val="Default"/>
              <w:tabs>
                <w:tab w:val="left" w:pos="851"/>
              </w:tabs>
              <w:spacing w:before="120" w:line="240" w:lineRule="exact"/>
              <w:jc w:val="both"/>
              <w:rPr>
                <w:sz w:val="18"/>
                <w:szCs w:val="18"/>
              </w:rPr>
            </w:pPr>
            <w:r w:rsidRPr="007236AA">
              <w:rPr>
                <w:sz w:val="18"/>
                <w:szCs w:val="18"/>
              </w:rPr>
              <w:t>Риски</w:t>
            </w:r>
          </w:p>
        </w:tc>
        <w:tc>
          <w:tcPr>
            <w:tcW w:w="0" w:type="auto"/>
          </w:tcPr>
          <w:p w:rsidR="001B7790" w:rsidRPr="007236AA" w:rsidRDefault="001B7790" w:rsidP="001B7790">
            <w:pPr>
              <w:pStyle w:val="Default"/>
              <w:tabs>
                <w:tab w:val="left" w:pos="851"/>
              </w:tabs>
              <w:spacing w:before="120" w:line="240" w:lineRule="exact"/>
              <w:jc w:val="both"/>
              <w:rPr>
                <w:sz w:val="18"/>
                <w:szCs w:val="18"/>
              </w:rPr>
            </w:pPr>
            <w:r w:rsidRPr="007236AA">
              <w:rPr>
                <w:sz w:val="18"/>
                <w:szCs w:val="18"/>
              </w:rPr>
              <w:t>Основные при</w:t>
            </w:r>
            <w:r w:rsidRPr="007236AA">
              <w:rPr>
                <w:sz w:val="18"/>
                <w:szCs w:val="18"/>
              </w:rPr>
              <w:softHyphen/>
              <w:t>чины возник</w:t>
            </w:r>
            <w:r w:rsidRPr="007236AA">
              <w:rPr>
                <w:sz w:val="18"/>
                <w:szCs w:val="18"/>
              </w:rPr>
              <w:softHyphen/>
              <w:t>но</w:t>
            </w:r>
            <w:r w:rsidRPr="007236AA">
              <w:rPr>
                <w:sz w:val="18"/>
                <w:szCs w:val="18"/>
              </w:rPr>
              <w:softHyphen/>
              <w:t>вения рисков</w:t>
            </w:r>
          </w:p>
        </w:tc>
        <w:tc>
          <w:tcPr>
            <w:tcW w:w="3117" w:type="dxa"/>
          </w:tcPr>
          <w:p w:rsidR="001B7790" w:rsidRPr="007236AA" w:rsidRDefault="001B7790" w:rsidP="001B7790">
            <w:pPr>
              <w:pStyle w:val="Default"/>
              <w:tabs>
                <w:tab w:val="left" w:pos="851"/>
              </w:tabs>
              <w:spacing w:before="120" w:line="240" w:lineRule="exact"/>
              <w:jc w:val="both"/>
              <w:rPr>
                <w:sz w:val="18"/>
                <w:szCs w:val="18"/>
              </w:rPr>
            </w:pPr>
            <w:r w:rsidRPr="007236AA">
              <w:rPr>
                <w:sz w:val="18"/>
                <w:szCs w:val="18"/>
              </w:rPr>
              <w:t>Предупреждающие меро</w:t>
            </w:r>
            <w:r w:rsidRPr="007236AA">
              <w:rPr>
                <w:sz w:val="18"/>
                <w:szCs w:val="18"/>
              </w:rPr>
              <w:softHyphen/>
              <w:t>приятия</w:t>
            </w:r>
          </w:p>
        </w:tc>
        <w:tc>
          <w:tcPr>
            <w:tcW w:w="3704" w:type="dxa"/>
          </w:tcPr>
          <w:p w:rsidR="001B7790" w:rsidRPr="007236AA" w:rsidRDefault="001B7790" w:rsidP="001B7790">
            <w:pPr>
              <w:pStyle w:val="Default"/>
              <w:tabs>
                <w:tab w:val="left" w:pos="851"/>
              </w:tabs>
              <w:spacing w:before="120" w:line="240" w:lineRule="exact"/>
              <w:jc w:val="center"/>
              <w:rPr>
                <w:sz w:val="18"/>
                <w:szCs w:val="18"/>
              </w:rPr>
            </w:pPr>
            <w:r w:rsidRPr="007236AA">
              <w:rPr>
                <w:sz w:val="18"/>
                <w:szCs w:val="18"/>
              </w:rPr>
              <w:t>Компенсирую</w:t>
            </w:r>
            <w:r w:rsidRPr="007236AA">
              <w:rPr>
                <w:sz w:val="18"/>
                <w:szCs w:val="18"/>
              </w:rPr>
              <w:softHyphen/>
              <w:t>щие мероприятия</w:t>
            </w:r>
          </w:p>
        </w:tc>
      </w:tr>
    </w:tbl>
    <w:p w:rsidR="001B7790" w:rsidRPr="007236AA" w:rsidRDefault="001B7790" w:rsidP="001B7790">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2245"/>
        <w:gridCol w:w="3108"/>
        <w:gridCol w:w="3685"/>
      </w:tblGrid>
      <w:tr w:rsidR="001B7790" w:rsidRPr="007236AA">
        <w:trPr>
          <w:trHeight w:val="158"/>
          <w:tblHeader/>
        </w:trPr>
        <w:tc>
          <w:tcPr>
            <w:tcW w:w="817" w:type="dxa"/>
          </w:tcPr>
          <w:p w:rsidR="001B7790" w:rsidRPr="007236AA" w:rsidRDefault="001B7790" w:rsidP="001B7790">
            <w:pPr>
              <w:pStyle w:val="Default"/>
              <w:tabs>
                <w:tab w:val="left" w:pos="851"/>
              </w:tabs>
              <w:spacing w:before="120" w:line="240" w:lineRule="exact"/>
              <w:jc w:val="center"/>
              <w:rPr>
                <w:sz w:val="18"/>
                <w:szCs w:val="18"/>
              </w:rPr>
            </w:pPr>
            <w:r w:rsidRPr="007236AA">
              <w:rPr>
                <w:sz w:val="18"/>
                <w:szCs w:val="18"/>
              </w:rPr>
              <w:t>1</w:t>
            </w:r>
          </w:p>
        </w:tc>
        <w:tc>
          <w:tcPr>
            <w:tcW w:w="2245" w:type="dxa"/>
          </w:tcPr>
          <w:p w:rsidR="001B7790" w:rsidRPr="007236AA" w:rsidRDefault="001B7790" w:rsidP="001B7790">
            <w:pPr>
              <w:pStyle w:val="Default"/>
              <w:tabs>
                <w:tab w:val="left" w:pos="851"/>
              </w:tabs>
              <w:spacing w:before="120" w:line="240" w:lineRule="exact"/>
              <w:jc w:val="center"/>
              <w:rPr>
                <w:sz w:val="18"/>
                <w:szCs w:val="18"/>
              </w:rPr>
            </w:pPr>
            <w:r w:rsidRPr="007236AA">
              <w:rPr>
                <w:sz w:val="18"/>
                <w:szCs w:val="18"/>
              </w:rPr>
              <w:t>2</w:t>
            </w:r>
          </w:p>
        </w:tc>
        <w:tc>
          <w:tcPr>
            <w:tcW w:w="3108" w:type="dxa"/>
          </w:tcPr>
          <w:p w:rsidR="001B7790" w:rsidRPr="007236AA" w:rsidRDefault="001B7790" w:rsidP="001B7790">
            <w:pPr>
              <w:pStyle w:val="Default"/>
              <w:tabs>
                <w:tab w:val="left" w:pos="851"/>
              </w:tabs>
              <w:spacing w:before="120" w:line="240" w:lineRule="exact"/>
              <w:jc w:val="center"/>
              <w:rPr>
                <w:sz w:val="18"/>
                <w:szCs w:val="18"/>
              </w:rPr>
            </w:pPr>
            <w:r w:rsidRPr="007236AA">
              <w:rPr>
                <w:sz w:val="18"/>
                <w:szCs w:val="18"/>
              </w:rPr>
              <w:t>3</w:t>
            </w:r>
          </w:p>
        </w:tc>
        <w:tc>
          <w:tcPr>
            <w:tcW w:w="3685" w:type="dxa"/>
          </w:tcPr>
          <w:p w:rsidR="001B7790" w:rsidRPr="007236AA" w:rsidRDefault="001B7790" w:rsidP="001B7790">
            <w:pPr>
              <w:pStyle w:val="Default"/>
              <w:tabs>
                <w:tab w:val="left" w:pos="851"/>
              </w:tabs>
              <w:spacing w:before="120" w:line="240" w:lineRule="exact"/>
              <w:jc w:val="center"/>
              <w:rPr>
                <w:sz w:val="18"/>
                <w:szCs w:val="18"/>
              </w:rPr>
            </w:pPr>
            <w:r w:rsidRPr="007236AA">
              <w:rPr>
                <w:sz w:val="18"/>
                <w:szCs w:val="18"/>
              </w:rPr>
              <w:t>4</w:t>
            </w:r>
          </w:p>
        </w:tc>
      </w:tr>
      <w:tr w:rsidR="001B7790">
        <w:trPr>
          <w:trHeight w:val="85"/>
        </w:trPr>
        <w:tc>
          <w:tcPr>
            <w:tcW w:w="9855" w:type="dxa"/>
            <w:gridSpan w:val="4"/>
          </w:tcPr>
          <w:p w:rsidR="001B7790" w:rsidRPr="007236AA" w:rsidRDefault="001B7790" w:rsidP="001B7790">
            <w:pPr>
              <w:pStyle w:val="Default"/>
              <w:tabs>
                <w:tab w:val="left" w:pos="851"/>
              </w:tabs>
              <w:spacing w:before="120" w:line="240" w:lineRule="exact"/>
              <w:jc w:val="both"/>
              <w:rPr>
                <w:bCs/>
                <w:sz w:val="22"/>
                <w:szCs w:val="22"/>
              </w:rPr>
            </w:pPr>
            <w:r w:rsidRPr="007236AA">
              <w:rPr>
                <w:bCs/>
                <w:sz w:val="22"/>
                <w:szCs w:val="22"/>
              </w:rPr>
              <w:t>Внешние риски</w:t>
            </w:r>
          </w:p>
        </w:tc>
      </w:tr>
      <w:tr w:rsidR="001B7790">
        <w:trPr>
          <w:trHeight w:val="227"/>
        </w:trPr>
        <w:tc>
          <w:tcPr>
            <w:tcW w:w="817" w:type="dxa"/>
          </w:tcPr>
          <w:p w:rsidR="001B7790" w:rsidRPr="007236AA" w:rsidRDefault="001B7790" w:rsidP="001B7790">
            <w:pPr>
              <w:pStyle w:val="Default"/>
              <w:tabs>
                <w:tab w:val="left" w:pos="851"/>
              </w:tabs>
              <w:spacing w:before="120" w:line="240" w:lineRule="exact"/>
              <w:jc w:val="both"/>
              <w:rPr>
                <w:sz w:val="22"/>
                <w:szCs w:val="22"/>
              </w:rPr>
            </w:pPr>
            <w:r w:rsidRPr="007236AA">
              <w:rPr>
                <w:sz w:val="22"/>
                <w:szCs w:val="22"/>
              </w:rPr>
              <w:t>Пра-во</w:t>
            </w:r>
            <w:r w:rsidRPr="007236AA">
              <w:rPr>
                <w:sz w:val="22"/>
                <w:szCs w:val="22"/>
              </w:rPr>
              <w:softHyphen/>
              <w:t>вые</w:t>
            </w:r>
          </w:p>
        </w:tc>
        <w:tc>
          <w:tcPr>
            <w:tcW w:w="2245" w:type="dxa"/>
          </w:tcPr>
          <w:p w:rsidR="001B7790" w:rsidRPr="007236AA" w:rsidRDefault="001B7790" w:rsidP="001B7790">
            <w:pPr>
              <w:pStyle w:val="Default"/>
              <w:tabs>
                <w:tab w:val="left" w:pos="851"/>
              </w:tabs>
              <w:spacing w:before="120" w:line="240" w:lineRule="exact"/>
              <w:jc w:val="both"/>
              <w:rPr>
                <w:sz w:val="22"/>
                <w:szCs w:val="22"/>
              </w:rPr>
            </w:pPr>
            <w:r w:rsidRPr="007236AA">
              <w:rPr>
                <w:sz w:val="22"/>
                <w:szCs w:val="22"/>
              </w:rPr>
              <w:t>Изменение дей-ствующих нор-мативных пра</w:t>
            </w:r>
            <w:r w:rsidRPr="007236AA">
              <w:rPr>
                <w:sz w:val="22"/>
                <w:szCs w:val="22"/>
              </w:rPr>
              <w:softHyphen/>
              <w:t>вовых актов, принятых на фе</w:t>
            </w:r>
            <w:r w:rsidRPr="007236AA">
              <w:rPr>
                <w:sz w:val="22"/>
                <w:szCs w:val="22"/>
              </w:rPr>
              <w:softHyphen/>
              <w:t>деральном  и об</w:t>
            </w:r>
            <w:r w:rsidRPr="007236AA">
              <w:rPr>
                <w:sz w:val="22"/>
                <w:szCs w:val="22"/>
              </w:rPr>
              <w:softHyphen/>
              <w:t>ластном уровне, влияющих на условия реали</w:t>
            </w:r>
            <w:r w:rsidRPr="007236AA">
              <w:rPr>
                <w:sz w:val="22"/>
                <w:szCs w:val="22"/>
              </w:rPr>
              <w:softHyphen/>
              <w:t>зации муници</w:t>
            </w:r>
            <w:r w:rsidRPr="007236AA">
              <w:rPr>
                <w:sz w:val="22"/>
                <w:szCs w:val="22"/>
              </w:rPr>
              <w:softHyphen/>
              <w:t>пальной про</w:t>
            </w:r>
            <w:r w:rsidRPr="007236AA">
              <w:rPr>
                <w:sz w:val="22"/>
                <w:szCs w:val="22"/>
              </w:rPr>
              <w:softHyphen/>
              <w:t>граммы</w:t>
            </w:r>
          </w:p>
        </w:tc>
        <w:tc>
          <w:tcPr>
            <w:tcW w:w="3108" w:type="dxa"/>
          </w:tcPr>
          <w:p w:rsidR="001B7790" w:rsidRPr="007236AA" w:rsidRDefault="001B7790" w:rsidP="001B7790">
            <w:pPr>
              <w:widowControl w:val="0"/>
              <w:tabs>
                <w:tab w:val="left" w:pos="851"/>
              </w:tabs>
              <w:autoSpaceDE w:val="0"/>
              <w:autoSpaceDN w:val="0"/>
              <w:adjustRightInd w:val="0"/>
              <w:spacing w:before="120" w:line="240" w:lineRule="exact"/>
              <w:jc w:val="both"/>
              <w:rPr>
                <w:sz w:val="22"/>
                <w:szCs w:val="22"/>
              </w:rPr>
            </w:pPr>
            <w:r w:rsidRPr="007236AA">
              <w:rPr>
                <w:sz w:val="22"/>
                <w:szCs w:val="22"/>
              </w:rPr>
              <w:t>Мониторинг изменений законодательства в сфере благоустройства</w:t>
            </w:r>
          </w:p>
        </w:tc>
        <w:tc>
          <w:tcPr>
            <w:tcW w:w="3685" w:type="dxa"/>
          </w:tcPr>
          <w:p w:rsidR="001B7790" w:rsidRPr="007236AA" w:rsidRDefault="001B7790" w:rsidP="001B7790">
            <w:pPr>
              <w:pStyle w:val="Default"/>
              <w:tabs>
                <w:tab w:val="left" w:pos="851"/>
              </w:tabs>
              <w:spacing w:before="120" w:line="240" w:lineRule="exact"/>
              <w:jc w:val="both"/>
              <w:rPr>
                <w:sz w:val="22"/>
                <w:szCs w:val="22"/>
              </w:rPr>
            </w:pPr>
            <w:r w:rsidRPr="007236AA">
              <w:rPr>
                <w:sz w:val="22"/>
                <w:szCs w:val="22"/>
              </w:rPr>
              <w:t>Корректировка муниципальной программы</w:t>
            </w:r>
          </w:p>
          <w:p w:rsidR="001B7790" w:rsidRPr="007236AA" w:rsidRDefault="001B7790" w:rsidP="001B7790">
            <w:pPr>
              <w:pStyle w:val="Default"/>
              <w:tabs>
                <w:tab w:val="left" w:pos="851"/>
              </w:tabs>
              <w:spacing w:before="120" w:line="240" w:lineRule="exact"/>
              <w:jc w:val="both"/>
              <w:rPr>
                <w:sz w:val="22"/>
                <w:szCs w:val="22"/>
              </w:rPr>
            </w:pPr>
            <w:r w:rsidRPr="007236AA">
              <w:rPr>
                <w:sz w:val="22"/>
                <w:szCs w:val="22"/>
              </w:rPr>
              <w:t>Корректировка муниципальных  нормативных правовых актов</w:t>
            </w:r>
          </w:p>
        </w:tc>
      </w:tr>
      <w:tr w:rsidR="001B7790">
        <w:trPr>
          <w:trHeight w:val="227"/>
        </w:trPr>
        <w:tc>
          <w:tcPr>
            <w:tcW w:w="817" w:type="dxa"/>
          </w:tcPr>
          <w:p w:rsidR="001B7790" w:rsidRPr="007236AA" w:rsidRDefault="001B7790" w:rsidP="001B7790">
            <w:pPr>
              <w:pStyle w:val="Default"/>
              <w:tabs>
                <w:tab w:val="left" w:pos="851"/>
              </w:tabs>
              <w:spacing w:before="120" w:line="240" w:lineRule="exact"/>
              <w:jc w:val="both"/>
              <w:rPr>
                <w:sz w:val="22"/>
                <w:szCs w:val="22"/>
              </w:rPr>
            </w:pPr>
            <w:r w:rsidRPr="007236AA">
              <w:rPr>
                <w:sz w:val="22"/>
                <w:szCs w:val="22"/>
              </w:rPr>
              <w:t>Мак-ро</w:t>
            </w:r>
            <w:r w:rsidRPr="007236AA">
              <w:rPr>
                <w:sz w:val="22"/>
                <w:szCs w:val="22"/>
              </w:rPr>
              <w:softHyphen/>
              <w:t>эко-но</w:t>
            </w:r>
            <w:r w:rsidRPr="007236AA">
              <w:rPr>
                <w:sz w:val="22"/>
                <w:szCs w:val="22"/>
              </w:rPr>
              <w:softHyphen/>
              <w:t>ми-чес</w:t>
            </w:r>
            <w:r w:rsidRPr="007236AA">
              <w:rPr>
                <w:sz w:val="22"/>
                <w:szCs w:val="22"/>
              </w:rPr>
              <w:softHyphen/>
              <w:t>кие (фи-нан</w:t>
            </w:r>
            <w:r w:rsidRPr="007236AA">
              <w:rPr>
                <w:sz w:val="22"/>
                <w:szCs w:val="22"/>
              </w:rPr>
              <w:softHyphen/>
              <w:t xml:space="preserve">со-вые) </w:t>
            </w:r>
          </w:p>
        </w:tc>
        <w:tc>
          <w:tcPr>
            <w:tcW w:w="2245" w:type="dxa"/>
          </w:tcPr>
          <w:p w:rsidR="001B7790" w:rsidRPr="007236AA" w:rsidRDefault="001B7790" w:rsidP="00620B84">
            <w:pPr>
              <w:pStyle w:val="Default"/>
              <w:tabs>
                <w:tab w:val="left" w:pos="851"/>
              </w:tabs>
              <w:spacing w:before="120" w:line="240" w:lineRule="exact"/>
              <w:jc w:val="both"/>
              <w:rPr>
                <w:sz w:val="22"/>
                <w:szCs w:val="22"/>
              </w:rPr>
            </w:pPr>
            <w:r w:rsidRPr="007236AA">
              <w:rPr>
                <w:sz w:val="22"/>
                <w:szCs w:val="22"/>
              </w:rPr>
              <w:t>Неблагоприятное развитие эконо-мических про-цессов в стране и в мире в целом, при</w:t>
            </w:r>
            <w:r w:rsidRPr="007236AA">
              <w:rPr>
                <w:sz w:val="22"/>
                <w:szCs w:val="22"/>
              </w:rPr>
              <w:softHyphen/>
              <w:t>во</w:t>
            </w:r>
            <w:r w:rsidRPr="007236AA">
              <w:rPr>
                <w:sz w:val="22"/>
                <w:szCs w:val="22"/>
              </w:rPr>
              <w:softHyphen/>
              <w:t>дящее к выпаде</w:t>
            </w:r>
            <w:r w:rsidRPr="007236AA">
              <w:rPr>
                <w:sz w:val="22"/>
                <w:szCs w:val="22"/>
              </w:rPr>
              <w:softHyphen/>
              <w:t>нию до</w:t>
            </w:r>
            <w:r w:rsidRPr="007236AA">
              <w:rPr>
                <w:sz w:val="22"/>
                <w:szCs w:val="22"/>
              </w:rPr>
              <w:softHyphen/>
              <w:t xml:space="preserve">ходов  бюджета </w:t>
            </w:r>
            <w:r w:rsidR="00620B84" w:rsidRPr="007236AA">
              <w:rPr>
                <w:sz w:val="22"/>
                <w:szCs w:val="22"/>
              </w:rPr>
              <w:t>поселения</w:t>
            </w:r>
            <w:r w:rsidRPr="007236AA">
              <w:rPr>
                <w:sz w:val="22"/>
                <w:szCs w:val="22"/>
              </w:rPr>
              <w:t xml:space="preserve">  или уве</w:t>
            </w:r>
            <w:r w:rsidRPr="007236AA">
              <w:rPr>
                <w:sz w:val="22"/>
                <w:szCs w:val="22"/>
              </w:rPr>
              <w:softHyphen/>
              <w:t>личе</w:t>
            </w:r>
            <w:r w:rsidRPr="007236AA">
              <w:rPr>
                <w:sz w:val="22"/>
                <w:szCs w:val="22"/>
              </w:rPr>
              <w:softHyphen/>
              <w:t>нию расхо</w:t>
            </w:r>
            <w:r w:rsidRPr="007236AA">
              <w:rPr>
                <w:sz w:val="22"/>
                <w:szCs w:val="22"/>
              </w:rPr>
              <w:softHyphen/>
              <w:t>дов и, как следст</w:t>
            </w:r>
            <w:r w:rsidRPr="007236AA">
              <w:rPr>
                <w:sz w:val="22"/>
                <w:szCs w:val="22"/>
              </w:rPr>
              <w:softHyphen/>
              <w:t>вие, к пе</w:t>
            </w:r>
            <w:r w:rsidRPr="007236AA">
              <w:rPr>
                <w:sz w:val="22"/>
                <w:szCs w:val="22"/>
              </w:rPr>
              <w:softHyphen/>
              <w:t>ре</w:t>
            </w:r>
            <w:r w:rsidRPr="007236AA">
              <w:rPr>
                <w:sz w:val="22"/>
                <w:szCs w:val="22"/>
              </w:rPr>
              <w:softHyphen/>
              <w:t>смотру финан</w:t>
            </w:r>
            <w:r w:rsidRPr="007236AA">
              <w:rPr>
                <w:sz w:val="22"/>
                <w:szCs w:val="22"/>
              </w:rPr>
              <w:softHyphen/>
              <w:t>сирования ра</w:t>
            </w:r>
            <w:r w:rsidRPr="007236AA">
              <w:rPr>
                <w:sz w:val="22"/>
                <w:szCs w:val="22"/>
              </w:rPr>
              <w:softHyphen/>
              <w:t>нее принятых рас</w:t>
            </w:r>
            <w:r w:rsidRPr="007236AA">
              <w:rPr>
                <w:sz w:val="22"/>
                <w:szCs w:val="22"/>
              </w:rPr>
              <w:softHyphen/>
              <w:t>ходных обя</w:t>
            </w:r>
            <w:r w:rsidRPr="007236AA">
              <w:rPr>
                <w:sz w:val="22"/>
                <w:szCs w:val="22"/>
              </w:rPr>
              <w:softHyphen/>
              <w:t>за</w:t>
            </w:r>
            <w:r w:rsidRPr="007236AA">
              <w:rPr>
                <w:sz w:val="22"/>
                <w:szCs w:val="22"/>
              </w:rPr>
              <w:softHyphen/>
              <w:t>тельств на реа</w:t>
            </w:r>
            <w:r w:rsidRPr="007236AA">
              <w:rPr>
                <w:sz w:val="22"/>
                <w:szCs w:val="22"/>
              </w:rPr>
              <w:softHyphen/>
              <w:t>лизацию меро</w:t>
            </w:r>
            <w:r w:rsidRPr="007236AA">
              <w:rPr>
                <w:sz w:val="22"/>
                <w:szCs w:val="22"/>
              </w:rPr>
              <w:softHyphen/>
              <w:t>приятий муни</w:t>
            </w:r>
            <w:r w:rsidRPr="007236AA">
              <w:rPr>
                <w:sz w:val="22"/>
                <w:szCs w:val="22"/>
              </w:rPr>
              <w:softHyphen/>
              <w:t>ципальной про</w:t>
            </w:r>
            <w:r w:rsidRPr="007236AA">
              <w:rPr>
                <w:sz w:val="22"/>
                <w:szCs w:val="22"/>
              </w:rPr>
              <w:softHyphen/>
              <w:t>граммы</w:t>
            </w:r>
          </w:p>
        </w:tc>
        <w:tc>
          <w:tcPr>
            <w:tcW w:w="3108" w:type="dxa"/>
          </w:tcPr>
          <w:p w:rsidR="001B7790" w:rsidRPr="007236AA" w:rsidRDefault="001B7790" w:rsidP="001B7790">
            <w:pPr>
              <w:widowControl w:val="0"/>
              <w:tabs>
                <w:tab w:val="left" w:pos="851"/>
              </w:tabs>
              <w:autoSpaceDE w:val="0"/>
              <w:autoSpaceDN w:val="0"/>
              <w:adjustRightInd w:val="0"/>
              <w:spacing w:before="120" w:line="240" w:lineRule="exact"/>
              <w:jc w:val="both"/>
              <w:rPr>
                <w:sz w:val="22"/>
                <w:szCs w:val="22"/>
              </w:rPr>
            </w:pPr>
            <w:r w:rsidRPr="007236AA">
              <w:rPr>
                <w:sz w:val="22"/>
                <w:szCs w:val="22"/>
              </w:rPr>
              <w:t>Привлечение средств на реа</w:t>
            </w:r>
            <w:r w:rsidRPr="007236AA">
              <w:rPr>
                <w:sz w:val="22"/>
                <w:szCs w:val="22"/>
              </w:rPr>
              <w:softHyphen/>
              <w:t>лизацию мероприятий муниципальной программы из вышестоящего бюджета</w:t>
            </w:r>
          </w:p>
          <w:p w:rsidR="001B7790" w:rsidRPr="007236AA" w:rsidRDefault="001B7790" w:rsidP="001B7790">
            <w:pPr>
              <w:tabs>
                <w:tab w:val="left" w:pos="851"/>
              </w:tabs>
              <w:spacing w:before="120" w:line="240" w:lineRule="exact"/>
              <w:jc w:val="both"/>
              <w:rPr>
                <w:sz w:val="22"/>
                <w:szCs w:val="22"/>
              </w:rPr>
            </w:pPr>
            <w:r w:rsidRPr="007236AA">
              <w:rPr>
                <w:sz w:val="22"/>
                <w:szCs w:val="22"/>
              </w:rPr>
              <w:t>Мониторинг результатив</w:t>
            </w:r>
            <w:r w:rsidRPr="007236AA">
              <w:rPr>
                <w:sz w:val="22"/>
                <w:szCs w:val="22"/>
              </w:rPr>
              <w:softHyphen/>
              <w:t>ности мероприятий муни</w:t>
            </w:r>
            <w:r w:rsidRPr="007236AA">
              <w:rPr>
                <w:sz w:val="22"/>
                <w:szCs w:val="22"/>
              </w:rPr>
              <w:softHyphen/>
              <w:t>ципальной программы и эффективности использова</w:t>
            </w:r>
            <w:r w:rsidRPr="007236AA">
              <w:rPr>
                <w:sz w:val="22"/>
                <w:szCs w:val="22"/>
              </w:rPr>
              <w:softHyphen/>
              <w:t>ния бюджетных средств, на</w:t>
            </w:r>
            <w:r w:rsidRPr="007236AA">
              <w:rPr>
                <w:sz w:val="22"/>
                <w:szCs w:val="22"/>
              </w:rPr>
              <w:softHyphen/>
              <w:t>правляемых на реализа</w:t>
            </w:r>
            <w:r w:rsidRPr="007236AA">
              <w:rPr>
                <w:sz w:val="22"/>
                <w:szCs w:val="22"/>
              </w:rPr>
              <w:softHyphen/>
              <w:t>цию муниципальной про</w:t>
            </w:r>
            <w:r w:rsidRPr="007236AA">
              <w:rPr>
                <w:sz w:val="22"/>
                <w:szCs w:val="22"/>
              </w:rPr>
              <w:softHyphen/>
              <w:t>граммы</w:t>
            </w:r>
          </w:p>
          <w:p w:rsidR="001B7790" w:rsidRPr="007236AA" w:rsidRDefault="001B7790" w:rsidP="001B7790">
            <w:pPr>
              <w:widowControl w:val="0"/>
              <w:tabs>
                <w:tab w:val="left" w:pos="851"/>
              </w:tabs>
              <w:autoSpaceDE w:val="0"/>
              <w:autoSpaceDN w:val="0"/>
              <w:adjustRightInd w:val="0"/>
              <w:spacing w:before="120" w:line="240" w:lineRule="exact"/>
              <w:jc w:val="both"/>
              <w:rPr>
                <w:sz w:val="22"/>
                <w:szCs w:val="22"/>
              </w:rPr>
            </w:pPr>
            <w:r w:rsidRPr="007236AA">
              <w:rPr>
                <w:sz w:val="22"/>
                <w:szCs w:val="22"/>
              </w:rPr>
              <w:t>Рациональное использова</w:t>
            </w:r>
            <w:r w:rsidRPr="007236AA">
              <w:rPr>
                <w:sz w:val="22"/>
                <w:szCs w:val="22"/>
              </w:rPr>
              <w:softHyphen/>
              <w:t>ние имеющихся финансо</w:t>
            </w:r>
            <w:r w:rsidRPr="007236AA">
              <w:rPr>
                <w:sz w:val="22"/>
                <w:szCs w:val="22"/>
              </w:rPr>
              <w:softHyphen/>
              <w:t>вых средств (обеспечение экономии бюджетных средств при осуществлении муниципального заказа в рамках реализации меро</w:t>
            </w:r>
            <w:r w:rsidRPr="007236AA">
              <w:rPr>
                <w:sz w:val="22"/>
                <w:szCs w:val="22"/>
              </w:rPr>
              <w:softHyphen/>
              <w:t>приятий муниципальной программы)</w:t>
            </w:r>
          </w:p>
        </w:tc>
        <w:tc>
          <w:tcPr>
            <w:tcW w:w="3685" w:type="dxa"/>
          </w:tcPr>
          <w:p w:rsidR="001B7790" w:rsidRPr="007236AA" w:rsidRDefault="001B7790" w:rsidP="001B7790">
            <w:pPr>
              <w:tabs>
                <w:tab w:val="left" w:pos="851"/>
              </w:tabs>
              <w:spacing w:before="120" w:line="240" w:lineRule="exact"/>
              <w:jc w:val="both"/>
              <w:rPr>
                <w:sz w:val="22"/>
                <w:szCs w:val="22"/>
              </w:rPr>
            </w:pPr>
            <w:bookmarkStart w:id="0" w:name="_Toc329967219"/>
            <w:bookmarkStart w:id="1" w:name="_Toc330234977"/>
            <w:r w:rsidRPr="007236AA">
              <w:rPr>
                <w:sz w:val="22"/>
                <w:szCs w:val="22"/>
              </w:rPr>
              <w:t>Корректировка муниципальной программы в со</w:t>
            </w:r>
            <w:r w:rsidRPr="007236AA">
              <w:rPr>
                <w:sz w:val="22"/>
                <w:szCs w:val="22"/>
              </w:rPr>
              <w:softHyphen/>
              <w:t>ответствии с фак</w:t>
            </w:r>
            <w:r w:rsidRPr="007236AA">
              <w:rPr>
                <w:sz w:val="22"/>
                <w:szCs w:val="22"/>
              </w:rPr>
              <w:softHyphen/>
              <w:t>тическим уровнем финан</w:t>
            </w:r>
            <w:r w:rsidRPr="007236AA">
              <w:rPr>
                <w:sz w:val="22"/>
                <w:szCs w:val="22"/>
              </w:rPr>
              <w:softHyphen/>
              <w:t>сирова</w:t>
            </w:r>
            <w:r w:rsidRPr="007236AA">
              <w:rPr>
                <w:sz w:val="22"/>
                <w:szCs w:val="22"/>
              </w:rPr>
              <w:softHyphen/>
              <w:t>ния и пе</w:t>
            </w:r>
            <w:r w:rsidRPr="007236AA">
              <w:rPr>
                <w:sz w:val="22"/>
                <w:szCs w:val="22"/>
              </w:rPr>
              <w:softHyphen/>
              <w:t>рераспределение средств между наиболее приоритетными направлениями муниципальной  программы, сокращение объемов финансирования менее приори</w:t>
            </w:r>
            <w:r w:rsidRPr="007236AA">
              <w:rPr>
                <w:sz w:val="22"/>
                <w:szCs w:val="22"/>
              </w:rPr>
              <w:softHyphen/>
              <w:t>тетных направлений муници</w:t>
            </w:r>
            <w:r w:rsidRPr="007236AA">
              <w:rPr>
                <w:sz w:val="22"/>
                <w:szCs w:val="22"/>
              </w:rPr>
              <w:softHyphen/>
              <w:t>пальной программы</w:t>
            </w:r>
            <w:bookmarkEnd w:id="0"/>
            <w:bookmarkEnd w:id="1"/>
          </w:p>
        </w:tc>
      </w:tr>
      <w:tr w:rsidR="001B7790">
        <w:trPr>
          <w:trHeight w:val="98"/>
        </w:trPr>
        <w:tc>
          <w:tcPr>
            <w:tcW w:w="9855" w:type="dxa"/>
            <w:gridSpan w:val="4"/>
          </w:tcPr>
          <w:p w:rsidR="001B7790" w:rsidRPr="007236AA" w:rsidRDefault="001B7790" w:rsidP="001B7790">
            <w:pPr>
              <w:pStyle w:val="Default"/>
              <w:tabs>
                <w:tab w:val="left" w:pos="851"/>
              </w:tabs>
              <w:spacing w:before="120" w:line="240" w:lineRule="exact"/>
              <w:jc w:val="both"/>
              <w:rPr>
                <w:bCs/>
                <w:sz w:val="22"/>
                <w:szCs w:val="22"/>
              </w:rPr>
            </w:pPr>
            <w:r w:rsidRPr="007236AA">
              <w:rPr>
                <w:bCs/>
                <w:sz w:val="22"/>
                <w:szCs w:val="22"/>
              </w:rPr>
              <w:t>Внутренние риски</w:t>
            </w:r>
          </w:p>
        </w:tc>
      </w:tr>
      <w:tr w:rsidR="001B7790">
        <w:trPr>
          <w:trHeight w:val="480"/>
        </w:trPr>
        <w:tc>
          <w:tcPr>
            <w:tcW w:w="817" w:type="dxa"/>
          </w:tcPr>
          <w:p w:rsidR="001B7790" w:rsidRPr="007236AA" w:rsidRDefault="001B7790" w:rsidP="001B7790">
            <w:pPr>
              <w:pStyle w:val="Default"/>
              <w:tabs>
                <w:tab w:val="left" w:pos="851"/>
              </w:tabs>
              <w:spacing w:before="120" w:line="240" w:lineRule="exact"/>
              <w:jc w:val="both"/>
              <w:rPr>
                <w:sz w:val="22"/>
                <w:szCs w:val="22"/>
              </w:rPr>
            </w:pPr>
            <w:r w:rsidRPr="007236AA">
              <w:rPr>
                <w:sz w:val="22"/>
                <w:szCs w:val="22"/>
              </w:rPr>
              <w:lastRenderedPageBreak/>
              <w:t>Ор-гани</w:t>
            </w:r>
            <w:r w:rsidRPr="007236AA">
              <w:rPr>
                <w:sz w:val="22"/>
                <w:szCs w:val="22"/>
              </w:rPr>
              <w:softHyphen/>
              <w:t>заци-он</w:t>
            </w:r>
            <w:r w:rsidRPr="007236AA">
              <w:rPr>
                <w:sz w:val="22"/>
                <w:szCs w:val="22"/>
              </w:rPr>
              <w:softHyphen/>
              <w:t xml:space="preserve">ные </w:t>
            </w:r>
          </w:p>
        </w:tc>
        <w:tc>
          <w:tcPr>
            <w:tcW w:w="2245" w:type="dxa"/>
          </w:tcPr>
          <w:p w:rsidR="001B7790" w:rsidRPr="007236AA" w:rsidRDefault="001B7790" w:rsidP="001B7790">
            <w:pPr>
              <w:pStyle w:val="Default"/>
              <w:tabs>
                <w:tab w:val="left" w:pos="851"/>
              </w:tabs>
              <w:spacing w:before="120" w:line="240" w:lineRule="exact"/>
              <w:jc w:val="both"/>
              <w:rPr>
                <w:sz w:val="22"/>
                <w:szCs w:val="22"/>
                <w:highlight w:val="red"/>
              </w:rPr>
            </w:pPr>
            <w:r w:rsidRPr="007236AA">
              <w:rPr>
                <w:sz w:val="22"/>
                <w:szCs w:val="22"/>
              </w:rPr>
              <w:t>Недостаточная точность пла</w:t>
            </w:r>
            <w:r w:rsidRPr="007236AA">
              <w:rPr>
                <w:sz w:val="22"/>
                <w:szCs w:val="22"/>
              </w:rPr>
              <w:softHyphen/>
              <w:t>нирования ме</w:t>
            </w:r>
            <w:r w:rsidRPr="007236AA">
              <w:rPr>
                <w:sz w:val="22"/>
                <w:szCs w:val="22"/>
              </w:rPr>
              <w:softHyphen/>
              <w:t>роприятий и прогнозирования значений пока</w:t>
            </w:r>
            <w:r w:rsidRPr="007236AA">
              <w:rPr>
                <w:sz w:val="22"/>
                <w:szCs w:val="22"/>
              </w:rPr>
              <w:softHyphen/>
              <w:t>зателей муници</w:t>
            </w:r>
            <w:r w:rsidRPr="007236AA">
              <w:rPr>
                <w:sz w:val="22"/>
                <w:szCs w:val="22"/>
              </w:rPr>
              <w:softHyphen/>
              <w:t>пальной про</w:t>
            </w:r>
            <w:r w:rsidRPr="007236AA">
              <w:rPr>
                <w:sz w:val="22"/>
                <w:szCs w:val="22"/>
              </w:rPr>
              <w:softHyphen/>
              <w:t>граммы</w:t>
            </w:r>
          </w:p>
        </w:tc>
        <w:tc>
          <w:tcPr>
            <w:tcW w:w="3108" w:type="dxa"/>
          </w:tcPr>
          <w:p w:rsidR="001B7790" w:rsidRPr="007236AA" w:rsidRDefault="001B7790" w:rsidP="001B7790">
            <w:pPr>
              <w:widowControl w:val="0"/>
              <w:tabs>
                <w:tab w:val="left" w:pos="851"/>
              </w:tabs>
              <w:autoSpaceDE w:val="0"/>
              <w:autoSpaceDN w:val="0"/>
              <w:adjustRightInd w:val="0"/>
              <w:spacing w:before="120" w:line="240" w:lineRule="exact"/>
              <w:jc w:val="both"/>
              <w:rPr>
                <w:sz w:val="22"/>
                <w:szCs w:val="22"/>
              </w:rPr>
            </w:pPr>
            <w:r w:rsidRPr="007236AA">
              <w:rPr>
                <w:sz w:val="22"/>
                <w:szCs w:val="22"/>
              </w:rPr>
              <w:t>Составление годовых пла</w:t>
            </w:r>
            <w:r w:rsidRPr="007236AA">
              <w:rPr>
                <w:sz w:val="22"/>
                <w:szCs w:val="22"/>
              </w:rPr>
              <w:softHyphen/>
              <w:t>нов реа</w:t>
            </w:r>
            <w:r w:rsidRPr="007236AA">
              <w:rPr>
                <w:sz w:val="22"/>
                <w:szCs w:val="22"/>
              </w:rPr>
              <w:softHyphen/>
              <w:t>лизации мероприя</w:t>
            </w:r>
            <w:r w:rsidRPr="007236AA">
              <w:rPr>
                <w:sz w:val="22"/>
                <w:szCs w:val="22"/>
              </w:rPr>
              <w:softHyphen/>
              <w:t>тий муниципальной про</w:t>
            </w:r>
            <w:r w:rsidRPr="007236AA">
              <w:rPr>
                <w:sz w:val="22"/>
                <w:szCs w:val="22"/>
              </w:rPr>
              <w:softHyphen/>
              <w:t>граммы, осуществление по</w:t>
            </w:r>
            <w:r w:rsidRPr="007236AA">
              <w:rPr>
                <w:sz w:val="22"/>
                <w:szCs w:val="22"/>
              </w:rPr>
              <w:softHyphen/>
              <w:t>следую</w:t>
            </w:r>
            <w:r w:rsidRPr="007236AA">
              <w:rPr>
                <w:sz w:val="22"/>
                <w:szCs w:val="22"/>
              </w:rPr>
              <w:softHyphen/>
              <w:t>щего мониторинга их выпол</w:t>
            </w:r>
            <w:r w:rsidRPr="007236AA">
              <w:rPr>
                <w:sz w:val="22"/>
                <w:szCs w:val="22"/>
              </w:rPr>
              <w:softHyphen/>
              <w:t>нения</w:t>
            </w:r>
          </w:p>
          <w:p w:rsidR="001B7790" w:rsidRPr="007236AA" w:rsidRDefault="001B7790" w:rsidP="001B7790">
            <w:pPr>
              <w:tabs>
                <w:tab w:val="left" w:pos="851"/>
              </w:tabs>
              <w:spacing w:before="120" w:line="240" w:lineRule="exact"/>
              <w:jc w:val="both"/>
              <w:rPr>
                <w:sz w:val="22"/>
                <w:szCs w:val="22"/>
              </w:rPr>
            </w:pPr>
            <w:r w:rsidRPr="007236AA">
              <w:rPr>
                <w:sz w:val="22"/>
                <w:szCs w:val="22"/>
              </w:rPr>
              <w:t>Мониторинг результатив</w:t>
            </w:r>
            <w:r w:rsidRPr="007236AA">
              <w:rPr>
                <w:sz w:val="22"/>
                <w:szCs w:val="22"/>
              </w:rPr>
              <w:softHyphen/>
              <w:t>ности мероприятий  муни</w:t>
            </w:r>
            <w:r w:rsidRPr="007236AA">
              <w:rPr>
                <w:sz w:val="22"/>
                <w:szCs w:val="22"/>
              </w:rPr>
              <w:softHyphen/>
              <w:t>ципальной программы и эффективности использова</w:t>
            </w:r>
            <w:r w:rsidRPr="007236AA">
              <w:rPr>
                <w:sz w:val="22"/>
                <w:szCs w:val="22"/>
              </w:rPr>
              <w:softHyphen/>
              <w:t>ния бюджетных средств, на</w:t>
            </w:r>
            <w:r w:rsidRPr="007236AA">
              <w:rPr>
                <w:sz w:val="22"/>
                <w:szCs w:val="22"/>
              </w:rPr>
              <w:softHyphen/>
              <w:t>правляемых на реализа</w:t>
            </w:r>
            <w:r w:rsidRPr="007236AA">
              <w:rPr>
                <w:sz w:val="22"/>
                <w:szCs w:val="22"/>
              </w:rPr>
              <w:softHyphen/>
              <w:t>цию муниципальной про</w:t>
            </w:r>
            <w:r w:rsidRPr="007236AA">
              <w:rPr>
                <w:sz w:val="22"/>
                <w:szCs w:val="22"/>
              </w:rPr>
              <w:softHyphen/>
              <w:t xml:space="preserve">граммы </w:t>
            </w:r>
          </w:p>
          <w:p w:rsidR="001B7790" w:rsidRPr="007236AA" w:rsidRDefault="001B7790" w:rsidP="001B7790">
            <w:pPr>
              <w:tabs>
                <w:tab w:val="left" w:pos="851"/>
              </w:tabs>
              <w:spacing w:before="120" w:line="240" w:lineRule="exact"/>
              <w:jc w:val="both"/>
              <w:rPr>
                <w:sz w:val="22"/>
                <w:szCs w:val="22"/>
              </w:rPr>
            </w:pPr>
            <w:r w:rsidRPr="007236AA">
              <w:rPr>
                <w:sz w:val="22"/>
                <w:szCs w:val="22"/>
              </w:rPr>
              <w:t>Размещение информации о результатах реализации ме</w:t>
            </w:r>
            <w:r w:rsidRPr="007236AA">
              <w:rPr>
                <w:sz w:val="22"/>
                <w:szCs w:val="22"/>
              </w:rPr>
              <w:softHyphen/>
              <w:t>роприятий муниципальной программы на сайте Адми</w:t>
            </w:r>
            <w:r w:rsidRPr="007236AA">
              <w:rPr>
                <w:sz w:val="22"/>
                <w:szCs w:val="22"/>
              </w:rPr>
              <w:softHyphen/>
              <w:t xml:space="preserve">нистрации </w:t>
            </w:r>
            <w:r w:rsidR="001D29B5" w:rsidRPr="007236AA">
              <w:rPr>
                <w:sz w:val="22"/>
                <w:szCs w:val="22"/>
              </w:rPr>
              <w:t>поселения</w:t>
            </w:r>
            <w:r w:rsidRPr="007236AA">
              <w:rPr>
                <w:sz w:val="22"/>
                <w:szCs w:val="22"/>
              </w:rPr>
              <w:t xml:space="preserve"> в информационно-коммуникационной сети «Интернет»</w:t>
            </w:r>
          </w:p>
          <w:p w:rsidR="001B7790" w:rsidRPr="007236AA" w:rsidRDefault="001B7790" w:rsidP="001B7790">
            <w:pPr>
              <w:widowControl w:val="0"/>
              <w:tabs>
                <w:tab w:val="left" w:pos="851"/>
              </w:tabs>
              <w:autoSpaceDE w:val="0"/>
              <w:autoSpaceDN w:val="0"/>
              <w:adjustRightInd w:val="0"/>
              <w:spacing w:before="120" w:line="240" w:lineRule="exact"/>
              <w:jc w:val="both"/>
              <w:rPr>
                <w:sz w:val="22"/>
                <w:szCs w:val="22"/>
              </w:rPr>
            </w:pPr>
            <w:r w:rsidRPr="007236AA">
              <w:rPr>
                <w:sz w:val="22"/>
                <w:szCs w:val="22"/>
              </w:rPr>
              <w:t>Составле</w:t>
            </w:r>
            <w:r w:rsidRPr="007236AA">
              <w:rPr>
                <w:sz w:val="22"/>
                <w:szCs w:val="22"/>
              </w:rPr>
              <w:softHyphen/>
              <w:t>ние плана муни</w:t>
            </w:r>
            <w:r w:rsidRPr="007236AA">
              <w:rPr>
                <w:sz w:val="22"/>
                <w:szCs w:val="22"/>
              </w:rPr>
              <w:softHyphen/>
              <w:t>ципальных закупок, фор</w:t>
            </w:r>
            <w:r w:rsidRPr="007236AA">
              <w:rPr>
                <w:sz w:val="22"/>
                <w:szCs w:val="22"/>
              </w:rPr>
              <w:softHyphen/>
              <w:t>мирование чет</w:t>
            </w:r>
            <w:r w:rsidRPr="007236AA">
              <w:rPr>
                <w:sz w:val="22"/>
                <w:szCs w:val="22"/>
              </w:rPr>
              <w:softHyphen/>
              <w:t>ких требова</w:t>
            </w:r>
            <w:r w:rsidRPr="007236AA">
              <w:rPr>
                <w:sz w:val="22"/>
                <w:szCs w:val="22"/>
              </w:rPr>
              <w:softHyphen/>
              <w:t>ний к квалифика</w:t>
            </w:r>
            <w:r w:rsidRPr="007236AA">
              <w:rPr>
                <w:sz w:val="22"/>
                <w:szCs w:val="22"/>
              </w:rPr>
              <w:softHyphen/>
              <w:t>ции испол</w:t>
            </w:r>
            <w:r w:rsidRPr="007236AA">
              <w:rPr>
                <w:sz w:val="22"/>
                <w:szCs w:val="22"/>
              </w:rPr>
              <w:softHyphen/>
              <w:t>нителей и резуль</w:t>
            </w:r>
            <w:r w:rsidRPr="007236AA">
              <w:rPr>
                <w:sz w:val="22"/>
                <w:szCs w:val="22"/>
              </w:rPr>
              <w:softHyphen/>
              <w:t>татам ра</w:t>
            </w:r>
            <w:r w:rsidRPr="007236AA">
              <w:rPr>
                <w:sz w:val="22"/>
                <w:szCs w:val="22"/>
              </w:rPr>
              <w:softHyphen/>
              <w:t>бот</w:t>
            </w:r>
          </w:p>
        </w:tc>
        <w:tc>
          <w:tcPr>
            <w:tcW w:w="3685" w:type="dxa"/>
          </w:tcPr>
          <w:p w:rsidR="001B7790" w:rsidRPr="007236AA" w:rsidRDefault="001B7790" w:rsidP="001B7790">
            <w:pPr>
              <w:pStyle w:val="Default"/>
              <w:tabs>
                <w:tab w:val="left" w:pos="851"/>
              </w:tabs>
              <w:spacing w:before="120" w:line="240" w:lineRule="exact"/>
              <w:jc w:val="both"/>
              <w:rPr>
                <w:color w:val="auto"/>
                <w:sz w:val="22"/>
                <w:szCs w:val="22"/>
              </w:rPr>
            </w:pPr>
            <w:r w:rsidRPr="007236AA">
              <w:rPr>
                <w:color w:val="auto"/>
                <w:sz w:val="22"/>
                <w:szCs w:val="22"/>
              </w:rPr>
              <w:t>Корректировка плана мероприя</w:t>
            </w:r>
            <w:r w:rsidRPr="007236AA">
              <w:rPr>
                <w:color w:val="auto"/>
                <w:sz w:val="22"/>
                <w:szCs w:val="22"/>
              </w:rPr>
              <w:softHyphen/>
              <w:t xml:space="preserve">тий </w:t>
            </w:r>
            <w:r w:rsidRPr="007236AA">
              <w:rPr>
                <w:sz w:val="22"/>
                <w:szCs w:val="22"/>
              </w:rPr>
              <w:t>муниципальной</w:t>
            </w:r>
            <w:r w:rsidRPr="007236AA">
              <w:rPr>
                <w:color w:val="auto"/>
                <w:sz w:val="22"/>
                <w:szCs w:val="22"/>
              </w:rPr>
              <w:t xml:space="preserve"> программы и значе</w:t>
            </w:r>
            <w:r w:rsidRPr="007236AA">
              <w:rPr>
                <w:color w:val="auto"/>
                <w:sz w:val="22"/>
                <w:szCs w:val="22"/>
              </w:rPr>
              <w:softHyphen/>
              <w:t xml:space="preserve">ний показателей реализации </w:t>
            </w:r>
            <w:r w:rsidRPr="007236AA">
              <w:rPr>
                <w:sz w:val="22"/>
                <w:szCs w:val="22"/>
              </w:rPr>
              <w:t>муни</w:t>
            </w:r>
            <w:r w:rsidRPr="007236AA">
              <w:rPr>
                <w:sz w:val="22"/>
                <w:szCs w:val="22"/>
              </w:rPr>
              <w:softHyphen/>
              <w:t>ципальной</w:t>
            </w:r>
            <w:r w:rsidRPr="007236AA">
              <w:rPr>
                <w:color w:val="auto"/>
                <w:sz w:val="22"/>
                <w:szCs w:val="22"/>
              </w:rPr>
              <w:t xml:space="preserve"> программы</w:t>
            </w:r>
          </w:p>
          <w:p w:rsidR="001B7790" w:rsidRPr="007236AA" w:rsidRDefault="001B7790" w:rsidP="001B7790">
            <w:pPr>
              <w:tabs>
                <w:tab w:val="left" w:pos="851"/>
              </w:tabs>
              <w:spacing w:before="120" w:line="240" w:lineRule="exact"/>
              <w:jc w:val="both"/>
              <w:rPr>
                <w:sz w:val="22"/>
                <w:szCs w:val="22"/>
              </w:rPr>
            </w:pPr>
            <w:r w:rsidRPr="007236AA">
              <w:rPr>
                <w:sz w:val="22"/>
                <w:szCs w:val="22"/>
              </w:rPr>
              <w:t>Применение штрафных санк</w:t>
            </w:r>
            <w:r w:rsidRPr="007236AA">
              <w:rPr>
                <w:sz w:val="22"/>
                <w:szCs w:val="22"/>
              </w:rPr>
              <w:softHyphen/>
              <w:t>ций к внешним исполнителям меро</w:t>
            </w:r>
            <w:r w:rsidRPr="007236AA">
              <w:rPr>
                <w:sz w:val="22"/>
                <w:szCs w:val="22"/>
              </w:rPr>
              <w:softHyphen/>
              <w:t>прия</w:t>
            </w:r>
            <w:r w:rsidRPr="007236AA">
              <w:rPr>
                <w:sz w:val="22"/>
                <w:szCs w:val="22"/>
              </w:rPr>
              <w:softHyphen/>
              <w:t>тий муниципальной про</w:t>
            </w:r>
            <w:r w:rsidRPr="007236AA">
              <w:rPr>
                <w:sz w:val="22"/>
                <w:szCs w:val="22"/>
              </w:rPr>
              <w:softHyphen/>
              <w:t>граммы, при необходимости – замена исполни</w:t>
            </w:r>
            <w:r w:rsidRPr="007236AA">
              <w:rPr>
                <w:sz w:val="22"/>
                <w:szCs w:val="22"/>
              </w:rPr>
              <w:softHyphen/>
              <w:t>телей мероприя</w:t>
            </w:r>
            <w:r w:rsidRPr="007236AA">
              <w:rPr>
                <w:sz w:val="22"/>
                <w:szCs w:val="22"/>
              </w:rPr>
              <w:softHyphen/>
              <w:t>тий</w:t>
            </w:r>
          </w:p>
        </w:tc>
      </w:tr>
      <w:tr w:rsidR="001B7790">
        <w:trPr>
          <w:trHeight w:val="480"/>
        </w:trPr>
        <w:tc>
          <w:tcPr>
            <w:tcW w:w="817" w:type="dxa"/>
          </w:tcPr>
          <w:p w:rsidR="001B7790" w:rsidRPr="007236AA" w:rsidRDefault="001B7790" w:rsidP="001B7790">
            <w:pPr>
              <w:pStyle w:val="Default"/>
              <w:tabs>
                <w:tab w:val="left" w:pos="851"/>
              </w:tabs>
              <w:spacing w:before="120" w:line="240" w:lineRule="exact"/>
              <w:jc w:val="both"/>
              <w:rPr>
                <w:sz w:val="22"/>
                <w:szCs w:val="22"/>
              </w:rPr>
            </w:pPr>
            <w:r w:rsidRPr="007236AA">
              <w:rPr>
                <w:sz w:val="22"/>
                <w:szCs w:val="22"/>
              </w:rPr>
              <w:t>Ре-сурс</w:t>
            </w:r>
            <w:r w:rsidRPr="007236AA">
              <w:rPr>
                <w:sz w:val="22"/>
                <w:szCs w:val="22"/>
              </w:rPr>
              <w:softHyphen/>
              <w:t>ные (кад-ро</w:t>
            </w:r>
            <w:r w:rsidRPr="007236AA">
              <w:rPr>
                <w:sz w:val="22"/>
                <w:szCs w:val="22"/>
              </w:rPr>
              <w:softHyphen/>
              <w:t>вые)</w:t>
            </w:r>
          </w:p>
        </w:tc>
        <w:tc>
          <w:tcPr>
            <w:tcW w:w="2245" w:type="dxa"/>
          </w:tcPr>
          <w:p w:rsidR="001B7790" w:rsidRPr="007236AA" w:rsidRDefault="001B7790" w:rsidP="001B7790">
            <w:pPr>
              <w:pStyle w:val="Default"/>
              <w:tabs>
                <w:tab w:val="left" w:pos="851"/>
              </w:tabs>
              <w:spacing w:before="120" w:line="240" w:lineRule="exact"/>
              <w:jc w:val="both"/>
              <w:rPr>
                <w:sz w:val="22"/>
                <w:szCs w:val="22"/>
              </w:rPr>
            </w:pPr>
            <w:r w:rsidRPr="007236AA">
              <w:rPr>
                <w:sz w:val="22"/>
                <w:szCs w:val="22"/>
              </w:rPr>
              <w:t>Недостаточная квалификация специалистов, исполняющих мероприятия муниципальной программы</w:t>
            </w:r>
          </w:p>
        </w:tc>
        <w:tc>
          <w:tcPr>
            <w:tcW w:w="3108" w:type="dxa"/>
          </w:tcPr>
          <w:p w:rsidR="001B7790" w:rsidRPr="007236AA" w:rsidRDefault="001B7790" w:rsidP="001B7790">
            <w:pPr>
              <w:widowControl w:val="0"/>
              <w:tabs>
                <w:tab w:val="left" w:pos="851"/>
              </w:tabs>
              <w:autoSpaceDE w:val="0"/>
              <w:autoSpaceDN w:val="0"/>
              <w:adjustRightInd w:val="0"/>
              <w:spacing w:before="120" w:line="240" w:lineRule="exact"/>
              <w:jc w:val="both"/>
              <w:rPr>
                <w:sz w:val="22"/>
                <w:szCs w:val="22"/>
              </w:rPr>
            </w:pPr>
            <w:r w:rsidRPr="007236AA">
              <w:rPr>
                <w:sz w:val="22"/>
                <w:szCs w:val="22"/>
              </w:rPr>
              <w:t>Назначение постоянных от</w:t>
            </w:r>
            <w:r w:rsidRPr="007236AA">
              <w:rPr>
                <w:sz w:val="22"/>
                <w:szCs w:val="22"/>
              </w:rPr>
              <w:softHyphen/>
              <w:t>ветственных исполнителей с обеспечением возможно</w:t>
            </w:r>
            <w:r w:rsidRPr="007236AA">
              <w:rPr>
                <w:sz w:val="22"/>
                <w:szCs w:val="22"/>
              </w:rPr>
              <w:softHyphen/>
              <w:t>сти их полноценного уча</w:t>
            </w:r>
            <w:r w:rsidRPr="007236AA">
              <w:rPr>
                <w:sz w:val="22"/>
                <w:szCs w:val="22"/>
              </w:rPr>
              <w:softHyphen/>
              <w:t>стия в реализации меро</w:t>
            </w:r>
            <w:r w:rsidRPr="007236AA">
              <w:rPr>
                <w:sz w:val="22"/>
                <w:szCs w:val="22"/>
              </w:rPr>
              <w:softHyphen/>
              <w:t>приятий муниципальной программы</w:t>
            </w:r>
          </w:p>
          <w:p w:rsidR="001B7790" w:rsidRPr="007236AA" w:rsidRDefault="001B7790" w:rsidP="001B7790">
            <w:pPr>
              <w:widowControl w:val="0"/>
              <w:tabs>
                <w:tab w:val="left" w:pos="851"/>
              </w:tabs>
              <w:autoSpaceDE w:val="0"/>
              <w:autoSpaceDN w:val="0"/>
              <w:adjustRightInd w:val="0"/>
              <w:spacing w:before="120" w:line="240" w:lineRule="exact"/>
              <w:jc w:val="both"/>
              <w:rPr>
                <w:sz w:val="22"/>
                <w:szCs w:val="22"/>
              </w:rPr>
            </w:pPr>
            <w:r w:rsidRPr="007236AA">
              <w:rPr>
                <w:sz w:val="22"/>
                <w:szCs w:val="22"/>
              </w:rPr>
              <w:t>Повышение квалификации исполни</w:t>
            </w:r>
            <w:r w:rsidRPr="007236AA">
              <w:rPr>
                <w:sz w:val="22"/>
                <w:szCs w:val="22"/>
              </w:rPr>
              <w:softHyphen/>
              <w:t>телей мероприятий муниципальной программы (прове</w:t>
            </w:r>
            <w:r w:rsidRPr="007236AA">
              <w:rPr>
                <w:sz w:val="22"/>
                <w:szCs w:val="22"/>
              </w:rPr>
              <w:softHyphen/>
              <w:t>дение обучений, се</w:t>
            </w:r>
            <w:r w:rsidRPr="007236AA">
              <w:rPr>
                <w:sz w:val="22"/>
                <w:szCs w:val="22"/>
              </w:rPr>
              <w:softHyphen/>
              <w:t>минаров, обеспечение им открытого доступа к мето</w:t>
            </w:r>
            <w:r w:rsidRPr="007236AA">
              <w:rPr>
                <w:sz w:val="22"/>
                <w:szCs w:val="22"/>
              </w:rPr>
              <w:softHyphen/>
              <w:t>дическим и информацион</w:t>
            </w:r>
            <w:r w:rsidRPr="007236AA">
              <w:rPr>
                <w:sz w:val="22"/>
                <w:szCs w:val="22"/>
              </w:rPr>
              <w:softHyphen/>
              <w:t>ным материа</w:t>
            </w:r>
            <w:r w:rsidRPr="007236AA">
              <w:rPr>
                <w:sz w:val="22"/>
                <w:szCs w:val="22"/>
              </w:rPr>
              <w:softHyphen/>
              <w:t>лам)</w:t>
            </w:r>
          </w:p>
          <w:p w:rsidR="001B7790" w:rsidRPr="007236AA" w:rsidRDefault="001B7790" w:rsidP="001B7790">
            <w:pPr>
              <w:widowControl w:val="0"/>
              <w:tabs>
                <w:tab w:val="left" w:pos="851"/>
              </w:tabs>
              <w:autoSpaceDE w:val="0"/>
              <w:autoSpaceDN w:val="0"/>
              <w:adjustRightInd w:val="0"/>
              <w:spacing w:before="120" w:line="240" w:lineRule="exact"/>
              <w:jc w:val="both"/>
              <w:rPr>
                <w:sz w:val="22"/>
                <w:szCs w:val="22"/>
              </w:rPr>
            </w:pPr>
            <w:r w:rsidRPr="007236AA">
              <w:rPr>
                <w:sz w:val="22"/>
                <w:szCs w:val="22"/>
              </w:rPr>
              <w:t>Привлечение к реализации мероприятий муниципаль</w:t>
            </w:r>
            <w:r w:rsidRPr="007236AA">
              <w:rPr>
                <w:sz w:val="22"/>
                <w:szCs w:val="22"/>
              </w:rPr>
              <w:softHyphen/>
              <w:t>ной программы представи</w:t>
            </w:r>
            <w:r w:rsidRPr="007236AA">
              <w:rPr>
                <w:sz w:val="22"/>
                <w:szCs w:val="22"/>
              </w:rPr>
              <w:softHyphen/>
              <w:t>те</w:t>
            </w:r>
            <w:r w:rsidRPr="007236AA">
              <w:rPr>
                <w:sz w:val="22"/>
                <w:szCs w:val="22"/>
              </w:rPr>
              <w:softHyphen/>
              <w:t>лей общественных и на</w:t>
            </w:r>
            <w:r w:rsidRPr="007236AA">
              <w:rPr>
                <w:sz w:val="22"/>
                <w:szCs w:val="22"/>
              </w:rPr>
              <w:softHyphen/>
              <w:t>учных организаций</w:t>
            </w:r>
          </w:p>
        </w:tc>
        <w:tc>
          <w:tcPr>
            <w:tcW w:w="3685" w:type="dxa"/>
          </w:tcPr>
          <w:p w:rsidR="001B7790" w:rsidRPr="007236AA" w:rsidRDefault="001B7790" w:rsidP="001B7790">
            <w:pPr>
              <w:pStyle w:val="Default"/>
              <w:tabs>
                <w:tab w:val="left" w:pos="851"/>
              </w:tabs>
              <w:spacing w:before="120" w:line="240" w:lineRule="exact"/>
              <w:jc w:val="both"/>
              <w:rPr>
                <w:sz w:val="22"/>
                <w:szCs w:val="22"/>
              </w:rPr>
            </w:pPr>
            <w:r w:rsidRPr="007236AA">
              <w:rPr>
                <w:sz w:val="22"/>
                <w:szCs w:val="22"/>
              </w:rPr>
              <w:t>Ротация или за</w:t>
            </w:r>
            <w:r w:rsidRPr="007236AA">
              <w:rPr>
                <w:sz w:val="22"/>
                <w:szCs w:val="22"/>
              </w:rPr>
              <w:softHyphen/>
              <w:t>мена исполни</w:t>
            </w:r>
            <w:r w:rsidRPr="007236AA">
              <w:rPr>
                <w:sz w:val="22"/>
                <w:szCs w:val="22"/>
              </w:rPr>
              <w:softHyphen/>
              <w:t>те</w:t>
            </w:r>
            <w:r w:rsidRPr="007236AA">
              <w:rPr>
                <w:sz w:val="22"/>
                <w:szCs w:val="22"/>
              </w:rPr>
              <w:softHyphen/>
              <w:t>лей мероприя</w:t>
            </w:r>
            <w:r w:rsidRPr="007236AA">
              <w:rPr>
                <w:sz w:val="22"/>
                <w:szCs w:val="22"/>
              </w:rPr>
              <w:softHyphen/>
              <w:t>тий муниципальной про</w:t>
            </w:r>
            <w:r w:rsidRPr="007236AA">
              <w:rPr>
                <w:sz w:val="22"/>
                <w:szCs w:val="22"/>
              </w:rPr>
              <w:softHyphen/>
              <w:t>граммы</w:t>
            </w:r>
          </w:p>
        </w:tc>
      </w:tr>
    </w:tbl>
    <w:p w:rsidR="001B7790" w:rsidRPr="00791266" w:rsidRDefault="00AB78BC" w:rsidP="008E6F30">
      <w:pPr>
        <w:tabs>
          <w:tab w:val="left" w:pos="1980"/>
        </w:tabs>
        <w:spacing w:before="120"/>
        <w:ind w:firstLine="709"/>
        <w:jc w:val="center"/>
        <w:rPr>
          <w:b/>
        </w:rPr>
      </w:pPr>
      <w:r>
        <w:rPr>
          <w:b/>
          <w:lang w:val="en-US"/>
        </w:rPr>
        <w:t>III</w:t>
      </w:r>
      <w:r>
        <w:rPr>
          <w:b/>
        </w:rPr>
        <w:t>.</w:t>
      </w:r>
      <w:r w:rsidR="001B7790" w:rsidRPr="00791266">
        <w:rPr>
          <w:b/>
        </w:rPr>
        <w:t xml:space="preserve"> Механизм управления  реализацией  </w:t>
      </w:r>
      <w:r w:rsidR="001B7790">
        <w:rPr>
          <w:b/>
        </w:rPr>
        <w:t xml:space="preserve">муниципальной </w:t>
      </w:r>
      <w:r w:rsidR="001B7790" w:rsidRPr="00791266">
        <w:rPr>
          <w:b/>
        </w:rPr>
        <w:t>программы</w:t>
      </w:r>
    </w:p>
    <w:p w:rsidR="001B7790" w:rsidRDefault="001B7790" w:rsidP="001B7790">
      <w:pPr>
        <w:ind w:firstLine="709"/>
        <w:jc w:val="both"/>
      </w:pPr>
      <w:r w:rsidRPr="00791266">
        <w:t>Управление реализацией Программы осуще</w:t>
      </w:r>
      <w:r>
        <w:t xml:space="preserve">ствляет </w:t>
      </w:r>
      <w:r w:rsidRPr="00791266">
        <w:t xml:space="preserve">Администрация </w:t>
      </w:r>
      <w:r w:rsidR="001D29B5">
        <w:t>Большевишерского городского поселения</w:t>
      </w:r>
      <w:r>
        <w:t xml:space="preserve">, которая </w:t>
      </w:r>
      <w:r w:rsidRPr="00791266">
        <w:t xml:space="preserve">несет ответственность за реализацию </w:t>
      </w:r>
      <w:r>
        <w:t>муниципальной п</w:t>
      </w:r>
      <w:r w:rsidRPr="00791266">
        <w:t xml:space="preserve">рограммы, уточняет сроки реализации мероприятий </w:t>
      </w:r>
      <w:r>
        <w:t>муниципальной п</w:t>
      </w:r>
      <w:r w:rsidRPr="00791266">
        <w:t xml:space="preserve">рограммы и объемы их финансирования. </w:t>
      </w:r>
    </w:p>
    <w:p w:rsidR="008E6F30" w:rsidRDefault="008E6F30" w:rsidP="001B7790">
      <w:pPr>
        <w:ind w:firstLine="709"/>
        <w:jc w:val="both"/>
      </w:pPr>
    </w:p>
    <w:p w:rsidR="008E6F30" w:rsidRDefault="008E6F30" w:rsidP="001B7790">
      <w:pPr>
        <w:ind w:firstLine="709"/>
        <w:jc w:val="both"/>
      </w:pPr>
    </w:p>
    <w:p w:rsidR="001B7790" w:rsidRDefault="001B7790" w:rsidP="001B7790">
      <w:pPr>
        <w:ind w:firstLine="709"/>
        <w:jc w:val="both"/>
      </w:pPr>
      <w:r>
        <w:t xml:space="preserve">Администрацией </w:t>
      </w:r>
      <w:r w:rsidR="001D29B5">
        <w:t>поселения</w:t>
      </w:r>
      <w:r w:rsidRPr="00791266">
        <w:t xml:space="preserve"> выполняю</w:t>
      </w:r>
      <w:r>
        <w:t xml:space="preserve">тся следующие основные задачи: </w:t>
      </w:r>
    </w:p>
    <w:p w:rsidR="001B7790" w:rsidRDefault="001B7790" w:rsidP="001B7790">
      <w:pPr>
        <w:ind w:firstLine="709"/>
        <w:jc w:val="both"/>
      </w:pPr>
      <w:r w:rsidRPr="00791266">
        <w:t>экономический анализ эффективности программных проектов и мероприятий</w:t>
      </w:r>
      <w:r>
        <w:t xml:space="preserve"> муниципальной </w:t>
      </w:r>
      <w:r w:rsidRPr="00791266">
        <w:t xml:space="preserve"> </w:t>
      </w:r>
      <w:r>
        <w:t xml:space="preserve">программы; </w:t>
      </w:r>
    </w:p>
    <w:p w:rsidR="001B7790" w:rsidRDefault="001B7790" w:rsidP="001B7790">
      <w:pPr>
        <w:ind w:firstLine="709"/>
        <w:jc w:val="both"/>
      </w:pPr>
      <w:r w:rsidRPr="00791266">
        <w:lastRenderedPageBreak/>
        <w:t>подготовка предложений по составлению плана инвестиционных и текущих расходов на очередной</w:t>
      </w:r>
      <w:r>
        <w:t xml:space="preserve"> период; </w:t>
      </w:r>
    </w:p>
    <w:p w:rsidR="001B7790" w:rsidRDefault="001B7790" w:rsidP="001B7790">
      <w:pPr>
        <w:ind w:firstLine="709"/>
        <w:jc w:val="both"/>
      </w:pPr>
      <w:r w:rsidRPr="00791266">
        <w:t xml:space="preserve">корректировка плана реализации </w:t>
      </w:r>
      <w:r>
        <w:t>муниципальной п</w:t>
      </w:r>
      <w:r w:rsidRPr="00791266">
        <w:t xml:space="preserve">рограммы по источникам и объемам финансирования и по перечню предлагаемых к реализации задач </w:t>
      </w:r>
      <w:r>
        <w:t>муниципальной п</w:t>
      </w:r>
      <w:r w:rsidRPr="00791266">
        <w:t>рограммы по результатам принятия областного</w:t>
      </w:r>
      <w:r>
        <w:t xml:space="preserve"> бюджета</w:t>
      </w:r>
      <w:r w:rsidRPr="00791266">
        <w:t xml:space="preserve"> </w:t>
      </w:r>
      <w:r>
        <w:t xml:space="preserve">и </w:t>
      </w:r>
      <w:r w:rsidRPr="00791266">
        <w:t>бюджет</w:t>
      </w:r>
      <w:r>
        <w:t xml:space="preserve">а </w:t>
      </w:r>
      <w:r w:rsidR="001D29B5">
        <w:t xml:space="preserve">поселения </w:t>
      </w:r>
      <w:r w:rsidRPr="00791266">
        <w:t xml:space="preserve"> и уточнения возможных объемов финанс</w:t>
      </w:r>
      <w:r>
        <w:t xml:space="preserve">ирования из других источников; </w:t>
      </w:r>
    </w:p>
    <w:p w:rsidR="001B7790" w:rsidRDefault="001B7790" w:rsidP="001B7790">
      <w:pPr>
        <w:ind w:firstLine="709"/>
        <w:jc w:val="both"/>
      </w:pPr>
      <w:r w:rsidRPr="00791266">
        <w:t xml:space="preserve">мониторинг выполнения показателей </w:t>
      </w:r>
      <w:r>
        <w:t>муниципальной п</w:t>
      </w:r>
      <w:r w:rsidRPr="00791266">
        <w:t xml:space="preserve">рограммы и сбора оперативной отчетной информации, подготовки и представления в установленном порядке отчетов о ходе реализации </w:t>
      </w:r>
      <w:r>
        <w:t>муниципальной п</w:t>
      </w:r>
      <w:r w:rsidRPr="00791266">
        <w:t xml:space="preserve">рограммы. </w:t>
      </w:r>
    </w:p>
    <w:p w:rsidR="001B7790" w:rsidRDefault="001B7790" w:rsidP="001B7790">
      <w:pPr>
        <w:ind w:firstLine="709"/>
        <w:jc w:val="both"/>
      </w:pPr>
      <w:r>
        <w:t>Мониторинг  хода реализации муниципальных программ  осуществляет Администраци</w:t>
      </w:r>
      <w:r w:rsidR="001D29B5">
        <w:t>я</w:t>
      </w:r>
      <w:r>
        <w:t xml:space="preserve"> </w:t>
      </w:r>
      <w:r w:rsidR="001D29B5">
        <w:t>поселения</w:t>
      </w:r>
      <w:r>
        <w:t>. Результаты мониторинга и оценки выполнения целевых показателей ежегодно до 15 апреля года, следующего за  отчетным, докладываются Глав</w:t>
      </w:r>
      <w:r w:rsidR="001D29B5">
        <w:t>е</w:t>
      </w:r>
      <w:r>
        <w:t xml:space="preserve"> администрации </w:t>
      </w:r>
      <w:r w:rsidR="001D29B5">
        <w:t>поселения</w:t>
      </w:r>
      <w:r>
        <w:t>.</w:t>
      </w:r>
    </w:p>
    <w:p w:rsidR="001B7790" w:rsidRDefault="001B7790" w:rsidP="001B7790">
      <w:pPr>
        <w:spacing w:after="240"/>
        <w:ind w:firstLine="708"/>
        <w:jc w:val="both"/>
      </w:pPr>
      <w:r>
        <w:t xml:space="preserve">Администрации </w:t>
      </w:r>
      <w:r w:rsidR="001D29B5">
        <w:t>поселения</w:t>
      </w:r>
      <w:r>
        <w:t xml:space="preserve"> совместно с соисполнителями до 20 июля текущего года и до 01 марта года, следующего за отчетным, готовит полугодовой и годовой отчеты о ходе реализации муниципальной программы по форме согласно приложению 5 к  </w:t>
      </w:r>
      <w:r w:rsidRPr="009F484C">
        <w:t>Порядку принятия</w:t>
      </w:r>
      <w:r w:rsidR="001D29B5">
        <w:t xml:space="preserve"> решений о разработке программ Большевишерского</w:t>
      </w:r>
      <w:r w:rsidRPr="009F484C">
        <w:t xml:space="preserve"> </w:t>
      </w:r>
      <w:r>
        <w:rPr>
          <w:bCs/>
        </w:rPr>
        <w:t>городского поселения</w:t>
      </w:r>
      <w:r w:rsidRPr="009F484C">
        <w:t xml:space="preserve">, их формирования и реализации, утвержденному постановлением Администрации </w:t>
      </w:r>
      <w:r w:rsidR="001D29B5">
        <w:t>Большевишерского</w:t>
      </w:r>
      <w:r>
        <w:t xml:space="preserve"> городского поселения </w:t>
      </w:r>
      <w:r w:rsidR="0042113E">
        <w:t>от 30.12.2013 №174 н</w:t>
      </w:r>
      <w:r w:rsidR="001D29B5">
        <w:t>аправляет их</w:t>
      </w:r>
      <w:r>
        <w:t xml:space="preserve"> Глав</w:t>
      </w:r>
      <w:r w:rsidR="001D29B5">
        <w:t>е</w:t>
      </w:r>
      <w:r>
        <w:t xml:space="preserve"> администрации </w:t>
      </w:r>
      <w:r w:rsidR="001D29B5">
        <w:t>поселения.</w:t>
      </w:r>
      <w:r>
        <w:t xml:space="preserve"> К отчету прилагается пояснительная записка.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 а также информации о причинах неполного освоения финансовых средств.</w:t>
      </w:r>
    </w:p>
    <w:p w:rsidR="001B7790" w:rsidRPr="00791266" w:rsidRDefault="001B7790" w:rsidP="001B7790">
      <w:pPr>
        <w:spacing w:after="240"/>
        <w:ind w:firstLine="708"/>
        <w:jc w:val="both"/>
      </w:pPr>
    </w:p>
    <w:p w:rsidR="001B7790" w:rsidRPr="006B694A" w:rsidRDefault="001B7790" w:rsidP="001B7790">
      <w:pPr>
        <w:jc w:val="both"/>
        <w:rPr>
          <w:rFonts w:eastAsia="MS Mincho"/>
          <w:b/>
          <w:lang w:eastAsia="ja-JP"/>
        </w:rPr>
        <w:sectPr w:rsidR="001B7790" w:rsidRPr="006B694A" w:rsidSect="00FB577A">
          <w:headerReference w:type="even" r:id="rId8"/>
          <w:headerReference w:type="default" r:id="rId9"/>
          <w:pgSz w:w="11907" w:h="16840" w:code="9"/>
          <w:pgMar w:top="567" w:right="567" w:bottom="567" w:left="1701" w:header="567" w:footer="567" w:gutter="0"/>
          <w:pgNumType w:start="1"/>
          <w:cols w:space="708"/>
          <w:titlePg/>
          <w:docGrid w:linePitch="381"/>
        </w:sectPr>
      </w:pPr>
    </w:p>
    <w:p w:rsidR="00015AB7" w:rsidRDefault="00150A58" w:rsidP="00015AB7">
      <w:pPr>
        <w:pStyle w:val="Heading"/>
        <w:spacing w:after="120" w:line="240" w:lineRule="exact"/>
        <w:ind w:left="-57" w:right="-57"/>
        <w:jc w:val="center"/>
        <w:rPr>
          <w:rFonts w:ascii="Times New Roman" w:hAnsi="Times New Roman" w:cs="Times New Roman"/>
          <w:b w:val="0"/>
          <w:sz w:val="28"/>
          <w:szCs w:val="28"/>
        </w:rPr>
      </w:pPr>
      <w:r>
        <w:rPr>
          <w:rFonts w:ascii="Times New Roman" w:hAnsi="Times New Roman" w:cs="Times New Roman"/>
          <w:bCs w:val="0"/>
          <w:sz w:val="28"/>
          <w:szCs w:val="28"/>
        </w:rPr>
        <w:lastRenderedPageBreak/>
        <w:t>Мер</w:t>
      </w:r>
      <w:r w:rsidR="00015AB7">
        <w:rPr>
          <w:rFonts w:ascii="Times New Roman" w:hAnsi="Times New Roman" w:cs="Times New Roman"/>
          <w:bCs w:val="0"/>
          <w:sz w:val="28"/>
          <w:szCs w:val="28"/>
        </w:rPr>
        <w:t xml:space="preserve">оприятия </w:t>
      </w:r>
      <w:r>
        <w:rPr>
          <w:rFonts w:ascii="Times New Roman" w:hAnsi="Times New Roman" w:cs="Times New Roman"/>
          <w:bCs w:val="0"/>
          <w:sz w:val="28"/>
          <w:szCs w:val="28"/>
        </w:rPr>
        <w:t xml:space="preserve">муниципальной </w:t>
      </w:r>
      <w:r w:rsidR="00015AB7">
        <w:rPr>
          <w:rFonts w:ascii="Times New Roman" w:hAnsi="Times New Roman" w:cs="Times New Roman"/>
          <w:bCs w:val="0"/>
          <w:sz w:val="28"/>
          <w:szCs w:val="28"/>
        </w:rPr>
        <w:t xml:space="preserve">программы </w:t>
      </w:r>
      <w:r w:rsidR="00015AB7">
        <w:rPr>
          <w:rFonts w:ascii="Times New Roman" w:hAnsi="Times New Roman" w:cs="Times New Roman"/>
          <w:sz w:val="28"/>
          <w:szCs w:val="28"/>
        </w:rPr>
        <w:t xml:space="preserve">«Формирование  современной городской среды на территории </w:t>
      </w:r>
      <w:r w:rsidR="001D29B5">
        <w:rPr>
          <w:rFonts w:ascii="Times New Roman" w:hAnsi="Times New Roman" w:cs="Times New Roman"/>
          <w:sz w:val="28"/>
          <w:szCs w:val="28"/>
        </w:rPr>
        <w:t>Большевишерского</w:t>
      </w:r>
      <w:r w:rsidR="00015AB7">
        <w:rPr>
          <w:rFonts w:ascii="Times New Roman" w:hAnsi="Times New Roman" w:cs="Times New Roman"/>
          <w:sz w:val="28"/>
          <w:szCs w:val="28"/>
        </w:rPr>
        <w:t xml:space="preserve"> городского поселения</w:t>
      </w:r>
      <w:r w:rsidR="009A2046">
        <w:rPr>
          <w:rFonts w:ascii="Times New Roman" w:hAnsi="Times New Roman" w:cs="Times New Roman"/>
          <w:sz w:val="28"/>
          <w:szCs w:val="28"/>
        </w:rPr>
        <w:t xml:space="preserve"> на 2018-2022 годы</w:t>
      </w:r>
      <w:r w:rsidR="00015AB7">
        <w:rPr>
          <w:rFonts w:ascii="Times New Roman"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6"/>
        <w:gridCol w:w="3204"/>
        <w:gridCol w:w="1959"/>
        <w:gridCol w:w="821"/>
        <w:gridCol w:w="1717"/>
        <w:gridCol w:w="2258"/>
        <w:gridCol w:w="996"/>
        <w:gridCol w:w="996"/>
        <w:gridCol w:w="996"/>
        <w:gridCol w:w="996"/>
        <w:gridCol w:w="996"/>
      </w:tblGrid>
      <w:tr w:rsidR="00DF52AF" w:rsidRPr="0070097D" w:rsidTr="0099142A">
        <w:trPr>
          <w:trHeight w:val="1080"/>
        </w:trPr>
        <w:tc>
          <w:tcPr>
            <w:tcW w:w="0" w:type="auto"/>
            <w:vMerge w:val="restart"/>
            <w:tcBorders>
              <w:top w:val="single" w:sz="4" w:space="0" w:color="auto"/>
              <w:left w:val="single" w:sz="4" w:space="0" w:color="auto"/>
              <w:bottom w:val="single" w:sz="4" w:space="0" w:color="auto"/>
              <w:right w:val="single" w:sz="4" w:space="0" w:color="auto"/>
            </w:tcBorders>
          </w:tcPr>
          <w:p w:rsidR="00015AB7" w:rsidRPr="007236AA" w:rsidRDefault="00015AB7" w:rsidP="000729A0">
            <w:pPr>
              <w:widowControl w:val="0"/>
              <w:spacing w:before="120" w:line="240" w:lineRule="exact"/>
              <w:jc w:val="center"/>
              <w:textAlignment w:val="baseline"/>
              <w:rPr>
                <w:sz w:val="18"/>
                <w:szCs w:val="18"/>
                <w:lang w:eastAsia="en-US"/>
              </w:rPr>
            </w:pPr>
            <w:r w:rsidRPr="007236AA">
              <w:rPr>
                <w:sz w:val="18"/>
                <w:szCs w:val="18"/>
              </w:rPr>
              <w:t>№</w:t>
            </w:r>
            <w:r w:rsidRPr="007236AA">
              <w:rPr>
                <w:sz w:val="18"/>
                <w:szCs w:val="18"/>
              </w:rPr>
              <w:br/>
              <w:t>п/п</w:t>
            </w:r>
          </w:p>
        </w:tc>
        <w:tc>
          <w:tcPr>
            <w:tcW w:w="0" w:type="auto"/>
            <w:vMerge w:val="restart"/>
            <w:tcBorders>
              <w:top w:val="single" w:sz="4" w:space="0" w:color="auto"/>
              <w:left w:val="single" w:sz="4" w:space="0" w:color="auto"/>
              <w:bottom w:val="single" w:sz="4" w:space="0" w:color="auto"/>
              <w:right w:val="single" w:sz="4" w:space="0" w:color="auto"/>
            </w:tcBorders>
          </w:tcPr>
          <w:p w:rsidR="00015AB7" w:rsidRPr="007236AA" w:rsidRDefault="00015AB7" w:rsidP="000729A0">
            <w:pPr>
              <w:widowControl w:val="0"/>
              <w:spacing w:before="120" w:line="240" w:lineRule="exact"/>
              <w:jc w:val="center"/>
              <w:textAlignment w:val="baseline"/>
              <w:rPr>
                <w:sz w:val="18"/>
                <w:szCs w:val="18"/>
                <w:lang w:eastAsia="en-US"/>
              </w:rPr>
            </w:pPr>
            <w:r w:rsidRPr="007236AA">
              <w:rPr>
                <w:sz w:val="18"/>
                <w:szCs w:val="18"/>
              </w:rPr>
              <w:t>Наименование мероприятия</w:t>
            </w:r>
          </w:p>
        </w:tc>
        <w:tc>
          <w:tcPr>
            <w:tcW w:w="0" w:type="auto"/>
            <w:vMerge w:val="restart"/>
            <w:tcBorders>
              <w:top w:val="single" w:sz="4" w:space="0" w:color="auto"/>
              <w:left w:val="single" w:sz="4" w:space="0" w:color="auto"/>
              <w:bottom w:val="single" w:sz="4" w:space="0" w:color="auto"/>
              <w:right w:val="single" w:sz="4" w:space="0" w:color="auto"/>
            </w:tcBorders>
          </w:tcPr>
          <w:p w:rsidR="00015AB7" w:rsidRPr="007236AA" w:rsidRDefault="00015AB7" w:rsidP="000729A0">
            <w:pPr>
              <w:widowControl w:val="0"/>
              <w:spacing w:before="120" w:line="240" w:lineRule="exact"/>
              <w:jc w:val="center"/>
              <w:textAlignment w:val="baseline"/>
              <w:rPr>
                <w:sz w:val="18"/>
                <w:szCs w:val="18"/>
                <w:lang w:eastAsia="en-US"/>
              </w:rPr>
            </w:pPr>
            <w:r w:rsidRPr="007236AA">
              <w:rPr>
                <w:sz w:val="18"/>
                <w:szCs w:val="18"/>
              </w:rPr>
              <w:t>Исполнитель мероприятия</w:t>
            </w:r>
          </w:p>
        </w:tc>
        <w:tc>
          <w:tcPr>
            <w:tcW w:w="0" w:type="auto"/>
            <w:vMerge w:val="restart"/>
            <w:tcBorders>
              <w:top w:val="single" w:sz="4" w:space="0" w:color="auto"/>
              <w:left w:val="single" w:sz="4" w:space="0" w:color="auto"/>
              <w:bottom w:val="single" w:sz="4" w:space="0" w:color="auto"/>
              <w:right w:val="single" w:sz="4" w:space="0" w:color="auto"/>
            </w:tcBorders>
          </w:tcPr>
          <w:p w:rsidR="00015AB7" w:rsidRPr="007236AA" w:rsidRDefault="00015AB7" w:rsidP="000729A0">
            <w:pPr>
              <w:widowControl w:val="0"/>
              <w:spacing w:before="120" w:line="240" w:lineRule="exact"/>
              <w:jc w:val="center"/>
              <w:textAlignment w:val="baseline"/>
              <w:rPr>
                <w:sz w:val="18"/>
                <w:szCs w:val="18"/>
                <w:lang w:eastAsia="en-US"/>
              </w:rPr>
            </w:pPr>
            <w:r w:rsidRPr="007236AA">
              <w:rPr>
                <w:sz w:val="18"/>
                <w:szCs w:val="18"/>
              </w:rPr>
              <w:t xml:space="preserve">Срок </w:t>
            </w:r>
            <w:r w:rsidRPr="007236AA">
              <w:rPr>
                <w:sz w:val="18"/>
                <w:szCs w:val="18"/>
              </w:rPr>
              <w:br/>
              <w:t>реали-зации</w:t>
            </w:r>
          </w:p>
        </w:tc>
        <w:tc>
          <w:tcPr>
            <w:tcW w:w="0" w:type="auto"/>
            <w:vMerge w:val="restart"/>
            <w:tcBorders>
              <w:top w:val="single" w:sz="4" w:space="0" w:color="auto"/>
              <w:left w:val="single" w:sz="4" w:space="0" w:color="auto"/>
              <w:bottom w:val="single" w:sz="4" w:space="0" w:color="auto"/>
              <w:right w:val="single" w:sz="4" w:space="0" w:color="auto"/>
            </w:tcBorders>
          </w:tcPr>
          <w:p w:rsidR="00015AB7" w:rsidRPr="007236AA" w:rsidRDefault="00015AB7" w:rsidP="000729A0">
            <w:pPr>
              <w:widowControl w:val="0"/>
              <w:spacing w:before="120" w:line="240" w:lineRule="exact"/>
              <w:jc w:val="center"/>
              <w:textAlignment w:val="baseline"/>
              <w:rPr>
                <w:sz w:val="18"/>
                <w:szCs w:val="18"/>
                <w:lang w:eastAsia="en-US"/>
              </w:rPr>
            </w:pPr>
            <w:r w:rsidRPr="007236AA">
              <w:rPr>
                <w:sz w:val="18"/>
                <w:szCs w:val="18"/>
              </w:rPr>
              <w:t xml:space="preserve">Целевой </w:t>
            </w:r>
            <w:r w:rsidRPr="007236AA">
              <w:rPr>
                <w:sz w:val="18"/>
                <w:szCs w:val="18"/>
              </w:rPr>
              <w:br/>
              <w:t xml:space="preserve">показатель </w:t>
            </w:r>
            <w:r w:rsidRPr="007236AA">
              <w:rPr>
                <w:sz w:val="18"/>
                <w:szCs w:val="18"/>
              </w:rPr>
              <w:br/>
              <w:t>(номер целевого показателя из паспорта подпрограммы)</w:t>
            </w:r>
          </w:p>
        </w:tc>
        <w:tc>
          <w:tcPr>
            <w:tcW w:w="0" w:type="auto"/>
            <w:vMerge w:val="restart"/>
            <w:tcBorders>
              <w:top w:val="single" w:sz="4" w:space="0" w:color="auto"/>
              <w:left w:val="single" w:sz="4" w:space="0" w:color="auto"/>
              <w:bottom w:val="single" w:sz="4" w:space="0" w:color="auto"/>
              <w:right w:val="single" w:sz="4" w:space="0" w:color="auto"/>
            </w:tcBorders>
          </w:tcPr>
          <w:p w:rsidR="00015AB7" w:rsidRPr="007236AA" w:rsidRDefault="00015AB7" w:rsidP="000729A0">
            <w:pPr>
              <w:widowControl w:val="0"/>
              <w:spacing w:before="120" w:line="240" w:lineRule="exact"/>
              <w:jc w:val="center"/>
              <w:textAlignment w:val="baseline"/>
              <w:rPr>
                <w:sz w:val="18"/>
                <w:szCs w:val="18"/>
                <w:lang w:eastAsia="en-US"/>
              </w:rPr>
            </w:pPr>
            <w:r w:rsidRPr="007236AA">
              <w:rPr>
                <w:sz w:val="18"/>
                <w:szCs w:val="18"/>
              </w:rPr>
              <w:t>Источник финансирования</w:t>
            </w:r>
          </w:p>
        </w:tc>
        <w:tc>
          <w:tcPr>
            <w:tcW w:w="0" w:type="auto"/>
            <w:gridSpan w:val="5"/>
            <w:tcBorders>
              <w:top w:val="single" w:sz="4" w:space="0" w:color="auto"/>
              <w:left w:val="single" w:sz="4" w:space="0" w:color="auto"/>
              <w:bottom w:val="single" w:sz="4" w:space="0" w:color="auto"/>
              <w:right w:val="single" w:sz="4" w:space="0" w:color="auto"/>
            </w:tcBorders>
          </w:tcPr>
          <w:p w:rsidR="00015AB7" w:rsidRPr="007236AA" w:rsidRDefault="00015AB7" w:rsidP="00952EED">
            <w:pPr>
              <w:widowControl w:val="0"/>
              <w:spacing w:before="120" w:line="240" w:lineRule="exact"/>
              <w:jc w:val="center"/>
              <w:textAlignment w:val="baseline"/>
              <w:rPr>
                <w:spacing w:val="-42"/>
                <w:sz w:val="18"/>
                <w:szCs w:val="18"/>
                <w:lang w:eastAsia="en-US"/>
              </w:rPr>
            </w:pPr>
            <w:r w:rsidRPr="007236AA">
              <w:rPr>
                <w:sz w:val="18"/>
                <w:szCs w:val="18"/>
              </w:rPr>
              <w:t>Объемы</w:t>
            </w:r>
            <w:r w:rsidR="00BF2158" w:rsidRPr="007236AA">
              <w:rPr>
                <w:sz w:val="18"/>
                <w:szCs w:val="18"/>
              </w:rPr>
              <w:t xml:space="preserve"> финансирова-ния по годам (</w:t>
            </w:r>
            <w:r w:rsidR="00DF52AF">
              <w:rPr>
                <w:sz w:val="18"/>
                <w:szCs w:val="18"/>
              </w:rPr>
              <w:t>тыс.</w:t>
            </w:r>
            <w:r w:rsidRPr="007236AA">
              <w:rPr>
                <w:sz w:val="18"/>
                <w:szCs w:val="18"/>
              </w:rPr>
              <w:t>руб.)</w:t>
            </w:r>
          </w:p>
        </w:tc>
      </w:tr>
      <w:tr w:rsidR="00DF52AF" w:rsidRPr="0070097D" w:rsidTr="0099142A">
        <w:trPr>
          <w:trHeight w:val="297"/>
        </w:trPr>
        <w:tc>
          <w:tcPr>
            <w:tcW w:w="0" w:type="auto"/>
            <w:vMerge/>
            <w:tcBorders>
              <w:top w:val="single" w:sz="4" w:space="0" w:color="auto"/>
              <w:left w:val="single" w:sz="4" w:space="0" w:color="auto"/>
              <w:bottom w:val="single" w:sz="4" w:space="0" w:color="auto"/>
              <w:right w:val="single" w:sz="4" w:space="0" w:color="auto"/>
            </w:tcBorders>
          </w:tcPr>
          <w:p w:rsidR="00FF63F8" w:rsidRPr="007236AA" w:rsidRDefault="00FF63F8" w:rsidP="000729A0">
            <w:pPr>
              <w:spacing w:before="120" w:line="240" w:lineRule="exact"/>
              <w:rPr>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tcPr>
          <w:p w:rsidR="00FF63F8" w:rsidRPr="007236AA" w:rsidRDefault="00FF63F8" w:rsidP="000729A0">
            <w:pPr>
              <w:spacing w:before="120" w:line="240" w:lineRule="exact"/>
              <w:rPr>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tcPr>
          <w:p w:rsidR="00FF63F8" w:rsidRPr="007236AA" w:rsidRDefault="00FF63F8" w:rsidP="000729A0">
            <w:pPr>
              <w:spacing w:before="120" w:line="240" w:lineRule="exact"/>
              <w:rPr>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tcPr>
          <w:p w:rsidR="00FF63F8" w:rsidRPr="007236AA" w:rsidRDefault="00FF63F8" w:rsidP="000729A0">
            <w:pPr>
              <w:spacing w:before="120" w:line="240" w:lineRule="exact"/>
              <w:rPr>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tcPr>
          <w:p w:rsidR="00FF63F8" w:rsidRPr="007236AA" w:rsidRDefault="00FF63F8" w:rsidP="000729A0">
            <w:pPr>
              <w:spacing w:before="120" w:line="240" w:lineRule="exact"/>
              <w:rPr>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tcPr>
          <w:p w:rsidR="00FF63F8" w:rsidRPr="007236AA" w:rsidRDefault="00FF63F8" w:rsidP="000729A0">
            <w:pPr>
              <w:spacing w:before="120" w:line="240" w:lineRule="exact"/>
              <w:rPr>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tcPr>
          <w:p w:rsidR="00FF63F8" w:rsidRPr="007236AA" w:rsidRDefault="00FF63F8" w:rsidP="000729A0">
            <w:pPr>
              <w:widowControl w:val="0"/>
              <w:spacing w:before="120" w:line="240" w:lineRule="exact"/>
              <w:jc w:val="center"/>
              <w:textAlignment w:val="baseline"/>
              <w:rPr>
                <w:sz w:val="18"/>
                <w:szCs w:val="18"/>
                <w:lang w:eastAsia="en-US"/>
              </w:rPr>
            </w:pPr>
            <w:r w:rsidRPr="007236AA">
              <w:rPr>
                <w:sz w:val="18"/>
                <w:szCs w:val="18"/>
                <w:lang w:eastAsia="en-US"/>
              </w:rPr>
              <w:t>2018</w:t>
            </w:r>
          </w:p>
        </w:tc>
        <w:tc>
          <w:tcPr>
            <w:tcW w:w="0" w:type="auto"/>
            <w:tcBorders>
              <w:top w:val="single" w:sz="4" w:space="0" w:color="auto"/>
              <w:left w:val="single" w:sz="4" w:space="0" w:color="auto"/>
              <w:bottom w:val="single" w:sz="4" w:space="0" w:color="auto"/>
              <w:right w:val="single" w:sz="4" w:space="0" w:color="auto"/>
            </w:tcBorders>
          </w:tcPr>
          <w:p w:rsidR="00FF63F8" w:rsidRPr="007236AA" w:rsidRDefault="00FF63F8" w:rsidP="000729A0">
            <w:pPr>
              <w:widowControl w:val="0"/>
              <w:spacing w:before="120" w:line="240" w:lineRule="exact"/>
              <w:jc w:val="center"/>
              <w:textAlignment w:val="baseline"/>
              <w:rPr>
                <w:sz w:val="18"/>
                <w:szCs w:val="18"/>
                <w:lang w:eastAsia="en-US"/>
              </w:rPr>
            </w:pPr>
            <w:r w:rsidRPr="007236AA">
              <w:rPr>
                <w:sz w:val="18"/>
                <w:szCs w:val="18"/>
                <w:lang w:eastAsia="en-US"/>
              </w:rPr>
              <w:t>2019</w:t>
            </w:r>
          </w:p>
        </w:tc>
        <w:tc>
          <w:tcPr>
            <w:tcW w:w="0" w:type="auto"/>
            <w:tcBorders>
              <w:top w:val="single" w:sz="4" w:space="0" w:color="auto"/>
              <w:left w:val="single" w:sz="4" w:space="0" w:color="auto"/>
              <w:bottom w:val="single" w:sz="4" w:space="0" w:color="auto"/>
              <w:right w:val="single" w:sz="4" w:space="0" w:color="auto"/>
            </w:tcBorders>
          </w:tcPr>
          <w:p w:rsidR="00FF63F8" w:rsidRPr="007236AA" w:rsidRDefault="00FF63F8" w:rsidP="000729A0">
            <w:pPr>
              <w:widowControl w:val="0"/>
              <w:spacing w:before="120" w:line="240" w:lineRule="exact"/>
              <w:jc w:val="center"/>
              <w:textAlignment w:val="baseline"/>
              <w:rPr>
                <w:sz w:val="18"/>
                <w:szCs w:val="18"/>
                <w:lang w:eastAsia="en-US"/>
              </w:rPr>
            </w:pPr>
            <w:r w:rsidRPr="007236AA">
              <w:rPr>
                <w:sz w:val="18"/>
                <w:szCs w:val="18"/>
                <w:lang w:eastAsia="en-US"/>
              </w:rPr>
              <w:t>2020</w:t>
            </w:r>
          </w:p>
        </w:tc>
        <w:tc>
          <w:tcPr>
            <w:tcW w:w="0" w:type="auto"/>
            <w:tcBorders>
              <w:top w:val="single" w:sz="4" w:space="0" w:color="auto"/>
              <w:left w:val="single" w:sz="4" w:space="0" w:color="auto"/>
              <w:bottom w:val="single" w:sz="4" w:space="0" w:color="auto"/>
              <w:right w:val="single" w:sz="4" w:space="0" w:color="auto"/>
            </w:tcBorders>
          </w:tcPr>
          <w:p w:rsidR="00FF63F8" w:rsidRPr="007236AA" w:rsidRDefault="00FF63F8" w:rsidP="000729A0">
            <w:pPr>
              <w:widowControl w:val="0"/>
              <w:spacing w:before="120" w:line="240" w:lineRule="exact"/>
              <w:jc w:val="center"/>
              <w:textAlignment w:val="baseline"/>
              <w:rPr>
                <w:sz w:val="18"/>
                <w:szCs w:val="18"/>
                <w:lang w:eastAsia="en-US"/>
              </w:rPr>
            </w:pPr>
            <w:r w:rsidRPr="007236AA">
              <w:rPr>
                <w:sz w:val="18"/>
                <w:szCs w:val="18"/>
                <w:lang w:eastAsia="en-US"/>
              </w:rPr>
              <w:t>2021</w:t>
            </w:r>
          </w:p>
        </w:tc>
        <w:tc>
          <w:tcPr>
            <w:tcW w:w="0" w:type="auto"/>
            <w:tcBorders>
              <w:top w:val="single" w:sz="4" w:space="0" w:color="auto"/>
              <w:left w:val="single" w:sz="4" w:space="0" w:color="auto"/>
              <w:bottom w:val="single" w:sz="4" w:space="0" w:color="auto"/>
              <w:right w:val="single" w:sz="4" w:space="0" w:color="auto"/>
            </w:tcBorders>
          </w:tcPr>
          <w:p w:rsidR="00FF63F8" w:rsidRPr="007236AA" w:rsidRDefault="00FF63F8" w:rsidP="000729A0">
            <w:pPr>
              <w:widowControl w:val="0"/>
              <w:spacing w:before="120" w:line="240" w:lineRule="exact"/>
              <w:jc w:val="center"/>
              <w:textAlignment w:val="baseline"/>
              <w:rPr>
                <w:sz w:val="18"/>
                <w:szCs w:val="18"/>
                <w:lang w:eastAsia="en-US"/>
              </w:rPr>
            </w:pPr>
            <w:r w:rsidRPr="007236AA">
              <w:rPr>
                <w:sz w:val="18"/>
                <w:szCs w:val="18"/>
                <w:lang w:eastAsia="en-US"/>
              </w:rPr>
              <w:t>2022</w:t>
            </w:r>
          </w:p>
        </w:tc>
      </w:tr>
      <w:tr w:rsidR="00DF52AF" w:rsidRPr="0070097D" w:rsidTr="0099142A">
        <w:trPr>
          <w:trHeight w:val="176"/>
          <w:tblHeader/>
        </w:trPr>
        <w:tc>
          <w:tcPr>
            <w:tcW w:w="0" w:type="auto"/>
            <w:shd w:val="clear" w:color="auto" w:fill="auto"/>
          </w:tcPr>
          <w:p w:rsidR="00FF63F8" w:rsidRPr="007236AA" w:rsidRDefault="00FF63F8" w:rsidP="000729A0">
            <w:pPr>
              <w:widowControl w:val="0"/>
              <w:spacing w:before="120" w:line="240" w:lineRule="exact"/>
              <w:jc w:val="center"/>
              <w:textAlignment w:val="baseline"/>
              <w:rPr>
                <w:sz w:val="18"/>
                <w:szCs w:val="18"/>
              </w:rPr>
            </w:pPr>
            <w:r w:rsidRPr="007236AA">
              <w:rPr>
                <w:sz w:val="18"/>
                <w:szCs w:val="18"/>
              </w:rPr>
              <w:t>1</w:t>
            </w:r>
          </w:p>
        </w:tc>
        <w:tc>
          <w:tcPr>
            <w:tcW w:w="0" w:type="auto"/>
            <w:shd w:val="clear" w:color="auto" w:fill="auto"/>
          </w:tcPr>
          <w:p w:rsidR="00FF63F8" w:rsidRPr="007236AA" w:rsidRDefault="00FF63F8" w:rsidP="000729A0">
            <w:pPr>
              <w:widowControl w:val="0"/>
              <w:spacing w:before="120" w:line="240" w:lineRule="exact"/>
              <w:jc w:val="center"/>
              <w:textAlignment w:val="baseline"/>
              <w:rPr>
                <w:sz w:val="18"/>
                <w:szCs w:val="18"/>
              </w:rPr>
            </w:pPr>
            <w:r w:rsidRPr="007236AA">
              <w:rPr>
                <w:sz w:val="18"/>
                <w:szCs w:val="18"/>
              </w:rPr>
              <w:t>2</w:t>
            </w:r>
          </w:p>
        </w:tc>
        <w:tc>
          <w:tcPr>
            <w:tcW w:w="0" w:type="auto"/>
            <w:shd w:val="clear" w:color="auto" w:fill="auto"/>
          </w:tcPr>
          <w:p w:rsidR="00FF63F8" w:rsidRPr="007236AA" w:rsidRDefault="00FF63F8" w:rsidP="000729A0">
            <w:pPr>
              <w:widowControl w:val="0"/>
              <w:spacing w:before="120" w:line="240" w:lineRule="exact"/>
              <w:jc w:val="center"/>
              <w:textAlignment w:val="baseline"/>
              <w:rPr>
                <w:sz w:val="18"/>
                <w:szCs w:val="18"/>
              </w:rPr>
            </w:pPr>
            <w:r w:rsidRPr="007236AA">
              <w:rPr>
                <w:sz w:val="18"/>
                <w:szCs w:val="18"/>
              </w:rPr>
              <w:t>3</w:t>
            </w:r>
          </w:p>
        </w:tc>
        <w:tc>
          <w:tcPr>
            <w:tcW w:w="0" w:type="auto"/>
            <w:shd w:val="clear" w:color="auto" w:fill="auto"/>
          </w:tcPr>
          <w:p w:rsidR="00FF63F8" w:rsidRPr="007236AA" w:rsidRDefault="00FF63F8" w:rsidP="000729A0">
            <w:pPr>
              <w:widowControl w:val="0"/>
              <w:spacing w:before="120" w:line="240" w:lineRule="exact"/>
              <w:jc w:val="center"/>
              <w:textAlignment w:val="baseline"/>
              <w:rPr>
                <w:sz w:val="18"/>
                <w:szCs w:val="18"/>
              </w:rPr>
            </w:pPr>
            <w:r w:rsidRPr="007236AA">
              <w:rPr>
                <w:sz w:val="18"/>
                <w:szCs w:val="18"/>
              </w:rPr>
              <w:t>4</w:t>
            </w:r>
          </w:p>
        </w:tc>
        <w:tc>
          <w:tcPr>
            <w:tcW w:w="0" w:type="auto"/>
            <w:shd w:val="clear" w:color="auto" w:fill="auto"/>
          </w:tcPr>
          <w:p w:rsidR="00FF63F8" w:rsidRPr="007236AA" w:rsidRDefault="00FF63F8" w:rsidP="000729A0">
            <w:pPr>
              <w:widowControl w:val="0"/>
              <w:spacing w:before="120" w:line="240" w:lineRule="exact"/>
              <w:jc w:val="center"/>
              <w:textAlignment w:val="baseline"/>
              <w:rPr>
                <w:sz w:val="18"/>
                <w:szCs w:val="18"/>
                <w:lang w:eastAsia="en-US"/>
              </w:rPr>
            </w:pPr>
            <w:r w:rsidRPr="007236AA">
              <w:rPr>
                <w:sz w:val="18"/>
                <w:szCs w:val="18"/>
                <w:lang w:eastAsia="en-US"/>
              </w:rPr>
              <w:t>5</w:t>
            </w:r>
          </w:p>
        </w:tc>
        <w:tc>
          <w:tcPr>
            <w:tcW w:w="0" w:type="auto"/>
            <w:shd w:val="clear" w:color="auto" w:fill="auto"/>
          </w:tcPr>
          <w:p w:rsidR="00FF63F8" w:rsidRPr="007236AA" w:rsidRDefault="00FF63F8" w:rsidP="000729A0">
            <w:pPr>
              <w:widowControl w:val="0"/>
              <w:spacing w:before="120" w:line="240" w:lineRule="exact"/>
              <w:jc w:val="center"/>
              <w:textAlignment w:val="baseline"/>
              <w:rPr>
                <w:sz w:val="18"/>
                <w:szCs w:val="18"/>
                <w:lang w:eastAsia="en-US"/>
              </w:rPr>
            </w:pPr>
            <w:r w:rsidRPr="007236AA">
              <w:rPr>
                <w:sz w:val="18"/>
                <w:szCs w:val="18"/>
                <w:lang w:eastAsia="en-US"/>
              </w:rPr>
              <w:t>6</w:t>
            </w:r>
          </w:p>
        </w:tc>
        <w:tc>
          <w:tcPr>
            <w:tcW w:w="0" w:type="auto"/>
            <w:shd w:val="clear" w:color="auto" w:fill="auto"/>
          </w:tcPr>
          <w:p w:rsidR="00FF63F8" w:rsidRPr="007236AA" w:rsidRDefault="00FF63F8" w:rsidP="00FF63F8">
            <w:pPr>
              <w:widowControl w:val="0"/>
              <w:spacing w:before="120" w:line="240" w:lineRule="exact"/>
              <w:jc w:val="center"/>
              <w:textAlignment w:val="baseline"/>
              <w:rPr>
                <w:sz w:val="18"/>
                <w:szCs w:val="18"/>
                <w:lang w:eastAsia="en-US"/>
              </w:rPr>
            </w:pPr>
            <w:r w:rsidRPr="007236AA">
              <w:rPr>
                <w:sz w:val="18"/>
                <w:szCs w:val="18"/>
                <w:lang w:eastAsia="en-US"/>
              </w:rPr>
              <w:t>7</w:t>
            </w:r>
          </w:p>
        </w:tc>
        <w:tc>
          <w:tcPr>
            <w:tcW w:w="0" w:type="auto"/>
            <w:shd w:val="clear" w:color="auto" w:fill="auto"/>
          </w:tcPr>
          <w:p w:rsidR="00FF63F8" w:rsidRPr="007236AA" w:rsidRDefault="00FF63F8" w:rsidP="00FF63F8">
            <w:pPr>
              <w:widowControl w:val="0"/>
              <w:spacing w:before="120" w:line="240" w:lineRule="exact"/>
              <w:jc w:val="center"/>
              <w:textAlignment w:val="baseline"/>
              <w:rPr>
                <w:sz w:val="18"/>
                <w:szCs w:val="18"/>
                <w:lang w:eastAsia="en-US"/>
              </w:rPr>
            </w:pPr>
            <w:r w:rsidRPr="007236AA">
              <w:rPr>
                <w:sz w:val="18"/>
                <w:szCs w:val="18"/>
                <w:lang w:eastAsia="en-US"/>
              </w:rPr>
              <w:t>8</w:t>
            </w:r>
          </w:p>
        </w:tc>
        <w:tc>
          <w:tcPr>
            <w:tcW w:w="0" w:type="auto"/>
            <w:shd w:val="clear" w:color="auto" w:fill="auto"/>
          </w:tcPr>
          <w:p w:rsidR="00FF63F8" w:rsidRPr="007236AA" w:rsidRDefault="00FF63F8" w:rsidP="00FF63F8">
            <w:pPr>
              <w:widowControl w:val="0"/>
              <w:spacing w:before="120" w:line="240" w:lineRule="exact"/>
              <w:jc w:val="center"/>
              <w:textAlignment w:val="baseline"/>
              <w:rPr>
                <w:sz w:val="18"/>
                <w:szCs w:val="18"/>
                <w:lang w:eastAsia="en-US"/>
              </w:rPr>
            </w:pPr>
            <w:r w:rsidRPr="007236AA">
              <w:rPr>
                <w:sz w:val="18"/>
                <w:szCs w:val="18"/>
                <w:lang w:eastAsia="en-US"/>
              </w:rPr>
              <w:t>9</w:t>
            </w:r>
          </w:p>
        </w:tc>
        <w:tc>
          <w:tcPr>
            <w:tcW w:w="0" w:type="auto"/>
            <w:shd w:val="clear" w:color="auto" w:fill="auto"/>
          </w:tcPr>
          <w:p w:rsidR="00FF63F8" w:rsidRPr="007236AA" w:rsidRDefault="00FF63F8" w:rsidP="000729A0">
            <w:pPr>
              <w:widowControl w:val="0"/>
              <w:spacing w:before="120" w:line="240" w:lineRule="exact"/>
              <w:jc w:val="center"/>
              <w:textAlignment w:val="baseline"/>
              <w:rPr>
                <w:sz w:val="18"/>
                <w:szCs w:val="18"/>
                <w:lang w:eastAsia="en-US"/>
              </w:rPr>
            </w:pPr>
            <w:r w:rsidRPr="007236AA">
              <w:rPr>
                <w:sz w:val="18"/>
                <w:szCs w:val="18"/>
                <w:lang w:eastAsia="en-US"/>
              </w:rPr>
              <w:t>10</w:t>
            </w:r>
          </w:p>
        </w:tc>
        <w:tc>
          <w:tcPr>
            <w:tcW w:w="0" w:type="auto"/>
            <w:shd w:val="clear" w:color="auto" w:fill="auto"/>
          </w:tcPr>
          <w:p w:rsidR="00FF63F8" w:rsidRPr="007236AA" w:rsidRDefault="00FF63F8" w:rsidP="00FF63F8">
            <w:pPr>
              <w:widowControl w:val="0"/>
              <w:spacing w:before="120" w:line="240" w:lineRule="exact"/>
              <w:jc w:val="center"/>
              <w:textAlignment w:val="baseline"/>
              <w:rPr>
                <w:sz w:val="18"/>
                <w:szCs w:val="18"/>
                <w:lang w:eastAsia="en-US"/>
              </w:rPr>
            </w:pPr>
            <w:r w:rsidRPr="007236AA">
              <w:rPr>
                <w:sz w:val="18"/>
                <w:szCs w:val="18"/>
                <w:lang w:eastAsia="en-US"/>
              </w:rPr>
              <w:t>11</w:t>
            </w:r>
          </w:p>
        </w:tc>
      </w:tr>
      <w:tr w:rsidR="00FF63F8" w:rsidRPr="0070097D" w:rsidTr="0099142A">
        <w:trPr>
          <w:trHeight w:val="456"/>
        </w:trPr>
        <w:tc>
          <w:tcPr>
            <w:tcW w:w="0" w:type="auto"/>
            <w:shd w:val="clear" w:color="auto" w:fill="auto"/>
          </w:tcPr>
          <w:p w:rsidR="00FF63F8" w:rsidRPr="0070097D" w:rsidRDefault="00DF52AF" w:rsidP="000729A0">
            <w:pPr>
              <w:widowControl w:val="0"/>
              <w:spacing w:before="120" w:line="240" w:lineRule="exact"/>
              <w:jc w:val="center"/>
              <w:textAlignment w:val="baseline"/>
              <w:rPr>
                <w:sz w:val="24"/>
              </w:rPr>
            </w:pPr>
            <w:r>
              <w:rPr>
                <w:sz w:val="24"/>
              </w:rPr>
              <w:t>1.1.</w:t>
            </w:r>
          </w:p>
        </w:tc>
        <w:tc>
          <w:tcPr>
            <w:tcW w:w="0" w:type="auto"/>
            <w:gridSpan w:val="10"/>
            <w:shd w:val="clear" w:color="auto" w:fill="auto"/>
          </w:tcPr>
          <w:p w:rsidR="00FF63F8" w:rsidRPr="0070097D" w:rsidRDefault="00FF63F8" w:rsidP="007236AA">
            <w:pPr>
              <w:widowControl w:val="0"/>
              <w:spacing w:before="120" w:line="240" w:lineRule="exact"/>
              <w:jc w:val="both"/>
              <w:textAlignment w:val="baseline"/>
              <w:rPr>
                <w:sz w:val="24"/>
                <w:lang w:eastAsia="en-US"/>
              </w:rPr>
            </w:pPr>
            <w:r w:rsidRPr="0070097D">
              <w:rPr>
                <w:sz w:val="24"/>
              </w:rPr>
              <w:t xml:space="preserve">Задача 1. Повышение уровня благоустройства дворовых территорий </w:t>
            </w:r>
            <w:r w:rsidR="007236AA">
              <w:rPr>
                <w:sz w:val="24"/>
              </w:rPr>
              <w:t>Большев</w:t>
            </w:r>
            <w:r w:rsidRPr="0070097D">
              <w:rPr>
                <w:sz w:val="24"/>
              </w:rPr>
              <w:t>ишерского городского поселения</w:t>
            </w:r>
          </w:p>
        </w:tc>
      </w:tr>
      <w:tr w:rsidR="00DF52AF" w:rsidRPr="0070097D" w:rsidTr="00DF52AF">
        <w:trPr>
          <w:trHeight w:val="165"/>
        </w:trPr>
        <w:tc>
          <w:tcPr>
            <w:tcW w:w="0" w:type="auto"/>
            <w:vMerge w:val="restart"/>
            <w:shd w:val="clear" w:color="auto" w:fill="auto"/>
          </w:tcPr>
          <w:p w:rsidR="00FF63F8" w:rsidRPr="0070097D" w:rsidRDefault="00FF63F8" w:rsidP="000729A0">
            <w:pPr>
              <w:widowControl w:val="0"/>
              <w:spacing w:before="120" w:line="240" w:lineRule="exact"/>
              <w:jc w:val="center"/>
              <w:textAlignment w:val="baseline"/>
              <w:rPr>
                <w:sz w:val="24"/>
              </w:rPr>
            </w:pPr>
            <w:r w:rsidRPr="0070097D">
              <w:rPr>
                <w:sz w:val="24"/>
              </w:rPr>
              <w:t>1.1.</w:t>
            </w:r>
            <w:r w:rsidR="00DF52AF">
              <w:rPr>
                <w:sz w:val="24"/>
              </w:rPr>
              <w:t>1.</w:t>
            </w:r>
          </w:p>
        </w:tc>
        <w:tc>
          <w:tcPr>
            <w:tcW w:w="0" w:type="auto"/>
            <w:vMerge w:val="restart"/>
            <w:shd w:val="clear" w:color="auto" w:fill="auto"/>
          </w:tcPr>
          <w:p w:rsidR="00FF63F8" w:rsidRPr="0070097D" w:rsidRDefault="00FF63F8" w:rsidP="001D29B5">
            <w:pPr>
              <w:widowControl w:val="0"/>
              <w:spacing w:before="120" w:line="240" w:lineRule="exact"/>
              <w:textAlignment w:val="baseline"/>
              <w:rPr>
                <w:sz w:val="24"/>
              </w:rPr>
            </w:pPr>
            <w:r w:rsidRPr="0070097D">
              <w:rPr>
                <w:sz w:val="24"/>
              </w:rPr>
              <w:t xml:space="preserve">Благоустройство дворовых  территорий многоквартирных домов на территории </w:t>
            </w:r>
            <w:r>
              <w:rPr>
                <w:sz w:val="24"/>
              </w:rPr>
              <w:t>Большевишерского</w:t>
            </w:r>
            <w:r w:rsidRPr="0070097D">
              <w:rPr>
                <w:sz w:val="24"/>
              </w:rPr>
              <w:t xml:space="preserve"> городского поселения</w:t>
            </w:r>
          </w:p>
        </w:tc>
        <w:tc>
          <w:tcPr>
            <w:tcW w:w="0" w:type="auto"/>
            <w:vMerge w:val="restart"/>
            <w:shd w:val="clear" w:color="auto" w:fill="auto"/>
          </w:tcPr>
          <w:p w:rsidR="00FF63F8" w:rsidRPr="0070097D" w:rsidRDefault="00FF63F8" w:rsidP="001D29B5">
            <w:pPr>
              <w:widowControl w:val="0"/>
              <w:spacing w:before="120" w:line="240" w:lineRule="exact"/>
              <w:jc w:val="center"/>
              <w:textAlignment w:val="baseline"/>
              <w:rPr>
                <w:sz w:val="24"/>
              </w:rPr>
            </w:pPr>
            <w:r w:rsidRPr="0070097D">
              <w:rPr>
                <w:sz w:val="24"/>
              </w:rPr>
              <w:t xml:space="preserve">Администрация </w:t>
            </w:r>
            <w:r>
              <w:rPr>
                <w:sz w:val="24"/>
              </w:rPr>
              <w:t>поселения</w:t>
            </w:r>
          </w:p>
        </w:tc>
        <w:tc>
          <w:tcPr>
            <w:tcW w:w="0" w:type="auto"/>
            <w:vMerge w:val="restart"/>
            <w:shd w:val="clear" w:color="auto" w:fill="auto"/>
          </w:tcPr>
          <w:p w:rsidR="00FF63F8" w:rsidRPr="00EB227F" w:rsidRDefault="00FF63F8" w:rsidP="000729A0">
            <w:pPr>
              <w:widowControl w:val="0"/>
              <w:spacing w:before="120" w:line="240" w:lineRule="exact"/>
              <w:jc w:val="center"/>
              <w:textAlignment w:val="baseline"/>
              <w:rPr>
                <w:sz w:val="24"/>
              </w:rPr>
            </w:pPr>
            <w:r>
              <w:rPr>
                <w:sz w:val="24"/>
              </w:rPr>
              <w:t>2018-2022</w:t>
            </w:r>
          </w:p>
        </w:tc>
        <w:tc>
          <w:tcPr>
            <w:tcW w:w="0" w:type="auto"/>
            <w:vMerge w:val="restart"/>
            <w:shd w:val="clear" w:color="auto" w:fill="auto"/>
          </w:tcPr>
          <w:p w:rsidR="00FF63F8" w:rsidRPr="00150A58" w:rsidRDefault="00FF63F8" w:rsidP="000729A0">
            <w:pPr>
              <w:widowControl w:val="0"/>
              <w:spacing w:before="120" w:line="240" w:lineRule="exact"/>
              <w:jc w:val="center"/>
              <w:textAlignment w:val="baseline"/>
              <w:rPr>
                <w:b/>
                <w:sz w:val="24"/>
                <w:lang w:eastAsia="en-US"/>
              </w:rPr>
            </w:pPr>
            <w:r w:rsidRPr="00150A58">
              <w:rPr>
                <w:b/>
                <w:sz w:val="24"/>
                <w:lang w:eastAsia="en-US"/>
              </w:rPr>
              <w:t>1.1</w:t>
            </w:r>
            <w:r>
              <w:rPr>
                <w:b/>
                <w:sz w:val="24"/>
                <w:lang w:eastAsia="en-US"/>
              </w:rPr>
              <w:t>.</w:t>
            </w:r>
          </w:p>
        </w:tc>
        <w:tc>
          <w:tcPr>
            <w:tcW w:w="0" w:type="auto"/>
            <w:shd w:val="clear" w:color="auto" w:fill="auto"/>
          </w:tcPr>
          <w:p w:rsidR="00FF63F8" w:rsidRPr="0070097D" w:rsidRDefault="00DF52AF" w:rsidP="000729A0">
            <w:pPr>
              <w:widowControl w:val="0"/>
              <w:spacing w:before="120" w:line="240" w:lineRule="exact"/>
              <w:jc w:val="center"/>
              <w:textAlignment w:val="baseline"/>
              <w:rPr>
                <w:sz w:val="24"/>
                <w:lang w:eastAsia="en-US"/>
              </w:rPr>
            </w:pPr>
            <w:r>
              <w:rPr>
                <w:sz w:val="24"/>
                <w:lang w:eastAsia="en-US"/>
              </w:rPr>
              <w:t>Бюджет муниципального района</w:t>
            </w:r>
          </w:p>
        </w:tc>
        <w:tc>
          <w:tcPr>
            <w:tcW w:w="0" w:type="auto"/>
            <w:shd w:val="clear" w:color="auto" w:fill="auto"/>
          </w:tcPr>
          <w:p w:rsidR="00FF63F8" w:rsidRPr="00EB227F" w:rsidRDefault="00620893" w:rsidP="000729A0">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FF63F8" w:rsidRPr="00EB227F" w:rsidRDefault="00620893" w:rsidP="000729A0">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FF63F8" w:rsidRPr="00EB227F" w:rsidRDefault="00620893" w:rsidP="000729A0">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FF63F8" w:rsidRPr="00EB227F" w:rsidRDefault="00620893" w:rsidP="000729A0">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FF63F8" w:rsidRPr="00EB227F" w:rsidRDefault="00620893" w:rsidP="000729A0">
            <w:pPr>
              <w:widowControl w:val="0"/>
              <w:spacing w:before="120" w:line="240" w:lineRule="exact"/>
              <w:jc w:val="center"/>
              <w:textAlignment w:val="baseline"/>
              <w:rPr>
                <w:sz w:val="24"/>
                <w:lang w:eastAsia="en-US"/>
              </w:rPr>
            </w:pPr>
            <w:r>
              <w:rPr>
                <w:sz w:val="24"/>
                <w:lang w:eastAsia="en-US"/>
              </w:rPr>
              <w:t>-</w:t>
            </w:r>
          </w:p>
        </w:tc>
      </w:tr>
      <w:tr w:rsidR="00C76369" w:rsidRPr="0070097D" w:rsidTr="0099142A">
        <w:trPr>
          <w:trHeight w:val="420"/>
        </w:trPr>
        <w:tc>
          <w:tcPr>
            <w:tcW w:w="0" w:type="auto"/>
            <w:vMerge/>
            <w:shd w:val="clear" w:color="auto" w:fill="auto"/>
          </w:tcPr>
          <w:p w:rsidR="00DF52AF" w:rsidRPr="0070097D" w:rsidRDefault="00DF52AF" w:rsidP="000729A0">
            <w:pPr>
              <w:widowControl w:val="0"/>
              <w:spacing w:before="120" w:line="240" w:lineRule="exact"/>
              <w:jc w:val="center"/>
              <w:textAlignment w:val="baseline"/>
              <w:rPr>
                <w:sz w:val="24"/>
              </w:rPr>
            </w:pPr>
          </w:p>
        </w:tc>
        <w:tc>
          <w:tcPr>
            <w:tcW w:w="0" w:type="auto"/>
            <w:vMerge/>
            <w:shd w:val="clear" w:color="auto" w:fill="auto"/>
          </w:tcPr>
          <w:p w:rsidR="00DF52AF" w:rsidRPr="0070097D" w:rsidRDefault="00DF52AF" w:rsidP="001D29B5">
            <w:pPr>
              <w:widowControl w:val="0"/>
              <w:spacing w:before="120" w:line="240" w:lineRule="exact"/>
              <w:textAlignment w:val="baseline"/>
              <w:rPr>
                <w:sz w:val="24"/>
              </w:rPr>
            </w:pPr>
          </w:p>
        </w:tc>
        <w:tc>
          <w:tcPr>
            <w:tcW w:w="0" w:type="auto"/>
            <w:vMerge/>
            <w:shd w:val="clear" w:color="auto" w:fill="auto"/>
          </w:tcPr>
          <w:p w:rsidR="00DF52AF" w:rsidRPr="0070097D" w:rsidRDefault="00DF52AF" w:rsidP="001D29B5">
            <w:pPr>
              <w:widowControl w:val="0"/>
              <w:spacing w:before="120" w:line="240" w:lineRule="exact"/>
              <w:jc w:val="center"/>
              <w:textAlignment w:val="baseline"/>
              <w:rPr>
                <w:sz w:val="24"/>
              </w:rPr>
            </w:pPr>
          </w:p>
        </w:tc>
        <w:tc>
          <w:tcPr>
            <w:tcW w:w="0" w:type="auto"/>
            <w:vMerge/>
            <w:shd w:val="clear" w:color="auto" w:fill="auto"/>
          </w:tcPr>
          <w:p w:rsidR="00DF52AF" w:rsidRDefault="00DF52AF" w:rsidP="000729A0">
            <w:pPr>
              <w:widowControl w:val="0"/>
              <w:spacing w:before="120" w:line="240" w:lineRule="exact"/>
              <w:jc w:val="center"/>
              <w:textAlignment w:val="baseline"/>
              <w:rPr>
                <w:sz w:val="24"/>
              </w:rPr>
            </w:pPr>
          </w:p>
        </w:tc>
        <w:tc>
          <w:tcPr>
            <w:tcW w:w="0" w:type="auto"/>
            <w:vMerge/>
            <w:shd w:val="clear" w:color="auto" w:fill="auto"/>
          </w:tcPr>
          <w:p w:rsidR="00DF52AF" w:rsidRPr="00150A58" w:rsidRDefault="00DF52AF" w:rsidP="000729A0">
            <w:pPr>
              <w:widowControl w:val="0"/>
              <w:spacing w:before="120" w:line="240" w:lineRule="exact"/>
              <w:jc w:val="center"/>
              <w:textAlignment w:val="baseline"/>
              <w:rPr>
                <w:b/>
                <w:sz w:val="24"/>
                <w:lang w:eastAsia="en-US"/>
              </w:rPr>
            </w:pPr>
          </w:p>
        </w:tc>
        <w:tc>
          <w:tcPr>
            <w:tcW w:w="0" w:type="auto"/>
            <w:shd w:val="clear" w:color="auto" w:fill="auto"/>
          </w:tcPr>
          <w:p w:rsidR="00DF52AF" w:rsidRPr="0070097D" w:rsidRDefault="00DF52AF" w:rsidP="000729A0">
            <w:pPr>
              <w:widowControl w:val="0"/>
              <w:spacing w:before="120" w:line="240" w:lineRule="exact"/>
              <w:jc w:val="center"/>
              <w:textAlignment w:val="baseline"/>
              <w:rPr>
                <w:sz w:val="24"/>
                <w:lang w:eastAsia="en-US"/>
              </w:rPr>
            </w:pPr>
            <w:r>
              <w:rPr>
                <w:sz w:val="24"/>
                <w:lang w:eastAsia="en-US"/>
              </w:rPr>
              <w:t xml:space="preserve">Федеральный </w:t>
            </w:r>
            <w:r w:rsidRPr="0070097D">
              <w:rPr>
                <w:sz w:val="24"/>
                <w:lang w:eastAsia="en-US"/>
              </w:rPr>
              <w:t>бюджет</w:t>
            </w:r>
          </w:p>
        </w:tc>
        <w:tc>
          <w:tcPr>
            <w:tcW w:w="0" w:type="auto"/>
            <w:shd w:val="clear" w:color="auto" w:fill="auto"/>
          </w:tcPr>
          <w:p w:rsidR="00DF52AF" w:rsidRDefault="00DF52AF" w:rsidP="000729A0">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DF52AF" w:rsidRDefault="00DF52AF" w:rsidP="000729A0">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DF52AF" w:rsidRDefault="00DF52AF" w:rsidP="000729A0">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DF52AF" w:rsidRDefault="00DF52AF" w:rsidP="000729A0">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DF52AF" w:rsidRDefault="00DF52AF" w:rsidP="000729A0">
            <w:pPr>
              <w:widowControl w:val="0"/>
              <w:spacing w:before="120" w:line="240" w:lineRule="exact"/>
              <w:jc w:val="center"/>
              <w:textAlignment w:val="baseline"/>
              <w:rPr>
                <w:sz w:val="24"/>
                <w:lang w:eastAsia="en-US"/>
              </w:rPr>
            </w:pPr>
            <w:r>
              <w:rPr>
                <w:sz w:val="24"/>
                <w:lang w:eastAsia="en-US"/>
              </w:rPr>
              <w:t>-</w:t>
            </w:r>
          </w:p>
        </w:tc>
      </w:tr>
      <w:tr w:rsidR="00DF52AF" w:rsidRPr="0070097D" w:rsidTr="0099142A">
        <w:trPr>
          <w:trHeight w:val="286"/>
        </w:trPr>
        <w:tc>
          <w:tcPr>
            <w:tcW w:w="0" w:type="auto"/>
            <w:vMerge/>
            <w:shd w:val="clear" w:color="auto" w:fill="auto"/>
          </w:tcPr>
          <w:p w:rsidR="00FF63F8" w:rsidRPr="0070097D" w:rsidRDefault="00FF63F8" w:rsidP="000729A0">
            <w:pPr>
              <w:widowControl w:val="0"/>
              <w:spacing w:before="120" w:line="240" w:lineRule="exact"/>
              <w:jc w:val="center"/>
              <w:textAlignment w:val="baseline"/>
              <w:rPr>
                <w:sz w:val="24"/>
              </w:rPr>
            </w:pPr>
          </w:p>
        </w:tc>
        <w:tc>
          <w:tcPr>
            <w:tcW w:w="0" w:type="auto"/>
            <w:vMerge/>
            <w:shd w:val="clear" w:color="auto" w:fill="auto"/>
          </w:tcPr>
          <w:p w:rsidR="00FF63F8" w:rsidRPr="0070097D" w:rsidRDefault="00FF63F8" w:rsidP="000729A0">
            <w:pPr>
              <w:widowControl w:val="0"/>
              <w:spacing w:before="120" w:line="240" w:lineRule="exact"/>
              <w:textAlignment w:val="baseline"/>
              <w:rPr>
                <w:sz w:val="24"/>
              </w:rPr>
            </w:pPr>
          </w:p>
        </w:tc>
        <w:tc>
          <w:tcPr>
            <w:tcW w:w="0" w:type="auto"/>
            <w:vMerge/>
            <w:shd w:val="clear" w:color="auto" w:fill="auto"/>
          </w:tcPr>
          <w:p w:rsidR="00FF63F8" w:rsidRPr="0070097D" w:rsidRDefault="00FF63F8" w:rsidP="000729A0">
            <w:pPr>
              <w:widowControl w:val="0"/>
              <w:spacing w:before="120" w:line="240" w:lineRule="exact"/>
              <w:jc w:val="center"/>
              <w:textAlignment w:val="baseline"/>
              <w:rPr>
                <w:sz w:val="24"/>
              </w:rPr>
            </w:pPr>
          </w:p>
        </w:tc>
        <w:tc>
          <w:tcPr>
            <w:tcW w:w="0" w:type="auto"/>
            <w:vMerge/>
            <w:shd w:val="clear" w:color="auto" w:fill="auto"/>
          </w:tcPr>
          <w:p w:rsidR="00FF63F8" w:rsidRPr="0070097D" w:rsidRDefault="00FF63F8" w:rsidP="000729A0">
            <w:pPr>
              <w:widowControl w:val="0"/>
              <w:spacing w:before="120" w:line="240" w:lineRule="exact"/>
              <w:jc w:val="center"/>
              <w:textAlignment w:val="baseline"/>
              <w:rPr>
                <w:sz w:val="24"/>
              </w:rPr>
            </w:pPr>
          </w:p>
        </w:tc>
        <w:tc>
          <w:tcPr>
            <w:tcW w:w="0" w:type="auto"/>
            <w:vMerge/>
            <w:shd w:val="clear" w:color="auto" w:fill="auto"/>
          </w:tcPr>
          <w:p w:rsidR="00FF63F8" w:rsidRPr="0070097D" w:rsidRDefault="00FF63F8" w:rsidP="000729A0">
            <w:pPr>
              <w:widowControl w:val="0"/>
              <w:spacing w:before="120" w:line="240" w:lineRule="exact"/>
              <w:jc w:val="center"/>
              <w:textAlignment w:val="baseline"/>
              <w:rPr>
                <w:sz w:val="24"/>
                <w:lang w:eastAsia="en-US"/>
              </w:rPr>
            </w:pPr>
          </w:p>
        </w:tc>
        <w:tc>
          <w:tcPr>
            <w:tcW w:w="0" w:type="auto"/>
            <w:shd w:val="clear" w:color="auto" w:fill="auto"/>
          </w:tcPr>
          <w:p w:rsidR="00FF63F8" w:rsidRPr="0070097D" w:rsidRDefault="00FF63F8" w:rsidP="000729A0">
            <w:pPr>
              <w:widowControl w:val="0"/>
              <w:spacing w:before="120" w:line="240" w:lineRule="exact"/>
              <w:jc w:val="center"/>
              <w:textAlignment w:val="baseline"/>
              <w:rPr>
                <w:sz w:val="24"/>
                <w:lang w:eastAsia="en-US"/>
              </w:rPr>
            </w:pPr>
            <w:r w:rsidRPr="0070097D">
              <w:rPr>
                <w:sz w:val="24"/>
                <w:lang w:eastAsia="en-US"/>
              </w:rPr>
              <w:t>областной  бюджет</w:t>
            </w:r>
          </w:p>
        </w:tc>
        <w:tc>
          <w:tcPr>
            <w:tcW w:w="0" w:type="auto"/>
            <w:shd w:val="clear" w:color="auto" w:fill="auto"/>
          </w:tcPr>
          <w:p w:rsidR="00FF63F8" w:rsidRPr="00036D01" w:rsidRDefault="00FF63F8" w:rsidP="00DF52AF">
            <w:pPr>
              <w:widowControl w:val="0"/>
              <w:spacing w:before="120" w:line="240" w:lineRule="exact"/>
              <w:jc w:val="center"/>
              <w:textAlignment w:val="baseline"/>
              <w:rPr>
                <w:sz w:val="24"/>
                <w:lang w:eastAsia="en-US"/>
              </w:rPr>
            </w:pPr>
            <w:r>
              <w:rPr>
                <w:sz w:val="24"/>
                <w:lang w:eastAsia="en-US"/>
              </w:rPr>
              <w:t>175</w:t>
            </w:r>
            <w:r w:rsidR="00DF52AF">
              <w:rPr>
                <w:sz w:val="24"/>
                <w:lang w:eastAsia="en-US"/>
              </w:rPr>
              <w:t>,</w:t>
            </w:r>
            <w:r>
              <w:rPr>
                <w:sz w:val="24"/>
                <w:lang w:eastAsia="en-US"/>
              </w:rPr>
              <w:t>5</w:t>
            </w:r>
          </w:p>
        </w:tc>
        <w:tc>
          <w:tcPr>
            <w:tcW w:w="0" w:type="auto"/>
            <w:shd w:val="clear" w:color="auto" w:fill="auto"/>
          </w:tcPr>
          <w:p w:rsidR="00FF63F8" w:rsidRPr="00036D01" w:rsidRDefault="003A2AF9" w:rsidP="00952EED">
            <w:pPr>
              <w:widowControl w:val="0"/>
              <w:spacing w:before="120" w:line="240" w:lineRule="exact"/>
              <w:jc w:val="center"/>
              <w:textAlignment w:val="baseline"/>
              <w:rPr>
                <w:sz w:val="24"/>
                <w:lang w:eastAsia="en-US"/>
              </w:rPr>
            </w:pPr>
            <w:r>
              <w:rPr>
                <w:sz w:val="24"/>
                <w:lang w:eastAsia="en-US"/>
              </w:rPr>
              <w:t>121</w:t>
            </w:r>
            <w:r w:rsidR="00DF52AF">
              <w:rPr>
                <w:sz w:val="24"/>
                <w:lang w:eastAsia="en-US"/>
              </w:rPr>
              <w:t>,</w:t>
            </w:r>
            <w:r>
              <w:rPr>
                <w:sz w:val="24"/>
                <w:lang w:eastAsia="en-US"/>
              </w:rPr>
              <w:t>333</w:t>
            </w:r>
          </w:p>
        </w:tc>
        <w:tc>
          <w:tcPr>
            <w:tcW w:w="0" w:type="auto"/>
            <w:shd w:val="clear" w:color="auto" w:fill="auto"/>
          </w:tcPr>
          <w:p w:rsidR="00FF63F8" w:rsidRPr="00036D01" w:rsidRDefault="00B8496A" w:rsidP="00DF52AF">
            <w:pPr>
              <w:widowControl w:val="0"/>
              <w:spacing w:before="120" w:line="240" w:lineRule="exact"/>
              <w:jc w:val="center"/>
              <w:textAlignment w:val="baseline"/>
              <w:rPr>
                <w:sz w:val="24"/>
                <w:lang w:eastAsia="en-US"/>
              </w:rPr>
            </w:pPr>
            <w:r>
              <w:rPr>
                <w:sz w:val="24"/>
                <w:lang w:eastAsia="en-US"/>
              </w:rPr>
              <w:t>78</w:t>
            </w:r>
            <w:r w:rsidR="00DF52AF">
              <w:rPr>
                <w:sz w:val="24"/>
                <w:lang w:eastAsia="en-US"/>
              </w:rPr>
              <w:t>,</w:t>
            </w:r>
            <w:r w:rsidR="00952EED">
              <w:rPr>
                <w:sz w:val="24"/>
                <w:lang w:eastAsia="en-US"/>
              </w:rPr>
              <w:t>0</w:t>
            </w:r>
            <w:r>
              <w:rPr>
                <w:sz w:val="24"/>
                <w:lang w:eastAsia="en-US"/>
              </w:rPr>
              <w:t>0</w:t>
            </w:r>
          </w:p>
        </w:tc>
        <w:tc>
          <w:tcPr>
            <w:tcW w:w="0" w:type="auto"/>
            <w:shd w:val="clear" w:color="auto" w:fill="auto"/>
          </w:tcPr>
          <w:p w:rsidR="00FF63F8" w:rsidRPr="00036D01" w:rsidRDefault="00B8496A" w:rsidP="000729A0">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FF63F8" w:rsidRPr="00036D01" w:rsidRDefault="00B8496A" w:rsidP="000729A0">
            <w:pPr>
              <w:widowControl w:val="0"/>
              <w:spacing w:before="120" w:line="240" w:lineRule="exact"/>
              <w:jc w:val="center"/>
              <w:textAlignment w:val="baseline"/>
              <w:rPr>
                <w:sz w:val="24"/>
                <w:lang w:eastAsia="en-US"/>
              </w:rPr>
            </w:pPr>
            <w:r>
              <w:rPr>
                <w:sz w:val="24"/>
                <w:lang w:eastAsia="en-US"/>
              </w:rPr>
              <w:t>-</w:t>
            </w:r>
          </w:p>
        </w:tc>
      </w:tr>
      <w:tr w:rsidR="00DF52AF" w:rsidRPr="0070097D" w:rsidTr="0099142A">
        <w:trPr>
          <w:trHeight w:val="515"/>
        </w:trPr>
        <w:tc>
          <w:tcPr>
            <w:tcW w:w="0" w:type="auto"/>
            <w:vMerge/>
            <w:shd w:val="clear" w:color="auto" w:fill="auto"/>
          </w:tcPr>
          <w:p w:rsidR="00FF63F8" w:rsidRPr="0070097D" w:rsidRDefault="00FF63F8" w:rsidP="000729A0">
            <w:pPr>
              <w:spacing w:before="120" w:line="240" w:lineRule="exact"/>
              <w:rPr>
                <w:sz w:val="24"/>
              </w:rPr>
            </w:pPr>
          </w:p>
        </w:tc>
        <w:tc>
          <w:tcPr>
            <w:tcW w:w="0" w:type="auto"/>
            <w:vMerge/>
            <w:shd w:val="clear" w:color="auto" w:fill="auto"/>
          </w:tcPr>
          <w:p w:rsidR="00FF63F8" w:rsidRPr="0070097D" w:rsidRDefault="00FF63F8" w:rsidP="000729A0">
            <w:pPr>
              <w:spacing w:before="120" w:line="240" w:lineRule="exact"/>
              <w:rPr>
                <w:sz w:val="24"/>
              </w:rPr>
            </w:pPr>
          </w:p>
        </w:tc>
        <w:tc>
          <w:tcPr>
            <w:tcW w:w="0" w:type="auto"/>
            <w:vMerge/>
            <w:shd w:val="clear" w:color="auto" w:fill="auto"/>
          </w:tcPr>
          <w:p w:rsidR="00FF63F8" w:rsidRPr="0070097D" w:rsidRDefault="00FF63F8" w:rsidP="000729A0">
            <w:pPr>
              <w:spacing w:before="120" w:line="240" w:lineRule="exact"/>
              <w:jc w:val="center"/>
              <w:rPr>
                <w:sz w:val="24"/>
              </w:rPr>
            </w:pPr>
          </w:p>
        </w:tc>
        <w:tc>
          <w:tcPr>
            <w:tcW w:w="0" w:type="auto"/>
            <w:vMerge/>
            <w:shd w:val="clear" w:color="auto" w:fill="auto"/>
          </w:tcPr>
          <w:p w:rsidR="00FF63F8" w:rsidRPr="0070097D" w:rsidRDefault="00FF63F8" w:rsidP="000729A0">
            <w:pPr>
              <w:spacing w:before="120" w:line="240" w:lineRule="exact"/>
              <w:jc w:val="center"/>
              <w:rPr>
                <w:sz w:val="24"/>
              </w:rPr>
            </w:pPr>
          </w:p>
        </w:tc>
        <w:tc>
          <w:tcPr>
            <w:tcW w:w="0" w:type="auto"/>
            <w:vMerge/>
            <w:shd w:val="clear" w:color="auto" w:fill="auto"/>
          </w:tcPr>
          <w:p w:rsidR="00FF63F8" w:rsidRPr="0070097D" w:rsidRDefault="00FF63F8" w:rsidP="000729A0">
            <w:pPr>
              <w:spacing w:before="120" w:line="240" w:lineRule="exact"/>
              <w:jc w:val="center"/>
              <w:rPr>
                <w:sz w:val="24"/>
                <w:lang w:eastAsia="en-US"/>
              </w:rPr>
            </w:pPr>
          </w:p>
        </w:tc>
        <w:tc>
          <w:tcPr>
            <w:tcW w:w="0" w:type="auto"/>
            <w:shd w:val="clear" w:color="auto" w:fill="auto"/>
          </w:tcPr>
          <w:p w:rsidR="00FF63F8" w:rsidRPr="0070097D" w:rsidRDefault="00FF63F8" w:rsidP="00DF52AF">
            <w:pPr>
              <w:widowControl w:val="0"/>
              <w:spacing w:before="120" w:line="240" w:lineRule="exact"/>
              <w:jc w:val="center"/>
              <w:textAlignment w:val="baseline"/>
              <w:rPr>
                <w:sz w:val="24"/>
                <w:lang w:eastAsia="en-US"/>
              </w:rPr>
            </w:pPr>
            <w:r>
              <w:rPr>
                <w:sz w:val="24"/>
                <w:lang w:eastAsia="en-US"/>
              </w:rPr>
              <w:t>б</w:t>
            </w:r>
            <w:r w:rsidRPr="0070097D">
              <w:rPr>
                <w:sz w:val="24"/>
                <w:lang w:eastAsia="en-US"/>
              </w:rPr>
              <w:t>юджет поселения</w:t>
            </w:r>
          </w:p>
        </w:tc>
        <w:tc>
          <w:tcPr>
            <w:tcW w:w="0" w:type="auto"/>
            <w:shd w:val="clear" w:color="auto" w:fill="auto"/>
          </w:tcPr>
          <w:p w:rsidR="00FF63F8" w:rsidRPr="00036D01" w:rsidRDefault="00FF63F8" w:rsidP="00DF52AF">
            <w:pPr>
              <w:widowControl w:val="0"/>
              <w:spacing w:before="120" w:line="240" w:lineRule="exact"/>
              <w:jc w:val="center"/>
              <w:textAlignment w:val="baseline"/>
              <w:rPr>
                <w:sz w:val="24"/>
                <w:lang w:eastAsia="en-US"/>
              </w:rPr>
            </w:pPr>
            <w:r>
              <w:rPr>
                <w:sz w:val="24"/>
                <w:lang w:eastAsia="en-US"/>
              </w:rPr>
              <w:t>54</w:t>
            </w:r>
            <w:r w:rsidR="00DF52AF">
              <w:rPr>
                <w:sz w:val="24"/>
                <w:lang w:eastAsia="en-US"/>
              </w:rPr>
              <w:t>,</w:t>
            </w:r>
            <w:r w:rsidR="00952EED">
              <w:rPr>
                <w:sz w:val="24"/>
                <w:lang w:eastAsia="en-US"/>
              </w:rPr>
              <w:t>0</w:t>
            </w:r>
            <w:r>
              <w:rPr>
                <w:sz w:val="24"/>
                <w:lang w:eastAsia="en-US"/>
              </w:rPr>
              <w:t>0</w:t>
            </w:r>
          </w:p>
        </w:tc>
        <w:tc>
          <w:tcPr>
            <w:tcW w:w="0" w:type="auto"/>
            <w:shd w:val="clear" w:color="auto" w:fill="auto"/>
          </w:tcPr>
          <w:p w:rsidR="00FF63F8" w:rsidRPr="00036D01" w:rsidRDefault="003A2AF9" w:rsidP="00952EED">
            <w:pPr>
              <w:widowControl w:val="0"/>
              <w:spacing w:before="120" w:line="240" w:lineRule="exact"/>
              <w:jc w:val="center"/>
              <w:textAlignment w:val="baseline"/>
              <w:rPr>
                <w:sz w:val="24"/>
                <w:lang w:eastAsia="en-US"/>
              </w:rPr>
            </w:pPr>
            <w:r>
              <w:rPr>
                <w:sz w:val="24"/>
                <w:lang w:eastAsia="en-US"/>
              </w:rPr>
              <w:t>37</w:t>
            </w:r>
            <w:r w:rsidR="00DF52AF">
              <w:rPr>
                <w:sz w:val="24"/>
                <w:lang w:eastAsia="en-US"/>
              </w:rPr>
              <w:t>,</w:t>
            </w:r>
            <w:r>
              <w:rPr>
                <w:sz w:val="24"/>
                <w:lang w:eastAsia="en-US"/>
              </w:rPr>
              <w:t>333</w:t>
            </w:r>
          </w:p>
        </w:tc>
        <w:tc>
          <w:tcPr>
            <w:tcW w:w="0" w:type="auto"/>
            <w:shd w:val="clear" w:color="auto" w:fill="auto"/>
          </w:tcPr>
          <w:p w:rsidR="00FF63F8" w:rsidRPr="00036D01" w:rsidRDefault="00B8496A" w:rsidP="00DF52AF">
            <w:pPr>
              <w:widowControl w:val="0"/>
              <w:spacing w:before="120" w:line="240" w:lineRule="exact"/>
              <w:jc w:val="center"/>
              <w:textAlignment w:val="baseline"/>
              <w:rPr>
                <w:sz w:val="24"/>
                <w:lang w:eastAsia="en-US"/>
              </w:rPr>
            </w:pPr>
            <w:r>
              <w:rPr>
                <w:sz w:val="24"/>
                <w:lang w:eastAsia="en-US"/>
              </w:rPr>
              <w:t>24</w:t>
            </w:r>
            <w:r w:rsidR="00DF52AF">
              <w:rPr>
                <w:sz w:val="24"/>
                <w:lang w:eastAsia="en-US"/>
              </w:rPr>
              <w:t>,</w:t>
            </w:r>
            <w:r w:rsidR="00952EED">
              <w:rPr>
                <w:sz w:val="24"/>
                <w:lang w:eastAsia="en-US"/>
              </w:rPr>
              <w:t>0</w:t>
            </w:r>
            <w:r>
              <w:rPr>
                <w:sz w:val="24"/>
                <w:lang w:eastAsia="en-US"/>
              </w:rPr>
              <w:t>0</w:t>
            </w:r>
          </w:p>
        </w:tc>
        <w:tc>
          <w:tcPr>
            <w:tcW w:w="0" w:type="auto"/>
            <w:shd w:val="clear" w:color="auto" w:fill="auto"/>
          </w:tcPr>
          <w:p w:rsidR="00FF63F8" w:rsidRPr="00036D01" w:rsidRDefault="00B8496A" w:rsidP="000729A0">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FF63F8" w:rsidRPr="00036D01" w:rsidRDefault="00B8496A" w:rsidP="000729A0">
            <w:pPr>
              <w:widowControl w:val="0"/>
              <w:spacing w:before="120" w:line="240" w:lineRule="exact"/>
              <w:jc w:val="center"/>
              <w:textAlignment w:val="baseline"/>
              <w:rPr>
                <w:sz w:val="24"/>
                <w:lang w:eastAsia="en-US"/>
              </w:rPr>
            </w:pPr>
            <w:r>
              <w:rPr>
                <w:sz w:val="24"/>
                <w:lang w:eastAsia="en-US"/>
              </w:rPr>
              <w:t>-</w:t>
            </w:r>
          </w:p>
        </w:tc>
      </w:tr>
      <w:tr w:rsidR="00DF52AF" w:rsidRPr="0070097D" w:rsidTr="0099142A">
        <w:trPr>
          <w:trHeight w:val="619"/>
        </w:trPr>
        <w:tc>
          <w:tcPr>
            <w:tcW w:w="0" w:type="auto"/>
            <w:vMerge/>
            <w:shd w:val="clear" w:color="auto" w:fill="auto"/>
          </w:tcPr>
          <w:p w:rsidR="00FF63F8" w:rsidRPr="0070097D" w:rsidRDefault="00FF63F8" w:rsidP="000729A0">
            <w:pPr>
              <w:spacing w:before="120" w:line="240" w:lineRule="exact"/>
              <w:rPr>
                <w:sz w:val="24"/>
              </w:rPr>
            </w:pPr>
          </w:p>
        </w:tc>
        <w:tc>
          <w:tcPr>
            <w:tcW w:w="0" w:type="auto"/>
            <w:vMerge/>
            <w:shd w:val="clear" w:color="auto" w:fill="auto"/>
          </w:tcPr>
          <w:p w:rsidR="00FF63F8" w:rsidRPr="0070097D" w:rsidRDefault="00FF63F8" w:rsidP="000729A0">
            <w:pPr>
              <w:spacing w:before="120" w:line="240" w:lineRule="exact"/>
              <w:rPr>
                <w:sz w:val="24"/>
              </w:rPr>
            </w:pPr>
          </w:p>
        </w:tc>
        <w:tc>
          <w:tcPr>
            <w:tcW w:w="0" w:type="auto"/>
            <w:vMerge/>
            <w:shd w:val="clear" w:color="auto" w:fill="auto"/>
          </w:tcPr>
          <w:p w:rsidR="00FF63F8" w:rsidRPr="0070097D" w:rsidRDefault="00FF63F8" w:rsidP="000729A0">
            <w:pPr>
              <w:spacing w:before="120" w:line="240" w:lineRule="exact"/>
              <w:jc w:val="center"/>
              <w:rPr>
                <w:sz w:val="24"/>
              </w:rPr>
            </w:pPr>
          </w:p>
        </w:tc>
        <w:tc>
          <w:tcPr>
            <w:tcW w:w="0" w:type="auto"/>
            <w:vMerge/>
            <w:shd w:val="clear" w:color="auto" w:fill="auto"/>
          </w:tcPr>
          <w:p w:rsidR="00FF63F8" w:rsidRPr="0070097D" w:rsidRDefault="00FF63F8" w:rsidP="000729A0">
            <w:pPr>
              <w:spacing w:before="120" w:line="240" w:lineRule="exact"/>
              <w:jc w:val="center"/>
              <w:rPr>
                <w:sz w:val="24"/>
              </w:rPr>
            </w:pPr>
          </w:p>
        </w:tc>
        <w:tc>
          <w:tcPr>
            <w:tcW w:w="0" w:type="auto"/>
            <w:vMerge/>
            <w:shd w:val="clear" w:color="auto" w:fill="auto"/>
          </w:tcPr>
          <w:p w:rsidR="00FF63F8" w:rsidRPr="0070097D" w:rsidRDefault="00FF63F8" w:rsidP="000729A0">
            <w:pPr>
              <w:spacing w:before="120" w:line="240" w:lineRule="exact"/>
              <w:jc w:val="center"/>
              <w:rPr>
                <w:sz w:val="24"/>
                <w:lang w:eastAsia="en-US"/>
              </w:rPr>
            </w:pPr>
          </w:p>
        </w:tc>
        <w:tc>
          <w:tcPr>
            <w:tcW w:w="0" w:type="auto"/>
            <w:shd w:val="clear" w:color="auto" w:fill="auto"/>
          </w:tcPr>
          <w:p w:rsidR="00FF63F8" w:rsidRPr="0070097D" w:rsidRDefault="00FF63F8" w:rsidP="000729A0">
            <w:pPr>
              <w:spacing w:before="120" w:line="240" w:lineRule="exact"/>
              <w:jc w:val="center"/>
              <w:rPr>
                <w:sz w:val="24"/>
                <w:lang w:eastAsia="en-US"/>
              </w:rPr>
            </w:pPr>
            <w:r w:rsidRPr="0070097D">
              <w:rPr>
                <w:sz w:val="24"/>
                <w:lang w:eastAsia="en-US"/>
              </w:rPr>
              <w:t>внебюджетные средства (средства собственников)</w:t>
            </w:r>
          </w:p>
        </w:tc>
        <w:tc>
          <w:tcPr>
            <w:tcW w:w="0" w:type="auto"/>
            <w:shd w:val="clear" w:color="auto" w:fill="auto"/>
          </w:tcPr>
          <w:p w:rsidR="00FF63F8" w:rsidRPr="00036D01" w:rsidRDefault="00FF63F8" w:rsidP="00DF52AF">
            <w:pPr>
              <w:widowControl w:val="0"/>
              <w:spacing w:before="120" w:line="240" w:lineRule="exact"/>
              <w:jc w:val="center"/>
              <w:textAlignment w:val="baseline"/>
              <w:rPr>
                <w:sz w:val="24"/>
                <w:lang w:eastAsia="en-US"/>
              </w:rPr>
            </w:pPr>
            <w:r>
              <w:rPr>
                <w:sz w:val="24"/>
                <w:lang w:eastAsia="en-US"/>
              </w:rPr>
              <w:t>40</w:t>
            </w:r>
            <w:r w:rsidR="00DF52AF">
              <w:rPr>
                <w:sz w:val="24"/>
                <w:lang w:eastAsia="en-US"/>
              </w:rPr>
              <w:t>,</w:t>
            </w:r>
            <w:r>
              <w:rPr>
                <w:sz w:val="24"/>
                <w:lang w:eastAsia="en-US"/>
              </w:rPr>
              <w:t>5</w:t>
            </w:r>
          </w:p>
        </w:tc>
        <w:tc>
          <w:tcPr>
            <w:tcW w:w="0" w:type="auto"/>
            <w:shd w:val="clear" w:color="auto" w:fill="auto"/>
          </w:tcPr>
          <w:p w:rsidR="00FF63F8" w:rsidRPr="00036D01" w:rsidRDefault="003A2AF9" w:rsidP="00DF52AF">
            <w:pPr>
              <w:widowControl w:val="0"/>
              <w:spacing w:before="120" w:line="240" w:lineRule="exact"/>
              <w:jc w:val="center"/>
              <w:textAlignment w:val="baseline"/>
              <w:rPr>
                <w:sz w:val="24"/>
                <w:lang w:eastAsia="en-US"/>
              </w:rPr>
            </w:pPr>
            <w:r>
              <w:rPr>
                <w:sz w:val="24"/>
                <w:lang w:eastAsia="en-US"/>
              </w:rPr>
              <w:t>28</w:t>
            </w:r>
            <w:r w:rsidR="00DF52AF">
              <w:rPr>
                <w:sz w:val="24"/>
                <w:lang w:eastAsia="en-US"/>
              </w:rPr>
              <w:t>,</w:t>
            </w:r>
            <w:r w:rsidR="00952EED">
              <w:rPr>
                <w:sz w:val="24"/>
                <w:lang w:eastAsia="en-US"/>
              </w:rPr>
              <w:t>0</w:t>
            </w:r>
            <w:r w:rsidR="00FF63F8">
              <w:rPr>
                <w:sz w:val="24"/>
                <w:lang w:eastAsia="en-US"/>
              </w:rPr>
              <w:t>0</w:t>
            </w:r>
          </w:p>
        </w:tc>
        <w:tc>
          <w:tcPr>
            <w:tcW w:w="0" w:type="auto"/>
            <w:shd w:val="clear" w:color="auto" w:fill="auto"/>
          </w:tcPr>
          <w:p w:rsidR="00FF63F8" w:rsidRPr="00036D01" w:rsidRDefault="00B8496A" w:rsidP="00DF52AF">
            <w:pPr>
              <w:widowControl w:val="0"/>
              <w:spacing w:before="120" w:line="240" w:lineRule="exact"/>
              <w:jc w:val="center"/>
              <w:textAlignment w:val="baseline"/>
              <w:rPr>
                <w:sz w:val="24"/>
                <w:lang w:eastAsia="en-US"/>
              </w:rPr>
            </w:pPr>
            <w:r>
              <w:rPr>
                <w:sz w:val="24"/>
                <w:lang w:eastAsia="en-US"/>
              </w:rPr>
              <w:t>18</w:t>
            </w:r>
            <w:r w:rsidR="00DF52AF">
              <w:rPr>
                <w:sz w:val="24"/>
                <w:lang w:eastAsia="en-US"/>
              </w:rPr>
              <w:t>,</w:t>
            </w:r>
            <w:r w:rsidR="00952EED">
              <w:rPr>
                <w:sz w:val="24"/>
                <w:lang w:eastAsia="en-US"/>
              </w:rPr>
              <w:t>0</w:t>
            </w:r>
            <w:r>
              <w:rPr>
                <w:sz w:val="24"/>
                <w:lang w:eastAsia="en-US"/>
              </w:rPr>
              <w:t>0</w:t>
            </w:r>
          </w:p>
        </w:tc>
        <w:tc>
          <w:tcPr>
            <w:tcW w:w="0" w:type="auto"/>
            <w:shd w:val="clear" w:color="auto" w:fill="auto"/>
          </w:tcPr>
          <w:p w:rsidR="00FF63F8" w:rsidRPr="00036D01" w:rsidRDefault="00B8496A" w:rsidP="000729A0">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FF63F8" w:rsidRPr="00036D01" w:rsidRDefault="00B8496A" w:rsidP="000729A0">
            <w:pPr>
              <w:widowControl w:val="0"/>
              <w:spacing w:before="120" w:line="240" w:lineRule="exact"/>
              <w:jc w:val="center"/>
              <w:textAlignment w:val="baseline"/>
              <w:rPr>
                <w:sz w:val="24"/>
                <w:lang w:eastAsia="en-US"/>
              </w:rPr>
            </w:pPr>
            <w:r>
              <w:rPr>
                <w:sz w:val="24"/>
                <w:lang w:eastAsia="en-US"/>
              </w:rPr>
              <w:t>-</w:t>
            </w:r>
          </w:p>
        </w:tc>
      </w:tr>
      <w:tr w:rsidR="00DF52AF" w:rsidRPr="0070097D" w:rsidTr="0099142A">
        <w:trPr>
          <w:trHeight w:val="525"/>
        </w:trPr>
        <w:tc>
          <w:tcPr>
            <w:tcW w:w="0" w:type="auto"/>
            <w:vMerge/>
            <w:shd w:val="clear" w:color="auto" w:fill="auto"/>
          </w:tcPr>
          <w:p w:rsidR="00FF63F8" w:rsidRPr="0070097D" w:rsidRDefault="00FF63F8" w:rsidP="000729A0">
            <w:pPr>
              <w:spacing w:before="120" w:line="240" w:lineRule="exact"/>
              <w:rPr>
                <w:sz w:val="24"/>
              </w:rPr>
            </w:pPr>
          </w:p>
        </w:tc>
        <w:tc>
          <w:tcPr>
            <w:tcW w:w="0" w:type="auto"/>
            <w:vMerge/>
            <w:shd w:val="clear" w:color="auto" w:fill="auto"/>
          </w:tcPr>
          <w:p w:rsidR="00FF63F8" w:rsidRPr="0070097D" w:rsidRDefault="00FF63F8" w:rsidP="000729A0">
            <w:pPr>
              <w:spacing w:before="120" w:line="240" w:lineRule="exact"/>
              <w:rPr>
                <w:sz w:val="24"/>
              </w:rPr>
            </w:pPr>
          </w:p>
        </w:tc>
        <w:tc>
          <w:tcPr>
            <w:tcW w:w="0" w:type="auto"/>
            <w:vMerge/>
            <w:shd w:val="clear" w:color="auto" w:fill="auto"/>
          </w:tcPr>
          <w:p w:rsidR="00FF63F8" w:rsidRPr="0070097D" w:rsidRDefault="00FF63F8" w:rsidP="000729A0">
            <w:pPr>
              <w:spacing w:before="120" w:line="240" w:lineRule="exact"/>
              <w:jc w:val="center"/>
              <w:rPr>
                <w:sz w:val="24"/>
              </w:rPr>
            </w:pPr>
          </w:p>
        </w:tc>
        <w:tc>
          <w:tcPr>
            <w:tcW w:w="0" w:type="auto"/>
            <w:vMerge/>
            <w:shd w:val="clear" w:color="auto" w:fill="auto"/>
          </w:tcPr>
          <w:p w:rsidR="00FF63F8" w:rsidRPr="0070097D" w:rsidRDefault="00FF63F8" w:rsidP="000729A0">
            <w:pPr>
              <w:spacing w:before="120" w:line="240" w:lineRule="exact"/>
              <w:jc w:val="center"/>
              <w:rPr>
                <w:sz w:val="24"/>
              </w:rPr>
            </w:pPr>
          </w:p>
        </w:tc>
        <w:tc>
          <w:tcPr>
            <w:tcW w:w="0" w:type="auto"/>
            <w:vMerge/>
            <w:shd w:val="clear" w:color="auto" w:fill="auto"/>
          </w:tcPr>
          <w:p w:rsidR="00FF63F8" w:rsidRPr="0070097D" w:rsidRDefault="00FF63F8" w:rsidP="000729A0">
            <w:pPr>
              <w:spacing w:before="120" w:line="240" w:lineRule="exact"/>
              <w:jc w:val="center"/>
              <w:rPr>
                <w:sz w:val="24"/>
                <w:lang w:eastAsia="en-US"/>
              </w:rPr>
            </w:pPr>
          </w:p>
        </w:tc>
        <w:tc>
          <w:tcPr>
            <w:tcW w:w="0" w:type="auto"/>
            <w:shd w:val="clear" w:color="auto" w:fill="auto"/>
          </w:tcPr>
          <w:p w:rsidR="00FF63F8" w:rsidRPr="0070097D" w:rsidRDefault="00FF63F8" w:rsidP="000729A0">
            <w:pPr>
              <w:spacing w:before="120" w:line="240" w:lineRule="exact"/>
              <w:jc w:val="center"/>
              <w:rPr>
                <w:sz w:val="24"/>
                <w:lang w:eastAsia="en-US"/>
              </w:rPr>
            </w:pPr>
            <w:r>
              <w:rPr>
                <w:sz w:val="24"/>
                <w:lang w:eastAsia="en-US"/>
              </w:rPr>
              <w:t>в</w:t>
            </w:r>
            <w:r w:rsidRPr="0070097D">
              <w:rPr>
                <w:sz w:val="24"/>
                <w:lang w:eastAsia="en-US"/>
              </w:rPr>
              <w:t>сего:</w:t>
            </w:r>
          </w:p>
        </w:tc>
        <w:tc>
          <w:tcPr>
            <w:tcW w:w="0" w:type="auto"/>
            <w:shd w:val="clear" w:color="auto" w:fill="auto"/>
          </w:tcPr>
          <w:p w:rsidR="00FF63F8" w:rsidRPr="00036D01" w:rsidRDefault="00FF63F8" w:rsidP="00DF52AF">
            <w:pPr>
              <w:widowControl w:val="0"/>
              <w:spacing w:before="120" w:line="240" w:lineRule="exact"/>
              <w:jc w:val="center"/>
              <w:textAlignment w:val="baseline"/>
              <w:rPr>
                <w:sz w:val="24"/>
                <w:lang w:eastAsia="en-US"/>
              </w:rPr>
            </w:pPr>
            <w:r>
              <w:rPr>
                <w:sz w:val="24"/>
                <w:lang w:eastAsia="en-US"/>
              </w:rPr>
              <w:t>270</w:t>
            </w:r>
            <w:r w:rsidR="00DF52AF">
              <w:rPr>
                <w:sz w:val="24"/>
                <w:lang w:eastAsia="en-US"/>
              </w:rPr>
              <w:t>,</w:t>
            </w:r>
            <w:r w:rsidR="00952EED">
              <w:rPr>
                <w:sz w:val="24"/>
                <w:lang w:eastAsia="en-US"/>
              </w:rPr>
              <w:t>0</w:t>
            </w:r>
            <w:r>
              <w:rPr>
                <w:sz w:val="24"/>
                <w:lang w:eastAsia="en-US"/>
              </w:rPr>
              <w:t>0</w:t>
            </w:r>
          </w:p>
        </w:tc>
        <w:tc>
          <w:tcPr>
            <w:tcW w:w="0" w:type="auto"/>
            <w:shd w:val="clear" w:color="auto" w:fill="auto"/>
          </w:tcPr>
          <w:p w:rsidR="00FF63F8" w:rsidRPr="00036D01" w:rsidRDefault="003A2AF9" w:rsidP="00DF52AF">
            <w:pPr>
              <w:widowControl w:val="0"/>
              <w:spacing w:before="120" w:line="240" w:lineRule="exact"/>
              <w:jc w:val="center"/>
              <w:textAlignment w:val="baseline"/>
              <w:rPr>
                <w:sz w:val="24"/>
                <w:lang w:eastAsia="en-US"/>
              </w:rPr>
            </w:pPr>
            <w:r>
              <w:rPr>
                <w:sz w:val="24"/>
                <w:lang w:eastAsia="en-US"/>
              </w:rPr>
              <w:t>186</w:t>
            </w:r>
            <w:r w:rsidR="00DF52AF">
              <w:rPr>
                <w:sz w:val="24"/>
                <w:lang w:eastAsia="en-US"/>
              </w:rPr>
              <w:t>,</w:t>
            </w:r>
            <w:r>
              <w:rPr>
                <w:sz w:val="24"/>
                <w:lang w:eastAsia="en-US"/>
              </w:rPr>
              <w:t>666</w:t>
            </w:r>
          </w:p>
        </w:tc>
        <w:tc>
          <w:tcPr>
            <w:tcW w:w="0" w:type="auto"/>
            <w:shd w:val="clear" w:color="auto" w:fill="auto"/>
          </w:tcPr>
          <w:p w:rsidR="00FF63F8" w:rsidRPr="00036D01" w:rsidRDefault="00B8496A" w:rsidP="00DF52AF">
            <w:pPr>
              <w:widowControl w:val="0"/>
              <w:spacing w:before="120" w:line="240" w:lineRule="exact"/>
              <w:jc w:val="center"/>
              <w:textAlignment w:val="baseline"/>
              <w:rPr>
                <w:sz w:val="24"/>
                <w:lang w:eastAsia="en-US"/>
              </w:rPr>
            </w:pPr>
            <w:r>
              <w:rPr>
                <w:sz w:val="24"/>
                <w:lang w:eastAsia="en-US"/>
              </w:rPr>
              <w:t>120</w:t>
            </w:r>
            <w:r w:rsidR="00DF52AF">
              <w:rPr>
                <w:sz w:val="24"/>
                <w:lang w:eastAsia="en-US"/>
              </w:rPr>
              <w:t>,</w:t>
            </w:r>
            <w:r w:rsidR="00952EED">
              <w:rPr>
                <w:sz w:val="24"/>
                <w:lang w:eastAsia="en-US"/>
              </w:rPr>
              <w:t>0</w:t>
            </w:r>
            <w:r>
              <w:rPr>
                <w:sz w:val="24"/>
                <w:lang w:eastAsia="en-US"/>
              </w:rPr>
              <w:t>0</w:t>
            </w:r>
          </w:p>
        </w:tc>
        <w:tc>
          <w:tcPr>
            <w:tcW w:w="0" w:type="auto"/>
            <w:shd w:val="clear" w:color="auto" w:fill="auto"/>
          </w:tcPr>
          <w:p w:rsidR="00FF63F8" w:rsidRPr="00036D01" w:rsidRDefault="00B8496A" w:rsidP="000729A0">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FF63F8" w:rsidRPr="00036D01" w:rsidRDefault="00B8496A" w:rsidP="000729A0">
            <w:pPr>
              <w:widowControl w:val="0"/>
              <w:spacing w:before="120" w:line="240" w:lineRule="exact"/>
              <w:jc w:val="center"/>
              <w:textAlignment w:val="baseline"/>
              <w:rPr>
                <w:sz w:val="24"/>
                <w:lang w:eastAsia="en-US"/>
              </w:rPr>
            </w:pPr>
            <w:r>
              <w:rPr>
                <w:sz w:val="24"/>
                <w:lang w:eastAsia="en-US"/>
              </w:rPr>
              <w:t>-</w:t>
            </w:r>
            <w:r w:rsidR="00DF52AF">
              <w:rPr>
                <w:sz w:val="24"/>
                <w:lang w:eastAsia="en-US"/>
              </w:rPr>
              <w:t xml:space="preserve">                      </w:t>
            </w:r>
          </w:p>
        </w:tc>
      </w:tr>
      <w:tr w:rsidR="00DF52AF" w:rsidRPr="0070097D" w:rsidTr="00DF52AF">
        <w:trPr>
          <w:trHeight w:val="418"/>
        </w:trPr>
        <w:tc>
          <w:tcPr>
            <w:tcW w:w="750" w:type="dxa"/>
            <w:shd w:val="clear" w:color="auto" w:fill="auto"/>
          </w:tcPr>
          <w:p w:rsidR="00DF52AF" w:rsidRPr="0070097D" w:rsidRDefault="00DF52AF" w:rsidP="00DF52AF">
            <w:pPr>
              <w:widowControl w:val="0"/>
              <w:spacing w:before="120" w:line="240" w:lineRule="exact"/>
              <w:textAlignment w:val="baseline"/>
              <w:rPr>
                <w:color w:val="FFFFFF"/>
                <w:sz w:val="24"/>
                <w:lang w:eastAsia="en-US"/>
              </w:rPr>
            </w:pPr>
            <w:r>
              <w:rPr>
                <w:sz w:val="24"/>
              </w:rPr>
              <w:t xml:space="preserve"> 1.2.</w:t>
            </w:r>
          </w:p>
        </w:tc>
        <w:tc>
          <w:tcPr>
            <w:tcW w:w="14945" w:type="dxa"/>
            <w:gridSpan w:val="10"/>
            <w:shd w:val="clear" w:color="auto" w:fill="auto"/>
          </w:tcPr>
          <w:p w:rsidR="00DF52AF" w:rsidRPr="0070097D" w:rsidRDefault="00DF52AF" w:rsidP="00DF52AF">
            <w:pPr>
              <w:widowControl w:val="0"/>
              <w:spacing w:before="120" w:line="240" w:lineRule="exact"/>
              <w:textAlignment w:val="baseline"/>
              <w:rPr>
                <w:color w:val="FFFFFF"/>
                <w:sz w:val="24"/>
                <w:lang w:eastAsia="en-US"/>
              </w:rPr>
            </w:pPr>
            <w:r w:rsidRPr="008C2CBD">
              <w:rPr>
                <w:b/>
                <w:sz w:val="24"/>
              </w:rPr>
              <w:t>Задача.2</w:t>
            </w:r>
            <w:r>
              <w:rPr>
                <w:sz w:val="24"/>
              </w:rPr>
              <w:t xml:space="preserve"> </w:t>
            </w:r>
            <w:r w:rsidRPr="004B5D7F">
              <w:rPr>
                <w:sz w:val="24"/>
              </w:rPr>
              <w:t xml:space="preserve"> Повышение уровня благоустройства муниципальных территорий общего пользования</w:t>
            </w:r>
          </w:p>
        </w:tc>
      </w:tr>
      <w:tr w:rsidR="00DF52AF" w:rsidRPr="0070097D" w:rsidTr="00DF52AF">
        <w:trPr>
          <w:trHeight w:val="135"/>
        </w:trPr>
        <w:tc>
          <w:tcPr>
            <w:tcW w:w="0" w:type="auto"/>
            <w:vMerge w:val="restart"/>
            <w:shd w:val="clear" w:color="auto" w:fill="auto"/>
          </w:tcPr>
          <w:p w:rsidR="00620893" w:rsidRPr="0070097D" w:rsidRDefault="00DF52AF" w:rsidP="00DF52AF">
            <w:pPr>
              <w:widowControl w:val="0"/>
              <w:spacing w:before="120"/>
              <w:jc w:val="center"/>
              <w:textAlignment w:val="baseline"/>
              <w:rPr>
                <w:sz w:val="24"/>
              </w:rPr>
            </w:pPr>
            <w:r>
              <w:rPr>
                <w:sz w:val="24"/>
              </w:rPr>
              <w:t>2</w:t>
            </w:r>
            <w:r w:rsidR="00620893" w:rsidRPr="0070097D">
              <w:rPr>
                <w:sz w:val="24"/>
              </w:rPr>
              <w:t>.</w:t>
            </w:r>
            <w:r>
              <w:rPr>
                <w:sz w:val="24"/>
              </w:rPr>
              <w:t>1</w:t>
            </w:r>
            <w:r w:rsidR="00620893" w:rsidRPr="0070097D">
              <w:rPr>
                <w:sz w:val="24"/>
              </w:rPr>
              <w:t>.</w:t>
            </w:r>
          </w:p>
        </w:tc>
        <w:tc>
          <w:tcPr>
            <w:tcW w:w="0" w:type="auto"/>
            <w:vMerge w:val="restart"/>
            <w:shd w:val="clear" w:color="auto" w:fill="auto"/>
          </w:tcPr>
          <w:p w:rsidR="00620893" w:rsidRPr="0070097D" w:rsidRDefault="00620893" w:rsidP="00E25D04">
            <w:pPr>
              <w:widowControl w:val="0"/>
              <w:spacing w:before="120"/>
              <w:textAlignment w:val="baseline"/>
              <w:rPr>
                <w:sz w:val="24"/>
              </w:rPr>
            </w:pPr>
            <w:r w:rsidRPr="0070097D">
              <w:rPr>
                <w:sz w:val="24"/>
              </w:rPr>
              <w:t xml:space="preserve">Благоустройство территорий общего пользования </w:t>
            </w:r>
            <w:r>
              <w:rPr>
                <w:sz w:val="24"/>
              </w:rPr>
              <w:t>Большевишерского</w:t>
            </w:r>
            <w:r w:rsidRPr="0070097D">
              <w:rPr>
                <w:sz w:val="24"/>
              </w:rPr>
              <w:t xml:space="preserve"> городского поселения </w:t>
            </w:r>
          </w:p>
        </w:tc>
        <w:tc>
          <w:tcPr>
            <w:tcW w:w="0" w:type="auto"/>
            <w:vMerge w:val="restart"/>
            <w:shd w:val="clear" w:color="auto" w:fill="auto"/>
          </w:tcPr>
          <w:p w:rsidR="00620893" w:rsidRPr="0070097D" w:rsidRDefault="00620893" w:rsidP="00E25D04">
            <w:pPr>
              <w:widowControl w:val="0"/>
              <w:spacing w:before="120"/>
              <w:jc w:val="center"/>
              <w:textAlignment w:val="baseline"/>
              <w:rPr>
                <w:sz w:val="24"/>
              </w:rPr>
            </w:pPr>
            <w:r w:rsidRPr="0070097D">
              <w:rPr>
                <w:sz w:val="24"/>
              </w:rPr>
              <w:t xml:space="preserve">Администрация </w:t>
            </w:r>
            <w:r>
              <w:rPr>
                <w:sz w:val="24"/>
              </w:rPr>
              <w:t>поселения</w:t>
            </w:r>
          </w:p>
        </w:tc>
        <w:tc>
          <w:tcPr>
            <w:tcW w:w="0" w:type="auto"/>
            <w:vMerge w:val="restart"/>
            <w:shd w:val="clear" w:color="auto" w:fill="auto"/>
          </w:tcPr>
          <w:p w:rsidR="00620893" w:rsidRPr="0070097D" w:rsidRDefault="00620893" w:rsidP="00E25D04">
            <w:pPr>
              <w:widowControl w:val="0"/>
              <w:spacing w:before="120"/>
              <w:jc w:val="center"/>
              <w:textAlignment w:val="baseline"/>
              <w:rPr>
                <w:sz w:val="24"/>
              </w:rPr>
            </w:pPr>
            <w:r>
              <w:rPr>
                <w:sz w:val="24"/>
              </w:rPr>
              <w:t>2018-2022</w:t>
            </w:r>
          </w:p>
        </w:tc>
        <w:tc>
          <w:tcPr>
            <w:tcW w:w="0" w:type="auto"/>
            <w:vMerge w:val="restart"/>
            <w:shd w:val="clear" w:color="auto" w:fill="auto"/>
          </w:tcPr>
          <w:p w:rsidR="00620893" w:rsidRPr="00150A58" w:rsidRDefault="00620893" w:rsidP="00E25D04">
            <w:pPr>
              <w:widowControl w:val="0"/>
              <w:spacing w:before="120"/>
              <w:jc w:val="center"/>
              <w:textAlignment w:val="baseline"/>
              <w:rPr>
                <w:b/>
                <w:sz w:val="24"/>
                <w:lang w:eastAsia="en-US"/>
              </w:rPr>
            </w:pPr>
            <w:r>
              <w:rPr>
                <w:b/>
                <w:sz w:val="24"/>
                <w:lang w:eastAsia="en-US"/>
              </w:rPr>
              <w:t>2.1.</w:t>
            </w:r>
          </w:p>
        </w:tc>
        <w:tc>
          <w:tcPr>
            <w:tcW w:w="0" w:type="auto"/>
            <w:shd w:val="clear" w:color="auto" w:fill="auto"/>
          </w:tcPr>
          <w:p w:rsidR="00620893" w:rsidRPr="0070097D" w:rsidRDefault="00C76369" w:rsidP="00E25D04">
            <w:pPr>
              <w:widowControl w:val="0"/>
              <w:spacing w:before="120"/>
              <w:jc w:val="center"/>
              <w:textAlignment w:val="baseline"/>
              <w:rPr>
                <w:sz w:val="24"/>
                <w:lang w:eastAsia="en-US"/>
              </w:rPr>
            </w:pPr>
            <w:r>
              <w:rPr>
                <w:sz w:val="24"/>
                <w:lang w:eastAsia="en-US"/>
              </w:rPr>
              <w:t>Бюджет муниципального района</w:t>
            </w:r>
            <w:r w:rsidR="00620893" w:rsidRPr="0070097D">
              <w:rPr>
                <w:sz w:val="24"/>
                <w:lang w:eastAsia="en-US"/>
              </w:rPr>
              <w:t xml:space="preserve"> </w:t>
            </w:r>
          </w:p>
        </w:tc>
        <w:tc>
          <w:tcPr>
            <w:tcW w:w="0" w:type="auto"/>
            <w:shd w:val="clear" w:color="auto" w:fill="auto"/>
          </w:tcPr>
          <w:p w:rsidR="00620893" w:rsidRPr="00EB227F" w:rsidRDefault="00620893" w:rsidP="00175729">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620893" w:rsidRPr="00EB227F" w:rsidRDefault="00620893" w:rsidP="00175729">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620893" w:rsidRPr="00EB227F" w:rsidRDefault="00620893" w:rsidP="00175729">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620893" w:rsidRPr="00EB227F" w:rsidRDefault="00620893" w:rsidP="00175729">
            <w:pPr>
              <w:widowControl w:val="0"/>
              <w:spacing w:before="120" w:line="240" w:lineRule="exact"/>
              <w:jc w:val="center"/>
              <w:textAlignment w:val="baseline"/>
              <w:rPr>
                <w:sz w:val="24"/>
                <w:lang w:eastAsia="en-US"/>
              </w:rPr>
            </w:pPr>
            <w:r>
              <w:rPr>
                <w:sz w:val="24"/>
                <w:lang w:eastAsia="en-US"/>
              </w:rPr>
              <w:t>-</w:t>
            </w:r>
          </w:p>
        </w:tc>
        <w:tc>
          <w:tcPr>
            <w:tcW w:w="0" w:type="auto"/>
            <w:shd w:val="clear" w:color="auto" w:fill="auto"/>
          </w:tcPr>
          <w:p w:rsidR="00620893" w:rsidRPr="00EB227F" w:rsidRDefault="00620893" w:rsidP="00175729">
            <w:pPr>
              <w:widowControl w:val="0"/>
              <w:spacing w:before="120" w:line="240" w:lineRule="exact"/>
              <w:jc w:val="center"/>
              <w:textAlignment w:val="baseline"/>
              <w:rPr>
                <w:sz w:val="24"/>
                <w:lang w:eastAsia="en-US"/>
              </w:rPr>
            </w:pPr>
            <w:r>
              <w:rPr>
                <w:sz w:val="24"/>
                <w:lang w:eastAsia="en-US"/>
              </w:rPr>
              <w:t>-</w:t>
            </w:r>
          </w:p>
        </w:tc>
      </w:tr>
      <w:tr w:rsidR="00DF52AF" w:rsidRPr="0070097D" w:rsidTr="0099142A">
        <w:trPr>
          <w:trHeight w:val="525"/>
        </w:trPr>
        <w:tc>
          <w:tcPr>
            <w:tcW w:w="0" w:type="auto"/>
            <w:vMerge/>
            <w:shd w:val="clear" w:color="auto" w:fill="auto"/>
          </w:tcPr>
          <w:p w:rsidR="00DF52AF" w:rsidRDefault="00DF52AF" w:rsidP="00DF52AF">
            <w:pPr>
              <w:widowControl w:val="0"/>
              <w:spacing w:before="120"/>
              <w:jc w:val="center"/>
              <w:textAlignment w:val="baseline"/>
              <w:rPr>
                <w:sz w:val="24"/>
              </w:rPr>
            </w:pPr>
          </w:p>
        </w:tc>
        <w:tc>
          <w:tcPr>
            <w:tcW w:w="0" w:type="auto"/>
            <w:vMerge/>
            <w:shd w:val="clear" w:color="auto" w:fill="auto"/>
          </w:tcPr>
          <w:p w:rsidR="00DF52AF" w:rsidRPr="0070097D" w:rsidRDefault="00DF52AF" w:rsidP="00E25D04">
            <w:pPr>
              <w:widowControl w:val="0"/>
              <w:spacing w:before="120"/>
              <w:textAlignment w:val="baseline"/>
              <w:rPr>
                <w:sz w:val="24"/>
              </w:rPr>
            </w:pPr>
          </w:p>
        </w:tc>
        <w:tc>
          <w:tcPr>
            <w:tcW w:w="0" w:type="auto"/>
            <w:vMerge/>
            <w:shd w:val="clear" w:color="auto" w:fill="auto"/>
          </w:tcPr>
          <w:p w:rsidR="00DF52AF" w:rsidRPr="0070097D" w:rsidRDefault="00DF52AF" w:rsidP="00E25D04">
            <w:pPr>
              <w:widowControl w:val="0"/>
              <w:spacing w:before="120"/>
              <w:jc w:val="center"/>
              <w:textAlignment w:val="baseline"/>
              <w:rPr>
                <w:sz w:val="24"/>
              </w:rPr>
            </w:pPr>
          </w:p>
        </w:tc>
        <w:tc>
          <w:tcPr>
            <w:tcW w:w="0" w:type="auto"/>
            <w:vMerge/>
            <w:shd w:val="clear" w:color="auto" w:fill="auto"/>
          </w:tcPr>
          <w:p w:rsidR="00DF52AF" w:rsidRDefault="00DF52AF" w:rsidP="00E25D04">
            <w:pPr>
              <w:widowControl w:val="0"/>
              <w:spacing w:before="120"/>
              <w:jc w:val="center"/>
              <w:textAlignment w:val="baseline"/>
              <w:rPr>
                <w:sz w:val="24"/>
              </w:rPr>
            </w:pPr>
          </w:p>
        </w:tc>
        <w:tc>
          <w:tcPr>
            <w:tcW w:w="0" w:type="auto"/>
            <w:vMerge/>
            <w:shd w:val="clear" w:color="auto" w:fill="auto"/>
          </w:tcPr>
          <w:p w:rsidR="00DF52AF" w:rsidRDefault="00DF52AF" w:rsidP="00E25D04">
            <w:pPr>
              <w:widowControl w:val="0"/>
              <w:spacing w:before="120"/>
              <w:jc w:val="center"/>
              <w:textAlignment w:val="baseline"/>
              <w:rPr>
                <w:b/>
                <w:sz w:val="24"/>
                <w:lang w:eastAsia="en-US"/>
              </w:rPr>
            </w:pPr>
          </w:p>
        </w:tc>
        <w:tc>
          <w:tcPr>
            <w:tcW w:w="0" w:type="auto"/>
            <w:shd w:val="clear" w:color="auto" w:fill="auto"/>
          </w:tcPr>
          <w:p w:rsidR="00DF52AF" w:rsidRPr="0070097D" w:rsidRDefault="00C76369" w:rsidP="00E25D04">
            <w:pPr>
              <w:widowControl w:val="0"/>
              <w:spacing w:before="120"/>
              <w:jc w:val="center"/>
              <w:textAlignment w:val="baseline"/>
              <w:rPr>
                <w:sz w:val="24"/>
                <w:lang w:eastAsia="en-US"/>
              </w:rPr>
            </w:pPr>
            <w:r>
              <w:rPr>
                <w:sz w:val="24"/>
                <w:lang w:eastAsia="en-US"/>
              </w:rPr>
              <w:t xml:space="preserve">Федеральный </w:t>
            </w:r>
            <w:r w:rsidR="00DF52AF" w:rsidRPr="0070097D">
              <w:rPr>
                <w:sz w:val="24"/>
                <w:lang w:eastAsia="en-US"/>
              </w:rPr>
              <w:t>бюджет</w:t>
            </w:r>
          </w:p>
        </w:tc>
        <w:tc>
          <w:tcPr>
            <w:tcW w:w="0" w:type="auto"/>
            <w:shd w:val="clear" w:color="auto" w:fill="auto"/>
          </w:tcPr>
          <w:p w:rsidR="00DF52AF" w:rsidRDefault="00DF52AF" w:rsidP="00175729">
            <w:pPr>
              <w:widowControl w:val="0"/>
              <w:spacing w:before="120" w:line="240" w:lineRule="exact"/>
              <w:jc w:val="center"/>
              <w:textAlignment w:val="baseline"/>
              <w:rPr>
                <w:sz w:val="24"/>
                <w:lang w:eastAsia="en-US"/>
              </w:rPr>
            </w:pPr>
          </w:p>
        </w:tc>
        <w:tc>
          <w:tcPr>
            <w:tcW w:w="0" w:type="auto"/>
            <w:shd w:val="clear" w:color="auto" w:fill="auto"/>
          </w:tcPr>
          <w:p w:rsidR="00DF52AF" w:rsidRDefault="00DF52AF" w:rsidP="00175729">
            <w:pPr>
              <w:widowControl w:val="0"/>
              <w:spacing w:before="120" w:line="240" w:lineRule="exact"/>
              <w:jc w:val="center"/>
              <w:textAlignment w:val="baseline"/>
              <w:rPr>
                <w:sz w:val="24"/>
                <w:lang w:eastAsia="en-US"/>
              </w:rPr>
            </w:pPr>
          </w:p>
        </w:tc>
        <w:tc>
          <w:tcPr>
            <w:tcW w:w="0" w:type="auto"/>
            <w:shd w:val="clear" w:color="auto" w:fill="auto"/>
          </w:tcPr>
          <w:p w:rsidR="00DF52AF" w:rsidRDefault="00DF52AF" w:rsidP="00175729">
            <w:pPr>
              <w:widowControl w:val="0"/>
              <w:spacing w:before="120" w:line="240" w:lineRule="exact"/>
              <w:jc w:val="center"/>
              <w:textAlignment w:val="baseline"/>
              <w:rPr>
                <w:sz w:val="24"/>
                <w:lang w:eastAsia="en-US"/>
              </w:rPr>
            </w:pPr>
          </w:p>
        </w:tc>
        <w:tc>
          <w:tcPr>
            <w:tcW w:w="0" w:type="auto"/>
            <w:shd w:val="clear" w:color="auto" w:fill="auto"/>
          </w:tcPr>
          <w:p w:rsidR="00DF52AF" w:rsidRDefault="00DF52AF" w:rsidP="00175729">
            <w:pPr>
              <w:widowControl w:val="0"/>
              <w:spacing w:before="120" w:line="240" w:lineRule="exact"/>
              <w:jc w:val="center"/>
              <w:textAlignment w:val="baseline"/>
              <w:rPr>
                <w:sz w:val="24"/>
                <w:lang w:eastAsia="en-US"/>
              </w:rPr>
            </w:pPr>
          </w:p>
        </w:tc>
        <w:tc>
          <w:tcPr>
            <w:tcW w:w="0" w:type="auto"/>
            <w:shd w:val="clear" w:color="auto" w:fill="auto"/>
          </w:tcPr>
          <w:p w:rsidR="00DF52AF" w:rsidRDefault="00DF52AF" w:rsidP="00175729">
            <w:pPr>
              <w:widowControl w:val="0"/>
              <w:spacing w:before="120" w:line="240" w:lineRule="exact"/>
              <w:jc w:val="center"/>
              <w:textAlignment w:val="baseline"/>
              <w:rPr>
                <w:sz w:val="24"/>
                <w:lang w:eastAsia="en-US"/>
              </w:rPr>
            </w:pPr>
          </w:p>
        </w:tc>
      </w:tr>
      <w:tr w:rsidR="00DF52AF" w:rsidRPr="0070097D" w:rsidTr="0099142A">
        <w:trPr>
          <w:trHeight w:val="357"/>
        </w:trPr>
        <w:tc>
          <w:tcPr>
            <w:tcW w:w="0" w:type="auto"/>
            <w:vMerge/>
            <w:shd w:val="clear" w:color="auto" w:fill="auto"/>
          </w:tcPr>
          <w:p w:rsidR="00B8496A" w:rsidRPr="0070097D" w:rsidRDefault="00B8496A" w:rsidP="00E25D04">
            <w:pPr>
              <w:widowControl w:val="0"/>
              <w:spacing w:before="120"/>
              <w:jc w:val="center"/>
              <w:textAlignment w:val="baseline"/>
              <w:rPr>
                <w:sz w:val="24"/>
              </w:rPr>
            </w:pPr>
          </w:p>
        </w:tc>
        <w:tc>
          <w:tcPr>
            <w:tcW w:w="0" w:type="auto"/>
            <w:vMerge/>
            <w:shd w:val="clear" w:color="auto" w:fill="auto"/>
          </w:tcPr>
          <w:p w:rsidR="00B8496A" w:rsidRPr="0070097D" w:rsidRDefault="00B8496A" w:rsidP="00E25D04">
            <w:pPr>
              <w:widowControl w:val="0"/>
              <w:spacing w:before="120"/>
              <w:textAlignment w:val="baseline"/>
              <w:rPr>
                <w:sz w:val="24"/>
              </w:rPr>
            </w:pPr>
          </w:p>
        </w:tc>
        <w:tc>
          <w:tcPr>
            <w:tcW w:w="0" w:type="auto"/>
            <w:vMerge/>
            <w:shd w:val="clear" w:color="auto" w:fill="auto"/>
          </w:tcPr>
          <w:p w:rsidR="00B8496A" w:rsidRPr="0070097D" w:rsidRDefault="00B8496A" w:rsidP="00E25D04">
            <w:pPr>
              <w:widowControl w:val="0"/>
              <w:spacing w:before="120"/>
              <w:jc w:val="center"/>
              <w:textAlignment w:val="baseline"/>
              <w:rPr>
                <w:sz w:val="24"/>
              </w:rPr>
            </w:pPr>
          </w:p>
        </w:tc>
        <w:tc>
          <w:tcPr>
            <w:tcW w:w="0" w:type="auto"/>
            <w:vMerge/>
            <w:shd w:val="clear" w:color="auto" w:fill="auto"/>
          </w:tcPr>
          <w:p w:rsidR="00B8496A" w:rsidRPr="0070097D" w:rsidRDefault="00B8496A" w:rsidP="00E25D04">
            <w:pPr>
              <w:widowControl w:val="0"/>
              <w:spacing w:before="120"/>
              <w:jc w:val="center"/>
              <w:textAlignment w:val="baseline"/>
              <w:rPr>
                <w:sz w:val="24"/>
              </w:rPr>
            </w:pPr>
          </w:p>
        </w:tc>
        <w:tc>
          <w:tcPr>
            <w:tcW w:w="0" w:type="auto"/>
            <w:vMerge/>
            <w:shd w:val="clear" w:color="auto" w:fill="auto"/>
          </w:tcPr>
          <w:p w:rsidR="00B8496A" w:rsidRPr="0070097D" w:rsidRDefault="00B8496A" w:rsidP="00E25D04">
            <w:pPr>
              <w:widowControl w:val="0"/>
              <w:spacing w:before="120"/>
              <w:jc w:val="center"/>
              <w:textAlignment w:val="baseline"/>
              <w:rPr>
                <w:sz w:val="24"/>
                <w:lang w:eastAsia="en-US"/>
              </w:rPr>
            </w:pPr>
          </w:p>
        </w:tc>
        <w:tc>
          <w:tcPr>
            <w:tcW w:w="0" w:type="auto"/>
            <w:shd w:val="clear" w:color="auto" w:fill="auto"/>
          </w:tcPr>
          <w:p w:rsidR="00B8496A" w:rsidRPr="0070097D" w:rsidRDefault="00B8496A" w:rsidP="00E25D04">
            <w:pPr>
              <w:widowControl w:val="0"/>
              <w:spacing w:before="120"/>
              <w:jc w:val="center"/>
              <w:textAlignment w:val="baseline"/>
              <w:rPr>
                <w:sz w:val="24"/>
                <w:lang w:eastAsia="en-US"/>
              </w:rPr>
            </w:pPr>
            <w:r w:rsidRPr="0070097D">
              <w:rPr>
                <w:sz w:val="24"/>
                <w:lang w:eastAsia="en-US"/>
              </w:rPr>
              <w:t>областной бюджет</w:t>
            </w:r>
          </w:p>
        </w:tc>
        <w:tc>
          <w:tcPr>
            <w:tcW w:w="0" w:type="auto"/>
            <w:shd w:val="clear" w:color="auto" w:fill="auto"/>
          </w:tcPr>
          <w:p w:rsidR="00B8496A" w:rsidRPr="0070097D" w:rsidRDefault="00E25D04" w:rsidP="00952EED">
            <w:pPr>
              <w:widowControl w:val="0"/>
              <w:spacing w:before="120"/>
              <w:jc w:val="center"/>
              <w:textAlignment w:val="baseline"/>
              <w:rPr>
                <w:sz w:val="24"/>
                <w:lang w:eastAsia="en-US"/>
              </w:rPr>
            </w:pPr>
            <w:r>
              <w:rPr>
                <w:sz w:val="24"/>
                <w:lang w:eastAsia="en-US"/>
              </w:rPr>
              <w:t>197</w:t>
            </w:r>
            <w:r w:rsidR="00C76369">
              <w:rPr>
                <w:sz w:val="24"/>
                <w:lang w:eastAsia="en-US"/>
              </w:rPr>
              <w:t>,</w:t>
            </w:r>
            <w:r>
              <w:rPr>
                <w:sz w:val="24"/>
                <w:lang w:eastAsia="en-US"/>
              </w:rPr>
              <w:t>954</w:t>
            </w:r>
          </w:p>
        </w:tc>
        <w:tc>
          <w:tcPr>
            <w:tcW w:w="0" w:type="auto"/>
            <w:shd w:val="clear" w:color="auto" w:fill="auto"/>
          </w:tcPr>
          <w:p w:rsidR="00B8496A" w:rsidRPr="0070097D" w:rsidRDefault="00E25D04" w:rsidP="00F93C1C">
            <w:pPr>
              <w:widowControl w:val="0"/>
              <w:spacing w:before="120"/>
              <w:jc w:val="center"/>
              <w:textAlignment w:val="baseline"/>
              <w:rPr>
                <w:sz w:val="24"/>
                <w:lang w:eastAsia="en-US"/>
              </w:rPr>
            </w:pPr>
            <w:r>
              <w:rPr>
                <w:sz w:val="24"/>
                <w:lang w:eastAsia="en-US"/>
              </w:rPr>
              <w:t>252</w:t>
            </w:r>
            <w:r w:rsidR="00C76369">
              <w:rPr>
                <w:sz w:val="24"/>
                <w:lang w:eastAsia="en-US"/>
              </w:rPr>
              <w:t>,</w:t>
            </w:r>
            <w:r>
              <w:rPr>
                <w:sz w:val="24"/>
                <w:lang w:eastAsia="en-US"/>
              </w:rPr>
              <w:t>121</w:t>
            </w:r>
          </w:p>
        </w:tc>
        <w:tc>
          <w:tcPr>
            <w:tcW w:w="0" w:type="auto"/>
            <w:shd w:val="clear" w:color="auto" w:fill="auto"/>
          </w:tcPr>
          <w:p w:rsidR="00B8496A" w:rsidRPr="0070097D" w:rsidRDefault="00E25D04" w:rsidP="00F93C1C">
            <w:pPr>
              <w:widowControl w:val="0"/>
              <w:spacing w:before="120"/>
              <w:jc w:val="center"/>
              <w:textAlignment w:val="baseline"/>
              <w:rPr>
                <w:sz w:val="24"/>
                <w:lang w:eastAsia="en-US"/>
              </w:rPr>
            </w:pPr>
            <w:r>
              <w:rPr>
                <w:sz w:val="24"/>
                <w:lang w:eastAsia="en-US"/>
              </w:rPr>
              <w:t>295</w:t>
            </w:r>
            <w:r w:rsidR="00C76369">
              <w:rPr>
                <w:sz w:val="24"/>
                <w:lang w:eastAsia="en-US"/>
              </w:rPr>
              <w:t>,</w:t>
            </w:r>
            <w:r>
              <w:rPr>
                <w:sz w:val="24"/>
                <w:lang w:eastAsia="en-US"/>
              </w:rPr>
              <w:t>454</w:t>
            </w:r>
          </w:p>
        </w:tc>
        <w:tc>
          <w:tcPr>
            <w:tcW w:w="0" w:type="auto"/>
            <w:shd w:val="clear" w:color="auto" w:fill="auto"/>
          </w:tcPr>
          <w:p w:rsidR="00B8496A" w:rsidRPr="0070097D" w:rsidRDefault="00E25D04" w:rsidP="00F93C1C">
            <w:pPr>
              <w:widowControl w:val="0"/>
              <w:spacing w:before="120"/>
              <w:jc w:val="center"/>
              <w:textAlignment w:val="baseline"/>
              <w:rPr>
                <w:sz w:val="24"/>
                <w:lang w:eastAsia="en-US"/>
              </w:rPr>
            </w:pPr>
            <w:r>
              <w:rPr>
                <w:sz w:val="24"/>
                <w:lang w:eastAsia="en-US"/>
              </w:rPr>
              <w:t>373</w:t>
            </w:r>
            <w:r w:rsidR="00C76369">
              <w:rPr>
                <w:sz w:val="24"/>
                <w:lang w:eastAsia="en-US"/>
              </w:rPr>
              <w:t>,</w:t>
            </w:r>
            <w:r>
              <w:rPr>
                <w:sz w:val="24"/>
                <w:lang w:eastAsia="en-US"/>
              </w:rPr>
              <w:t>454</w:t>
            </w:r>
          </w:p>
        </w:tc>
        <w:tc>
          <w:tcPr>
            <w:tcW w:w="0" w:type="auto"/>
            <w:shd w:val="clear" w:color="auto" w:fill="auto"/>
          </w:tcPr>
          <w:p w:rsidR="00B8496A" w:rsidRPr="0070097D" w:rsidRDefault="0099142A" w:rsidP="00F93C1C">
            <w:pPr>
              <w:widowControl w:val="0"/>
              <w:spacing w:before="120"/>
              <w:jc w:val="center"/>
              <w:textAlignment w:val="baseline"/>
              <w:rPr>
                <w:sz w:val="24"/>
                <w:lang w:eastAsia="en-US"/>
              </w:rPr>
            </w:pPr>
            <w:r>
              <w:rPr>
                <w:sz w:val="24"/>
                <w:lang w:eastAsia="en-US"/>
              </w:rPr>
              <w:t>373</w:t>
            </w:r>
            <w:r w:rsidR="00C76369">
              <w:rPr>
                <w:sz w:val="24"/>
                <w:lang w:eastAsia="en-US"/>
              </w:rPr>
              <w:t>,</w:t>
            </w:r>
            <w:r>
              <w:rPr>
                <w:sz w:val="24"/>
                <w:lang w:eastAsia="en-US"/>
              </w:rPr>
              <w:t>454</w:t>
            </w:r>
          </w:p>
        </w:tc>
      </w:tr>
      <w:tr w:rsidR="00DF52AF" w:rsidRPr="0070097D" w:rsidTr="0099142A">
        <w:trPr>
          <w:trHeight w:val="353"/>
        </w:trPr>
        <w:tc>
          <w:tcPr>
            <w:tcW w:w="0" w:type="auto"/>
            <w:vMerge/>
            <w:shd w:val="clear" w:color="auto" w:fill="auto"/>
          </w:tcPr>
          <w:p w:rsidR="00B8496A" w:rsidRPr="0070097D" w:rsidRDefault="00B8496A" w:rsidP="00E25D04">
            <w:pPr>
              <w:spacing w:before="120"/>
              <w:rPr>
                <w:sz w:val="24"/>
              </w:rPr>
            </w:pPr>
          </w:p>
        </w:tc>
        <w:tc>
          <w:tcPr>
            <w:tcW w:w="0" w:type="auto"/>
            <w:vMerge/>
            <w:shd w:val="clear" w:color="auto" w:fill="auto"/>
          </w:tcPr>
          <w:p w:rsidR="00B8496A" w:rsidRPr="0070097D" w:rsidRDefault="00B8496A" w:rsidP="00E25D04">
            <w:pPr>
              <w:spacing w:before="120"/>
              <w:rPr>
                <w:sz w:val="24"/>
              </w:rPr>
            </w:pPr>
          </w:p>
        </w:tc>
        <w:tc>
          <w:tcPr>
            <w:tcW w:w="0" w:type="auto"/>
            <w:vMerge/>
            <w:shd w:val="clear" w:color="auto" w:fill="auto"/>
          </w:tcPr>
          <w:p w:rsidR="00B8496A" w:rsidRPr="0070097D" w:rsidRDefault="00B8496A" w:rsidP="00E25D04">
            <w:pPr>
              <w:spacing w:before="120"/>
              <w:jc w:val="center"/>
              <w:rPr>
                <w:sz w:val="24"/>
              </w:rPr>
            </w:pPr>
          </w:p>
        </w:tc>
        <w:tc>
          <w:tcPr>
            <w:tcW w:w="0" w:type="auto"/>
            <w:vMerge/>
            <w:shd w:val="clear" w:color="auto" w:fill="auto"/>
          </w:tcPr>
          <w:p w:rsidR="00B8496A" w:rsidRPr="0070097D" w:rsidRDefault="00B8496A" w:rsidP="00E25D04">
            <w:pPr>
              <w:spacing w:before="120"/>
              <w:jc w:val="center"/>
              <w:rPr>
                <w:sz w:val="24"/>
              </w:rPr>
            </w:pPr>
          </w:p>
        </w:tc>
        <w:tc>
          <w:tcPr>
            <w:tcW w:w="0" w:type="auto"/>
            <w:vMerge/>
            <w:shd w:val="clear" w:color="auto" w:fill="auto"/>
          </w:tcPr>
          <w:p w:rsidR="00B8496A" w:rsidRPr="0070097D" w:rsidRDefault="00B8496A" w:rsidP="00E25D04">
            <w:pPr>
              <w:spacing w:before="120"/>
              <w:jc w:val="center"/>
              <w:rPr>
                <w:sz w:val="24"/>
                <w:lang w:eastAsia="en-US"/>
              </w:rPr>
            </w:pPr>
          </w:p>
        </w:tc>
        <w:tc>
          <w:tcPr>
            <w:tcW w:w="0" w:type="auto"/>
            <w:shd w:val="clear" w:color="auto" w:fill="auto"/>
          </w:tcPr>
          <w:p w:rsidR="00B8496A" w:rsidRPr="0070097D" w:rsidRDefault="00B8496A" w:rsidP="00C76369">
            <w:pPr>
              <w:spacing w:before="120"/>
              <w:jc w:val="center"/>
              <w:rPr>
                <w:sz w:val="24"/>
                <w:lang w:eastAsia="en-US"/>
              </w:rPr>
            </w:pPr>
            <w:r>
              <w:rPr>
                <w:sz w:val="24"/>
                <w:lang w:eastAsia="en-US"/>
              </w:rPr>
              <w:t>б</w:t>
            </w:r>
            <w:r w:rsidRPr="0070097D">
              <w:rPr>
                <w:sz w:val="24"/>
                <w:lang w:eastAsia="en-US"/>
              </w:rPr>
              <w:t>юджет поселения</w:t>
            </w:r>
          </w:p>
        </w:tc>
        <w:tc>
          <w:tcPr>
            <w:tcW w:w="0" w:type="auto"/>
            <w:shd w:val="clear" w:color="auto" w:fill="auto"/>
          </w:tcPr>
          <w:p w:rsidR="00B8496A" w:rsidRPr="003838DE" w:rsidRDefault="00E25D04" w:rsidP="00952EED">
            <w:pPr>
              <w:widowControl w:val="0"/>
              <w:spacing w:before="120"/>
              <w:jc w:val="center"/>
              <w:textAlignment w:val="baseline"/>
              <w:rPr>
                <w:sz w:val="24"/>
                <w:lang w:eastAsia="en-US"/>
              </w:rPr>
            </w:pPr>
            <w:r>
              <w:rPr>
                <w:sz w:val="24"/>
                <w:lang w:eastAsia="en-US"/>
              </w:rPr>
              <w:t>49</w:t>
            </w:r>
            <w:r w:rsidR="00C76369">
              <w:rPr>
                <w:sz w:val="24"/>
                <w:lang w:eastAsia="en-US"/>
              </w:rPr>
              <w:t>,</w:t>
            </w:r>
            <w:r>
              <w:rPr>
                <w:sz w:val="24"/>
                <w:lang w:eastAsia="en-US"/>
              </w:rPr>
              <w:t>48</w:t>
            </w:r>
            <w:r w:rsidR="00952EED">
              <w:rPr>
                <w:sz w:val="24"/>
                <w:lang w:eastAsia="en-US"/>
              </w:rPr>
              <w:t>9</w:t>
            </w:r>
          </w:p>
        </w:tc>
        <w:tc>
          <w:tcPr>
            <w:tcW w:w="0" w:type="auto"/>
            <w:shd w:val="clear" w:color="auto" w:fill="auto"/>
          </w:tcPr>
          <w:p w:rsidR="00B8496A" w:rsidRPr="003838DE" w:rsidRDefault="00E25D04" w:rsidP="00F93C1C">
            <w:pPr>
              <w:widowControl w:val="0"/>
              <w:spacing w:before="120"/>
              <w:jc w:val="center"/>
              <w:textAlignment w:val="baseline"/>
              <w:rPr>
                <w:sz w:val="24"/>
                <w:lang w:eastAsia="en-US"/>
              </w:rPr>
            </w:pPr>
            <w:r>
              <w:rPr>
                <w:sz w:val="24"/>
                <w:lang w:eastAsia="en-US"/>
              </w:rPr>
              <w:t>63</w:t>
            </w:r>
            <w:r w:rsidR="00C76369">
              <w:rPr>
                <w:sz w:val="24"/>
                <w:lang w:eastAsia="en-US"/>
              </w:rPr>
              <w:t>,</w:t>
            </w:r>
            <w:r>
              <w:rPr>
                <w:sz w:val="24"/>
                <w:lang w:eastAsia="en-US"/>
              </w:rPr>
              <w:t>030</w:t>
            </w:r>
          </w:p>
        </w:tc>
        <w:tc>
          <w:tcPr>
            <w:tcW w:w="0" w:type="auto"/>
            <w:shd w:val="clear" w:color="auto" w:fill="auto"/>
          </w:tcPr>
          <w:p w:rsidR="00B8496A" w:rsidRPr="003838DE" w:rsidRDefault="00E25D04" w:rsidP="00F93C1C">
            <w:pPr>
              <w:widowControl w:val="0"/>
              <w:spacing w:before="120"/>
              <w:jc w:val="center"/>
              <w:textAlignment w:val="baseline"/>
              <w:rPr>
                <w:sz w:val="24"/>
                <w:lang w:eastAsia="en-US"/>
              </w:rPr>
            </w:pPr>
            <w:r>
              <w:rPr>
                <w:sz w:val="24"/>
                <w:lang w:eastAsia="en-US"/>
              </w:rPr>
              <w:t>73</w:t>
            </w:r>
            <w:r w:rsidR="00C76369">
              <w:rPr>
                <w:sz w:val="24"/>
                <w:lang w:eastAsia="en-US"/>
              </w:rPr>
              <w:t>,</w:t>
            </w:r>
            <w:r>
              <w:rPr>
                <w:sz w:val="24"/>
                <w:lang w:eastAsia="en-US"/>
              </w:rPr>
              <w:t>864</w:t>
            </w:r>
          </w:p>
        </w:tc>
        <w:tc>
          <w:tcPr>
            <w:tcW w:w="0" w:type="auto"/>
            <w:shd w:val="clear" w:color="auto" w:fill="auto"/>
          </w:tcPr>
          <w:p w:rsidR="00B8496A" w:rsidRPr="003838DE" w:rsidRDefault="00E25D04" w:rsidP="00F93C1C">
            <w:pPr>
              <w:widowControl w:val="0"/>
              <w:spacing w:before="120"/>
              <w:jc w:val="center"/>
              <w:textAlignment w:val="baseline"/>
              <w:rPr>
                <w:sz w:val="24"/>
                <w:lang w:eastAsia="en-US"/>
              </w:rPr>
            </w:pPr>
            <w:r>
              <w:rPr>
                <w:sz w:val="24"/>
                <w:lang w:eastAsia="en-US"/>
              </w:rPr>
              <w:t>93</w:t>
            </w:r>
            <w:r w:rsidR="00C76369">
              <w:rPr>
                <w:sz w:val="24"/>
                <w:lang w:eastAsia="en-US"/>
              </w:rPr>
              <w:t>,</w:t>
            </w:r>
            <w:r>
              <w:rPr>
                <w:sz w:val="24"/>
                <w:lang w:eastAsia="en-US"/>
              </w:rPr>
              <w:t>364</w:t>
            </w:r>
          </w:p>
        </w:tc>
        <w:tc>
          <w:tcPr>
            <w:tcW w:w="0" w:type="auto"/>
            <w:shd w:val="clear" w:color="auto" w:fill="auto"/>
          </w:tcPr>
          <w:p w:rsidR="00B8496A" w:rsidRPr="003838DE" w:rsidRDefault="0099142A" w:rsidP="00F93C1C">
            <w:pPr>
              <w:widowControl w:val="0"/>
              <w:spacing w:before="120"/>
              <w:jc w:val="center"/>
              <w:textAlignment w:val="baseline"/>
              <w:rPr>
                <w:sz w:val="24"/>
                <w:lang w:eastAsia="en-US"/>
              </w:rPr>
            </w:pPr>
            <w:r>
              <w:rPr>
                <w:sz w:val="24"/>
                <w:lang w:eastAsia="en-US"/>
              </w:rPr>
              <w:t>93</w:t>
            </w:r>
            <w:r w:rsidR="00C76369">
              <w:rPr>
                <w:sz w:val="24"/>
                <w:lang w:eastAsia="en-US"/>
              </w:rPr>
              <w:t>,</w:t>
            </w:r>
            <w:r>
              <w:rPr>
                <w:sz w:val="24"/>
                <w:lang w:eastAsia="en-US"/>
              </w:rPr>
              <w:t>364</w:t>
            </w:r>
          </w:p>
        </w:tc>
      </w:tr>
      <w:tr w:rsidR="00C76369" w:rsidRPr="0070097D" w:rsidTr="0099142A">
        <w:trPr>
          <w:trHeight w:val="353"/>
        </w:trPr>
        <w:tc>
          <w:tcPr>
            <w:tcW w:w="0" w:type="auto"/>
            <w:vMerge/>
            <w:shd w:val="clear" w:color="auto" w:fill="auto"/>
          </w:tcPr>
          <w:p w:rsidR="00C76369" w:rsidRPr="0070097D" w:rsidRDefault="00C76369" w:rsidP="00E25D04">
            <w:pPr>
              <w:spacing w:before="120"/>
              <w:rPr>
                <w:sz w:val="24"/>
              </w:rPr>
            </w:pPr>
          </w:p>
        </w:tc>
        <w:tc>
          <w:tcPr>
            <w:tcW w:w="0" w:type="auto"/>
            <w:vMerge/>
            <w:shd w:val="clear" w:color="auto" w:fill="auto"/>
          </w:tcPr>
          <w:p w:rsidR="00C76369" w:rsidRPr="0070097D" w:rsidRDefault="00C76369" w:rsidP="00E25D04">
            <w:pPr>
              <w:spacing w:before="120"/>
              <w:rPr>
                <w:sz w:val="24"/>
              </w:rPr>
            </w:pPr>
          </w:p>
        </w:tc>
        <w:tc>
          <w:tcPr>
            <w:tcW w:w="0" w:type="auto"/>
            <w:vMerge/>
            <w:shd w:val="clear" w:color="auto" w:fill="auto"/>
          </w:tcPr>
          <w:p w:rsidR="00C76369" w:rsidRPr="0070097D" w:rsidRDefault="00C76369" w:rsidP="00E25D04">
            <w:pPr>
              <w:spacing w:before="120"/>
              <w:jc w:val="center"/>
              <w:rPr>
                <w:sz w:val="24"/>
              </w:rPr>
            </w:pPr>
          </w:p>
        </w:tc>
        <w:tc>
          <w:tcPr>
            <w:tcW w:w="0" w:type="auto"/>
            <w:vMerge/>
            <w:shd w:val="clear" w:color="auto" w:fill="auto"/>
          </w:tcPr>
          <w:p w:rsidR="00C76369" w:rsidRPr="0070097D" w:rsidRDefault="00C76369" w:rsidP="00E25D04">
            <w:pPr>
              <w:spacing w:before="120"/>
              <w:jc w:val="center"/>
              <w:rPr>
                <w:sz w:val="24"/>
              </w:rPr>
            </w:pPr>
          </w:p>
        </w:tc>
        <w:tc>
          <w:tcPr>
            <w:tcW w:w="0" w:type="auto"/>
            <w:vMerge/>
            <w:shd w:val="clear" w:color="auto" w:fill="auto"/>
          </w:tcPr>
          <w:p w:rsidR="00C76369" w:rsidRPr="0070097D" w:rsidRDefault="00C76369" w:rsidP="00E25D04">
            <w:pPr>
              <w:spacing w:before="120"/>
              <w:jc w:val="center"/>
              <w:rPr>
                <w:sz w:val="24"/>
                <w:lang w:eastAsia="en-US"/>
              </w:rPr>
            </w:pPr>
          </w:p>
        </w:tc>
        <w:tc>
          <w:tcPr>
            <w:tcW w:w="0" w:type="auto"/>
            <w:shd w:val="clear" w:color="auto" w:fill="auto"/>
          </w:tcPr>
          <w:p w:rsidR="00C76369" w:rsidRDefault="00C76369" w:rsidP="00C76369">
            <w:pPr>
              <w:spacing w:before="120"/>
              <w:jc w:val="center"/>
              <w:rPr>
                <w:sz w:val="24"/>
                <w:lang w:eastAsia="en-US"/>
              </w:rPr>
            </w:pPr>
            <w:r w:rsidRPr="0070097D">
              <w:rPr>
                <w:sz w:val="24"/>
                <w:lang w:eastAsia="en-US"/>
              </w:rPr>
              <w:t>внебюджетные средства (средства собственников</w:t>
            </w:r>
          </w:p>
        </w:tc>
        <w:tc>
          <w:tcPr>
            <w:tcW w:w="0" w:type="auto"/>
            <w:shd w:val="clear" w:color="auto" w:fill="auto"/>
          </w:tcPr>
          <w:p w:rsidR="00C76369" w:rsidRDefault="00C76369" w:rsidP="00952EED">
            <w:pPr>
              <w:widowControl w:val="0"/>
              <w:spacing w:before="120"/>
              <w:jc w:val="center"/>
              <w:textAlignment w:val="baseline"/>
              <w:rPr>
                <w:sz w:val="24"/>
                <w:lang w:eastAsia="en-US"/>
              </w:rPr>
            </w:pPr>
            <w:r>
              <w:rPr>
                <w:sz w:val="24"/>
                <w:lang w:eastAsia="en-US"/>
              </w:rPr>
              <w:t>0</w:t>
            </w:r>
          </w:p>
        </w:tc>
        <w:tc>
          <w:tcPr>
            <w:tcW w:w="0" w:type="auto"/>
            <w:shd w:val="clear" w:color="auto" w:fill="auto"/>
          </w:tcPr>
          <w:p w:rsidR="00C76369" w:rsidRDefault="00C76369" w:rsidP="00F93C1C">
            <w:pPr>
              <w:widowControl w:val="0"/>
              <w:spacing w:before="120"/>
              <w:jc w:val="center"/>
              <w:textAlignment w:val="baseline"/>
              <w:rPr>
                <w:sz w:val="24"/>
                <w:lang w:eastAsia="en-US"/>
              </w:rPr>
            </w:pPr>
            <w:r>
              <w:rPr>
                <w:sz w:val="24"/>
                <w:lang w:eastAsia="en-US"/>
              </w:rPr>
              <w:t>0</w:t>
            </w:r>
          </w:p>
        </w:tc>
        <w:tc>
          <w:tcPr>
            <w:tcW w:w="0" w:type="auto"/>
            <w:shd w:val="clear" w:color="auto" w:fill="auto"/>
          </w:tcPr>
          <w:p w:rsidR="00C76369" w:rsidRDefault="00C76369" w:rsidP="00F93C1C">
            <w:pPr>
              <w:widowControl w:val="0"/>
              <w:spacing w:before="120"/>
              <w:jc w:val="center"/>
              <w:textAlignment w:val="baseline"/>
              <w:rPr>
                <w:sz w:val="24"/>
                <w:lang w:eastAsia="en-US"/>
              </w:rPr>
            </w:pPr>
            <w:r>
              <w:rPr>
                <w:sz w:val="24"/>
                <w:lang w:eastAsia="en-US"/>
              </w:rPr>
              <w:t>0</w:t>
            </w:r>
          </w:p>
        </w:tc>
        <w:tc>
          <w:tcPr>
            <w:tcW w:w="0" w:type="auto"/>
            <w:shd w:val="clear" w:color="auto" w:fill="auto"/>
          </w:tcPr>
          <w:p w:rsidR="00C76369" w:rsidRDefault="00C76369" w:rsidP="00F93C1C">
            <w:pPr>
              <w:widowControl w:val="0"/>
              <w:spacing w:before="120"/>
              <w:jc w:val="center"/>
              <w:textAlignment w:val="baseline"/>
              <w:rPr>
                <w:sz w:val="24"/>
                <w:lang w:eastAsia="en-US"/>
              </w:rPr>
            </w:pPr>
            <w:r>
              <w:rPr>
                <w:sz w:val="24"/>
                <w:lang w:eastAsia="en-US"/>
              </w:rPr>
              <w:t>0</w:t>
            </w:r>
          </w:p>
        </w:tc>
        <w:tc>
          <w:tcPr>
            <w:tcW w:w="0" w:type="auto"/>
            <w:shd w:val="clear" w:color="auto" w:fill="auto"/>
          </w:tcPr>
          <w:p w:rsidR="00C76369" w:rsidRDefault="00C76369" w:rsidP="00F93C1C">
            <w:pPr>
              <w:widowControl w:val="0"/>
              <w:spacing w:before="120"/>
              <w:jc w:val="center"/>
              <w:textAlignment w:val="baseline"/>
              <w:rPr>
                <w:sz w:val="24"/>
                <w:lang w:eastAsia="en-US"/>
              </w:rPr>
            </w:pPr>
            <w:r>
              <w:rPr>
                <w:sz w:val="24"/>
                <w:lang w:eastAsia="en-US"/>
              </w:rPr>
              <w:t>0</w:t>
            </w:r>
          </w:p>
        </w:tc>
      </w:tr>
      <w:tr w:rsidR="00DF52AF" w:rsidRPr="0070097D" w:rsidTr="0099142A">
        <w:trPr>
          <w:trHeight w:val="468"/>
        </w:trPr>
        <w:tc>
          <w:tcPr>
            <w:tcW w:w="0" w:type="auto"/>
            <w:vMerge/>
            <w:shd w:val="clear" w:color="auto" w:fill="auto"/>
          </w:tcPr>
          <w:p w:rsidR="00B8496A" w:rsidRPr="0070097D" w:rsidRDefault="00B8496A" w:rsidP="00E25D04">
            <w:pPr>
              <w:spacing w:before="120"/>
              <w:rPr>
                <w:sz w:val="24"/>
              </w:rPr>
            </w:pPr>
          </w:p>
        </w:tc>
        <w:tc>
          <w:tcPr>
            <w:tcW w:w="0" w:type="auto"/>
            <w:vMerge/>
            <w:shd w:val="clear" w:color="auto" w:fill="auto"/>
          </w:tcPr>
          <w:p w:rsidR="00B8496A" w:rsidRPr="0070097D" w:rsidRDefault="00B8496A" w:rsidP="00E25D04">
            <w:pPr>
              <w:spacing w:before="120"/>
              <w:rPr>
                <w:sz w:val="24"/>
              </w:rPr>
            </w:pPr>
          </w:p>
        </w:tc>
        <w:tc>
          <w:tcPr>
            <w:tcW w:w="0" w:type="auto"/>
            <w:vMerge/>
            <w:shd w:val="clear" w:color="auto" w:fill="auto"/>
          </w:tcPr>
          <w:p w:rsidR="00B8496A" w:rsidRPr="0070097D" w:rsidRDefault="00B8496A" w:rsidP="00E25D04">
            <w:pPr>
              <w:spacing w:before="120"/>
              <w:jc w:val="center"/>
              <w:rPr>
                <w:sz w:val="24"/>
              </w:rPr>
            </w:pPr>
          </w:p>
        </w:tc>
        <w:tc>
          <w:tcPr>
            <w:tcW w:w="0" w:type="auto"/>
            <w:vMerge/>
            <w:shd w:val="clear" w:color="auto" w:fill="auto"/>
          </w:tcPr>
          <w:p w:rsidR="00B8496A" w:rsidRPr="0070097D" w:rsidRDefault="00B8496A" w:rsidP="00E25D04">
            <w:pPr>
              <w:spacing w:before="120"/>
              <w:jc w:val="center"/>
              <w:rPr>
                <w:sz w:val="24"/>
              </w:rPr>
            </w:pPr>
          </w:p>
        </w:tc>
        <w:tc>
          <w:tcPr>
            <w:tcW w:w="0" w:type="auto"/>
            <w:vMerge/>
            <w:shd w:val="clear" w:color="auto" w:fill="auto"/>
          </w:tcPr>
          <w:p w:rsidR="00B8496A" w:rsidRPr="0070097D" w:rsidRDefault="00B8496A" w:rsidP="00E25D04">
            <w:pPr>
              <w:spacing w:before="120"/>
              <w:jc w:val="center"/>
              <w:rPr>
                <w:sz w:val="24"/>
                <w:lang w:eastAsia="en-US"/>
              </w:rPr>
            </w:pPr>
          </w:p>
        </w:tc>
        <w:tc>
          <w:tcPr>
            <w:tcW w:w="0" w:type="auto"/>
            <w:shd w:val="clear" w:color="auto" w:fill="auto"/>
          </w:tcPr>
          <w:p w:rsidR="00B8496A" w:rsidRPr="0070097D" w:rsidRDefault="00B8496A" w:rsidP="00E25D04">
            <w:pPr>
              <w:spacing w:before="120"/>
              <w:jc w:val="center"/>
              <w:rPr>
                <w:sz w:val="24"/>
                <w:lang w:eastAsia="en-US"/>
              </w:rPr>
            </w:pPr>
            <w:r>
              <w:rPr>
                <w:sz w:val="24"/>
                <w:lang w:eastAsia="en-US"/>
              </w:rPr>
              <w:t>в</w:t>
            </w:r>
            <w:r w:rsidRPr="0070097D">
              <w:rPr>
                <w:sz w:val="24"/>
                <w:lang w:eastAsia="en-US"/>
              </w:rPr>
              <w:t>сего</w:t>
            </w:r>
          </w:p>
        </w:tc>
        <w:tc>
          <w:tcPr>
            <w:tcW w:w="0" w:type="auto"/>
            <w:shd w:val="clear" w:color="auto" w:fill="auto"/>
          </w:tcPr>
          <w:p w:rsidR="00B8496A" w:rsidRPr="003838DE" w:rsidRDefault="00E25D04" w:rsidP="00952EED">
            <w:pPr>
              <w:widowControl w:val="0"/>
              <w:spacing w:before="120"/>
              <w:jc w:val="center"/>
              <w:textAlignment w:val="baseline"/>
              <w:rPr>
                <w:sz w:val="24"/>
                <w:lang w:eastAsia="en-US"/>
              </w:rPr>
            </w:pPr>
            <w:r>
              <w:rPr>
                <w:sz w:val="24"/>
                <w:lang w:eastAsia="en-US"/>
              </w:rPr>
              <w:t>247</w:t>
            </w:r>
            <w:r w:rsidR="00C76369">
              <w:rPr>
                <w:sz w:val="24"/>
                <w:lang w:eastAsia="en-US"/>
              </w:rPr>
              <w:t>,</w:t>
            </w:r>
            <w:r>
              <w:rPr>
                <w:sz w:val="24"/>
                <w:lang w:eastAsia="en-US"/>
              </w:rPr>
              <w:t>443</w:t>
            </w:r>
          </w:p>
        </w:tc>
        <w:tc>
          <w:tcPr>
            <w:tcW w:w="0" w:type="auto"/>
            <w:shd w:val="clear" w:color="auto" w:fill="auto"/>
          </w:tcPr>
          <w:p w:rsidR="00B8496A" w:rsidRPr="003838DE" w:rsidRDefault="007314C1" w:rsidP="00F93C1C">
            <w:pPr>
              <w:widowControl w:val="0"/>
              <w:spacing w:before="120"/>
              <w:jc w:val="center"/>
              <w:textAlignment w:val="baseline"/>
              <w:rPr>
                <w:sz w:val="24"/>
                <w:lang w:eastAsia="en-US"/>
              </w:rPr>
            </w:pPr>
            <w:r>
              <w:rPr>
                <w:sz w:val="24"/>
                <w:lang w:eastAsia="en-US"/>
              </w:rPr>
              <w:t>315</w:t>
            </w:r>
            <w:r w:rsidR="00C76369">
              <w:rPr>
                <w:sz w:val="24"/>
                <w:lang w:eastAsia="en-US"/>
              </w:rPr>
              <w:t>,</w:t>
            </w:r>
            <w:r>
              <w:rPr>
                <w:sz w:val="24"/>
                <w:lang w:eastAsia="en-US"/>
              </w:rPr>
              <w:t>151</w:t>
            </w:r>
          </w:p>
        </w:tc>
        <w:tc>
          <w:tcPr>
            <w:tcW w:w="0" w:type="auto"/>
            <w:shd w:val="clear" w:color="auto" w:fill="auto"/>
          </w:tcPr>
          <w:p w:rsidR="00B8496A" w:rsidRPr="003838DE" w:rsidRDefault="007314C1" w:rsidP="00F93C1C">
            <w:pPr>
              <w:widowControl w:val="0"/>
              <w:spacing w:before="120"/>
              <w:jc w:val="center"/>
              <w:textAlignment w:val="baseline"/>
              <w:rPr>
                <w:sz w:val="24"/>
                <w:lang w:eastAsia="en-US"/>
              </w:rPr>
            </w:pPr>
            <w:r>
              <w:rPr>
                <w:sz w:val="24"/>
                <w:lang w:eastAsia="en-US"/>
              </w:rPr>
              <w:t>369</w:t>
            </w:r>
            <w:r w:rsidR="00C76369">
              <w:rPr>
                <w:sz w:val="24"/>
                <w:lang w:eastAsia="en-US"/>
              </w:rPr>
              <w:t>,</w:t>
            </w:r>
            <w:r>
              <w:rPr>
                <w:sz w:val="24"/>
                <w:lang w:eastAsia="en-US"/>
              </w:rPr>
              <w:t>318</w:t>
            </w:r>
          </w:p>
        </w:tc>
        <w:tc>
          <w:tcPr>
            <w:tcW w:w="0" w:type="auto"/>
            <w:shd w:val="clear" w:color="auto" w:fill="auto"/>
          </w:tcPr>
          <w:p w:rsidR="00B8496A" w:rsidRPr="003838DE" w:rsidRDefault="0099142A" w:rsidP="00F93C1C">
            <w:pPr>
              <w:widowControl w:val="0"/>
              <w:spacing w:before="120"/>
              <w:jc w:val="center"/>
              <w:textAlignment w:val="baseline"/>
              <w:rPr>
                <w:sz w:val="24"/>
                <w:lang w:eastAsia="en-US"/>
              </w:rPr>
            </w:pPr>
            <w:r>
              <w:rPr>
                <w:sz w:val="24"/>
                <w:lang w:eastAsia="en-US"/>
              </w:rPr>
              <w:t>46</w:t>
            </w:r>
            <w:r w:rsidR="00F93C1C">
              <w:rPr>
                <w:sz w:val="24"/>
                <w:lang w:eastAsia="en-US"/>
              </w:rPr>
              <w:t>6</w:t>
            </w:r>
            <w:r w:rsidR="00C76369">
              <w:rPr>
                <w:sz w:val="24"/>
                <w:lang w:eastAsia="en-US"/>
              </w:rPr>
              <w:t>,</w:t>
            </w:r>
            <w:r>
              <w:rPr>
                <w:sz w:val="24"/>
                <w:lang w:eastAsia="en-US"/>
              </w:rPr>
              <w:t>818</w:t>
            </w:r>
          </w:p>
        </w:tc>
        <w:tc>
          <w:tcPr>
            <w:tcW w:w="0" w:type="auto"/>
            <w:shd w:val="clear" w:color="auto" w:fill="auto"/>
          </w:tcPr>
          <w:p w:rsidR="00B8496A" w:rsidRPr="003838DE" w:rsidRDefault="0099142A" w:rsidP="00F93C1C">
            <w:pPr>
              <w:widowControl w:val="0"/>
              <w:spacing w:before="120"/>
              <w:jc w:val="center"/>
              <w:textAlignment w:val="baseline"/>
              <w:rPr>
                <w:sz w:val="24"/>
                <w:lang w:eastAsia="en-US"/>
              </w:rPr>
            </w:pPr>
            <w:r>
              <w:rPr>
                <w:sz w:val="24"/>
                <w:lang w:eastAsia="en-US"/>
              </w:rPr>
              <w:t>466</w:t>
            </w:r>
            <w:r w:rsidR="00C76369">
              <w:rPr>
                <w:sz w:val="24"/>
                <w:lang w:eastAsia="en-US"/>
              </w:rPr>
              <w:t>,</w:t>
            </w:r>
            <w:r>
              <w:rPr>
                <w:sz w:val="24"/>
                <w:lang w:eastAsia="en-US"/>
              </w:rPr>
              <w:t>818</w:t>
            </w:r>
          </w:p>
        </w:tc>
      </w:tr>
      <w:tr w:rsidR="00DF52AF" w:rsidRPr="0070097D" w:rsidTr="00DF52AF">
        <w:trPr>
          <w:trHeight w:val="120"/>
        </w:trPr>
        <w:tc>
          <w:tcPr>
            <w:tcW w:w="0" w:type="auto"/>
            <w:vMerge w:val="restart"/>
            <w:shd w:val="clear" w:color="auto" w:fill="auto"/>
          </w:tcPr>
          <w:p w:rsidR="00B8496A" w:rsidRPr="0070097D" w:rsidRDefault="00B8496A" w:rsidP="00E25D04">
            <w:pPr>
              <w:widowControl w:val="0"/>
              <w:spacing w:before="120"/>
              <w:textAlignment w:val="baseline"/>
              <w:rPr>
                <w:sz w:val="24"/>
                <w:lang w:eastAsia="en-US"/>
              </w:rPr>
            </w:pPr>
          </w:p>
        </w:tc>
        <w:tc>
          <w:tcPr>
            <w:tcW w:w="0" w:type="auto"/>
            <w:vMerge w:val="restart"/>
            <w:shd w:val="clear" w:color="auto" w:fill="auto"/>
          </w:tcPr>
          <w:p w:rsidR="00B8496A" w:rsidRPr="0070097D" w:rsidRDefault="00B8496A" w:rsidP="00E25D04">
            <w:pPr>
              <w:widowControl w:val="0"/>
              <w:spacing w:before="120"/>
              <w:textAlignment w:val="baseline"/>
              <w:rPr>
                <w:sz w:val="24"/>
                <w:lang w:eastAsia="en-US"/>
              </w:rPr>
            </w:pPr>
            <w:r w:rsidRPr="0070097D">
              <w:rPr>
                <w:sz w:val="24"/>
              </w:rPr>
              <w:t>ИТОГО</w:t>
            </w:r>
          </w:p>
        </w:tc>
        <w:tc>
          <w:tcPr>
            <w:tcW w:w="0" w:type="auto"/>
            <w:vMerge w:val="restart"/>
            <w:shd w:val="clear" w:color="auto" w:fill="auto"/>
          </w:tcPr>
          <w:p w:rsidR="00B8496A" w:rsidRPr="0070097D" w:rsidRDefault="00B8496A" w:rsidP="00E25D04">
            <w:pPr>
              <w:widowControl w:val="0"/>
              <w:spacing w:before="120"/>
              <w:jc w:val="center"/>
              <w:textAlignment w:val="baseline"/>
              <w:rPr>
                <w:sz w:val="24"/>
                <w:lang w:eastAsia="en-US"/>
              </w:rPr>
            </w:pPr>
          </w:p>
        </w:tc>
        <w:tc>
          <w:tcPr>
            <w:tcW w:w="0" w:type="auto"/>
            <w:vMerge w:val="restart"/>
            <w:shd w:val="clear" w:color="auto" w:fill="auto"/>
          </w:tcPr>
          <w:p w:rsidR="00B8496A" w:rsidRPr="0070097D" w:rsidRDefault="00B8496A" w:rsidP="00E25D04">
            <w:pPr>
              <w:widowControl w:val="0"/>
              <w:spacing w:before="120"/>
              <w:jc w:val="center"/>
              <w:textAlignment w:val="baseline"/>
              <w:rPr>
                <w:sz w:val="24"/>
                <w:lang w:eastAsia="en-US"/>
              </w:rPr>
            </w:pPr>
          </w:p>
        </w:tc>
        <w:tc>
          <w:tcPr>
            <w:tcW w:w="0" w:type="auto"/>
            <w:vMerge w:val="restart"/>
            <w:shd w:val="clear" w:color="auto" w:fill="auto"/>
          </w:tcPr>
          <w:p w:rsidR="00B8496A" w:rsidRPr="0070097D" w:rsidRDefault="00B8496A" w:rsidP="00E25D04">
            <w:pPr>
              <w:widowControl w:val="0"/>
              <w:spacing w:before="120"/>
              <w:jc w:val="center"/>
              <w:textAlignment w:val="baseline"/>
              <w:rPr>
                <w:sz w:val="24"/>
                <w:lang w:eastAsia="en-US"/>
              </w:rPr>
            </w:pPr>
          </w:p>
        </w:tc>
        <w:tc>
          <w:tcPr>
            <w:tcW w:w="0" w:type="auto"/>
            <w:shd w:val="clear" w:color="auto" w:fill="auto"/>
          </w:tcPr>
          <w:p w:rsidR="00B8496A" w:rsidRPr="0070097D" w:rsidRDefault="00B8496A" w:rsidP="00E25D04">
            <w:pPr>
              <w:widowControl w:val="0"/>
              <w:spacing w:before="120"/>
              <w:jc w:val="center"/>
              <w:textAlignment w:val="baseline"/>
              <w:rPr>
                <w:sz w:val="24"/>
                <w:lang w:eastAsia="en-US"/>
              </w:rPr>
            </w:pPr>
            <w:r w:rsidRPr="0070097D">
              <w:rPr>
                <w:sz w:val="24"/>
                <w:lang w:eastAsia="en-US"/>
              </w:rPr>
              <w:t xml:space="preserve"> </w:t>
            </w:r>
            <w:r w:rsidR="00C76369">
              <w:rPr>
                <w:sz w:val="24"/>
                <w:lang w:eastAsia="en-US"/>
              </w:rPr>
              <w:t>Бюджет муниципального района</w:t>
            </w:r>
          </w:p>
        </w:tc>
        <w:tc>
          <w:tcPr>
            <w:tcW w:w="0" w:type="auto"/>
            <w:shd w:val="clear" w:color="auto" w:fill="auto"/>
          </w:tcPr>
          <w:p w:rsidR="00B8496A" w:rsidRPr="0070097D" w:rsidRDefault="00620893" w:rsidP="00E25D04">
            <w:pPr>
              <w:widowControl w:val="0"/>
              <w:spacing w:before="120"/>
              <w:jc w:val="center"/>
              <w:textAlignment w:val="baseline"/>
              <w:rPr>
                <w:sz w:val="24"/>
                <w:lang w:eastAsia="en-US"/>
              </w:rPr>
            </w:pPr>
            <w:r>
              <w:rPr>
                <w:sz w:val="24"/>
                <w:lang w:eastAsia="en-US"/>
              </w:rPr>
              <w:t>-</w:t>
            </w:r>
          </w:p>
        </w:tc>
        <w:tc>
          <w:tcPr>
            <w:tcW w:w="0" w:type="auto"/>
            <w:shd w:val="clear" w:color="auto" w:fill="auto"/>
          </w:tcPr>
          <w:p w:rsidR="00B8496A" w:rsidRPr="0070097D" w:rsidRDefault="00620893" w:rsidP="00E25D04">
            <w:pPr>
              <w:widowControl w:val="0"/>
              <w:spacing w:before="120"/>
              <w:jc w:val="center"/>
              <w:textAlignment w:val="baseline"/>
              <w:rPr>
                <w:sz w:val="24"/>
                <w:lang w:eastAsia="en-US"/>
              </w:rPr>
            </w:pPr>
            <w:r>
              <w:rPr>
                <w:sz w:val="24"/>
                <w:lang w:eastAsia="en-US"/>
              </w:rPr>
              <w:t>-</w:t>
            </w:r>
          </w:p>
        </w:tc>
        <w:tc>
          <w:tcPr>
            <w:tcW w:w="0" w:type="auto"/>
            <w:shd w:val="clear" w:color="auto" w:fill="auto"/>
          </w:tcPr>
          <w:p w:rsidR="00B8496A" w:rsidRPr="0070097D" w:rsidRDefault="00620893" w:rsidP="00E25D04">
            <w:pPr>
              <w:widowControl w:val="0"/>
              <w:spacing w:before="120"/>
              <w:jc w:val="center"/>
              <w:textAlignment w:val="baseline"/>
              <w:rPr>
                <w:sz w:val="24"/>
                <w:lang w:eastAsia="en-US"/>
              </w:rPr>
            </w:pPr>
            <w:r>
              <w:rPr>
                <w:sz w:val="24"/>
                <w:lang w:eastAsia="en-US"/>
              </w:rPr>
              <w:t>-</w:t>
            </w:r>
          </w:p>
        </w:tc>
        <w:tc>
          <w:tcPr>
            <w:tcW w:w="0" w:type="auto"/>
            <w:shd w:val="clear" w:color="auto" w:fill="auto"/>
          </w:tcPr>
          <w:p w:rsidR="00B8496A" w:rsidRPr="0070097D" w:rsidRDefault="00620893" w:rsidP="00E25D04">
            <w:pPr>
              <w:widowControl w:val="0"/>
              <w:spacing w:before="120"/>
              <w:jc w:val="center"/>
              <w:textAlignment w:val="baseline"/>
              <w:rPr>
                <w:sz w:val="24"/>
                <w:lang w:eastAsia="en-US"/>
              </w:rPr>
            </w:pPr>
            <w:r>
              <w:rPr>
                <w:sz w:val="24"/>
                <w:lang w:eastAsia="en-US"/>
              </w:rPr>
              <w:t>-</w:t>
            </w:r>
          </w:p>
        </w:tc>
        <w:tc>
          <w:tcPr>
            <w:tcW w:w="0" w:type="auto"/>
            <w:shd w:val="clear" w:color="auto" w:fill="auto"/>
          </w:tcPr>
          <w:p w:rsidR="00B8496A" w:rsidRPr="0070097D" w:rsidRDefault="00620893" w:rsidP="00E25D04">
            <w:pPr>
              <w:widowControl w:val="0"/>
              <w:spacing w:before="120"/>
              <w:jc w:val="center"/>
              <w:textAlignment w:val="baseline"/>
              <w:rPr>
                <w:sz w:val="24"/>
                <w:lang w:eastAsia="en-US"/>
              </w:rPr>
            </w:pPr>
            <w:r>
              <w:rPr>
                <w:sz w:val="24"/>
                <w:lang w:eastAsia="en-US"/>
              </w:rPr>
              <w:t>-</w:t>
            </w:r>
          </w:p>
        </w:tc>
      </w:tr>
      <w:tr w:rsidR="00DF52AF" w:rsidRPr="0070097D" w:rsidTr="0099142A">
        <w:trPr>
          <w:trHeight w:val="540"/>
        </w:trPr>
        <w:tc>
          <w:tcPr>
            <w:tcW w:w="0" w:type="auto"/>
            <w:vMerge/>
            <w:shd w:val="clear" w:color="auto" w:fill="auto"/>
          </w:tcPr>
          <w:p w:rsidR="00DF52AF" w:rsidRPr="0070097D" w:rsidRDefault="00DF52AF" w:rsidP="00E25D04">
            <w:pPr>
              <w:widowControl w:val="0"/>
              <w:spacing w:before="120"/>
              <w:textAlignment w:val="baseline"/>
              <w:rPr>
                <w:sz w:val="24"/>
                <w:lang w:eastAsia="en-US"/>
              </w:rPr>
            </w:pPr>
          </w:p>
        </w:tc>
        <w:tc>
          <w:tcPr>
            <w:tcW w:w="0" w:type="auto"/>
            <w:vMerge/>
            <w:shd w:val="clear" w:color="auto" w:fill="auto"/>
          </w:tcPr>
          <w:p w:rsidR="00DF52AF" w:rsidRPr="0070097D" w:rsidRDefault="00DF52AF" w:rsidP="00E25D04">
            <w:pPr>
              <w:widowControl w:val="0"/>
              <w:spacing w:before="120"/>
              <w:textAlignment w:val="baseline"/>
              <w:rPr>
                <w:sz w:val="24"/>
              </w:rPr>
            </w:pPr>
          </w:p>
        </w:tc>
        <w:tc>
          <w:tcPr>
            <w:tcW w:w="0" w:type="auto"/>
            <w:vMerge/>
            <w:shd w:val="clear" w:color="auto" w:fill="auto"/>
          </w:tcPr>
          <w:p w:rsidR="00DF52AF" w:rsidRPr="0070097D" w:rsidRDefault="00DF52AF" w:rsidP="00E25D04">
            <w:pPr>
              <w:widowControl w:val="0"/>
              <w:spacing w:before="120"/>
              <w:jc w:val="center"/>
              <w:textAlignment w:val="baseline"/>
              <w:rPr>
                <w:sz w:val="24"/>
                <w:lang w:eastAsia="en-US"/>
              </w:rPr>
            </w:pPr>
          </w:p>
        </w:tc>
        <w:tc>
          <w:tcPr>
            <w:tcW w:w="0" w:type="auto"/>
            <w:vMerge/>
            <w:shd w:val="clear" w:color="auto" w:fill="auto"/>
          </w:tcPr>
          <w:p w:rsidR="00DF52AF" w:rsidRPr="0070097D" w:rsidRDefault="00DF52AF" w:rsidP="00E25D04">
            <w:pPr>
              <w:widowControl w:val="0"/>
              <w:spacing w:before="120"/>
              <w:jc w:val="center"/>
              <w:textAlignment w:val="baseline"/>
              <w:rPr>
                <w:sz w:val="24"/>
                <w:lang w:eastAsia="en-US"/>
              </w:rPr>
            </w:pPr>
          </w:p>
        </w:tc>
        <w:tc>
          <w:tcPr>
            <w:tcW w:w="0" w:type="auto"/>
            <w:vMerge/>
            <w:shd w:val="clear" w:color="auto" w:fill="auto"/>
          </w:tcPr>
          <w:p w:rsidR="00DF52AF" w:rsidRPr="0070097D" w:rsidRDefault="00DF52AF" w:rsidP="00E25D04">
            <w:pPr>
              <w:widowControl w:val="0"/>
              <w:spacing w:before="120"/>
              <w:jc w:val="center"/>
              <w:textAlignment w:val="baseline"/>
              <w:rPr>
                <w:sz w:val="24"/>
                <w:lang w:eastAsia="en-US"/>
              </w:rPr>
            </w:pPr>
          </w:p>
        </w:tc>
        <w:tc>
          <w:tcPr>
            <w:tcW w:w="0" w:type="auto"/>
            <w:shd w:val="clear" w:color="auto" w:fill="auto"/>
          </w:tcPr>
          <w:p w:rsidR="00DF52AF" w:rsidRDefault="00C76369" w:rsidP="00E25D04">
            <w:pPr>
              <w:widowControl w:val="0"/>
              <w:spacing w:before="120"/>
              <w:jc w:val="center"/>
              <w:textAlignment w:val="baseline"/>
              <w:rPr>
                <w:sz w:val="24"/>
                <w:lang w:eastAsia="en-US"/>
              </w:rPr>
            </w:pPr>
            <w:r>
              <w:rPr>
                <w:sz w:val="24"/>
                <w:lang w:eastAsia="en-US"/>
              </w:rPr>
              <w:t xml:space="preserve">Федеральный </w:t>
            </w:r>
            <w:r w:rsidR="00DF52AF" w:rsidRPr="0070097D">
              <w:rPr>
                <w:sz w:val="24"/>
                <w:lang w:eastAsia="en-US"/>
              </w:rPr>
              <w:t>бюджет</w:t>
            </w:r>
          </w:p>
        </w:tc>
        <w:tc>
          <w:tcPr>
            <w:tcW w:w="0" w:type="auto"/>
            <w:shd w:val="clear" w:color="auto" w:fill="auto"/>
          </w:tcPr>
          <w:p w:rsidR="00DF52AF" w:rsidRDefault="00C76369" w:rsidP="00E25D04">
            <w:pPr>
              <w:widowControl w:val="0"/>
              <w:spacing w:before="120"/>
              <w:jc w:val="center"/>
              <w:textAlignment w:val="baseline"/>
              <w:rPr>
                <w:sz w:val="24"/>
                <w:lang w:eastAsia="en-US"/>
              </w:rPr>
            </w:pPr>
            <w:r>
              <w:rPr>
                <w:sz w:val="24"/>
                <w:lang w:eastAsia="en-US"/>
              </w:rPr>
              <w:t>-</w:t>
            </w:r>
          </w:p>
        </w:tc>
        <w:tc>
          <w:tcPr>
            <w:tcW w:w="0" w:type="auto"/>
            <w:shd w:val="clear" w:color="auto" w:fill="auto"/>
          </w:tcPr>
          <w:p w:rsidR="00DF52AF" w:rsidRDefault="00C76369" w:rsidP="00E25D04">
            <w:pPr>
              <w:widowControl w:val="0"/>
              <w:spacing w:before="120"/>
              <w:jc w:val="center"/>
              <w:textAlignment w:val="baseline"/>
              <w:rPr>
                <w:sz w:val="24"/>
                <w:lang w:eastAsia="en-US"/>
              </w:rPr>
            </w:pPr>
            <w:r>
              <w:rPr>
                <w:sz w:val="24"/>
                <w:lang w:eastAsia="en-US"/>
              </w:rPr>
              <w:t>-</w:t>
            </w:r>
          </w:p>
        </w:tc>
        <w:tc>
          <w:tcPr>
            <w:tcW w:w="0" w:type="auto"/>
            <w:shd w:val="clear" w:color="auto" w:fill="auto"/>
          </w:tcPr>
          <w:p w:rsidR="00DF52AF" w:rsidRDefault="00C76369" w:rsidP="00E25D04">
            <w:pPr>
              <w:widowControl w:val="0"/>
              <w:spacing w:before="120"/>
              <w:jc w:val="center"/>
              <w:textAlignment w:val="baseline"/>
              <w:rPr>
                <w:sz w:val="24"/>
                <w:lang w:eastAsia="en-US"/>
              </w:rPr>
            </w:pPr>
            <w:r>
              <w:rPr>
                <w:sz w:val="24"/>
                <w:lang w:eastAsia="en-US"/>
              </w:rPr>
              <w:t>-</w:t>
            </w:r>
          </w:p>
        </w:tc>
        <w:tc>
          <w:tcPr>
            <w:tcW w:w="0" w:type="auto"/>
            <w:shd w:val="clear" w:color="auto" w:fill="auto"/>
          </w:tcPr>
          <w:p w:rsidR="00DF52AF" w:rsidRDefault="00C76369" w:rsidP="00E25D04">
            <w:pPr>
              <w:widowControl w:val="0"/>
              <w:spacing w:before="120"/>
              <w:jc w:val="center"/>
              <w:textAlignment w:val="baseline"/>
              <w:rPr>
                <w:sz w:val="24"/>
                <w:lang w:eastAsia="en-US"/>
              </w:rPr>
            </w:pPr>
            <w:r>
              <w:rPr>
                <w:sz w:val="24"/>
                <w:lang w:eastAsia="en-US"/>
              </w:rPr>
              <w:t>-</w:t>
            </w:r>
          </w:p>
        </w:tc>
        <w:tc>
          <w:tcPr>
            <w:tcW w:w="0" w:type="auto"/>
            <w:shd w:val="clear" w:color="auto" w:fill="auto"/>
          </w:tcPr>
          <w:p w:rsidR="00DF52AF" w:rsidRDefault="00C76369" w:rsidP="00E25D04">
            <w:pPr>
              <w:widowControl w:val="0"/>
              <w:spacing w:before="120"/>
              <w:jc w:val="center"/>
              <w:textAlignment w:val="baseline"/>
              <w:rPr>
                <w:sz w:val="24"/>
                <w:lang w:eastAsia="en-US"/>
              </w:rPr>
            </w:pPr>
            <w:r>
              <w:rPr>
                <w:sz w:val="24"/>
                <w:lang w:eastAsia="en-US"/>
              </w:rPr>
              <w:t>-</w:t>
            </w:r>
          </w:p>
        </w:tc>
      </w:tr>
      <w:tr w:rsidR="00DF52AF" w:rsidRPr="0070097D" w:rsidTr="0099142A">
        <w:trPr>
          <w:trHeight w:val="336"/>
        </w:trPr>
        <w:tc>
          <w:tcPr>
            <w:tcW w:w="0" w:type="auto"/>
            <w:vMerge/>
            <w:shd w:val="clear" w:color="auto" w:fill="auto"/>
          </w:tcPr>
          <w:p w:rsidR="00C958FC" w:rsidRPr="0070097D" w:rsidRDefault="00C958FC" w:rsidP="00E25D04">
            <w:pPr>
              <w:widowControl w:val="0"/>
              <w:spacing w:before="120"/>
              <w:textAlignment w:val="baseline"/>
              <w:rPr>
                <w:sz w:val="24"/>
                <w:lang w:eastAsia="en-US"/>
              </w:rPr>
            </w:pPr>
          </w:p>
        </w:tc>
        <w:tc>
          <w:tcPr>
            <w:tcW w:w="0" w:type="auto"/>
            <w:vMerge/>
            <w:shd w:val="clear" w:color="auto" w:fill="auto"/>
          </w:tcPr>
          <w:p w:rsidR="00C958FC" w:rsidRPr="0070097D" w:rsidRDefault="00C958FC" w:rsidP="00E25D04">
            <w:pPr>
              <w:widowControl w:val="0"/>
              <w:spacing w:before="120"/>
              <w:textAlignment w:val="baseline"/>
              <w:rPr>
                <w:sz w:val="24"/>
              </w:rPr>
            </w:pPr>
          </w:p>
        </w:tc>
        <w:tc>
          <w:tcPr>
            <w:tcW w:w="0" w:type="auto"/>
            <w:vMerge/>
            <w:shd w:val="clear" w:color="auto" w:fill="auto"/>
          </w:tcPr>
          <w:p w:rsidR="00C958FC" w:rsidRPr="0070097D" w:rsidRDefault="00C958FC" w:rsidP="00E25D04">
            <w:pPr>
              <w:widowControl w:val="0"/>
              <w:spacing w:before="120"/>
              <w:jc w:val="center"/>
              <w:textAlignment w:val="baseline"/>
              <w:rPr>
                <w:sz w:val="24"/>
                <w:lang w:eastAsia="en-US"/>
              </w:rPr>
            </w:pPr>
          </w:p>
        </w:tc>
        <w:tc>
          <w:tcPr>
            <w:tcW w:w="0" w:type="auto"/>
            <w:vMerge/>
            <w:shd w:val="clear" w:color="auto" w:fill="auto"/>
          </w:tcPr>
          <w:p w:rsidR="00C958FC" w:rsidRPr="0070097D" w:rsidRDefault="00C958FC" w:rsidP="00E25D04">
            <w:pPr>
              <w:widowControl w:val="0"/>
              <w:spacing w:before="120"/>
              <w:jc w:val="center"/>
              <w:textAlignment w:val="baseline"/>
              <w:rPr>
                <w:sz w:val="24"/>
                <w:lang w:eastAsia="en-US"/>
              </w:rPr>
            </w:pPr>
          </w:p>
        </w:tc>
        <w:tc>
          <w:tcPr>
            <w:tcW w:w="0" w:type="auto"/>
            <w:vMerge/>
            <w:shd w:val="clear" w:color="auto" w:fill="auto"/>
          </w:tcPr>
          <w:p w:rsidR="00C958FC" w:rsidRPr="0070097D" w:rsidRDefault="00C958FC" w:rsidP="00E25D04">
            <w:pPr>
              <w:widowControl w:val="0"/>
              <w:spacing w:before="120"/>
              <w:jc w:val="center"/>
              <w:textAlignment w:val="baseline"/>
              <w:rPr>
                <w:sz w:val="24"/>
                <w:lang w:eastAsia="en-US"/>
              </w:rPr>
            </w:pPr>
          </w:p>
        </w:tc>
        <w:tc>
          <w:tcPr>
            <w:tcW w:w="0" w:type="auto"/>
            <w:shd w:val="clear" w:color="auto" w:fill="auto"/>
          </w:tcPr>
          <w:p w:rsidR="00C958FC" w:rsidRPr="0070097D" w:rsidRDefault="00C958FC" w:rsidP="00E25D04">
            <w:pPr>
              <w:widowControl w:val="0"/>
              <w:spacing w:before="120"/>
              <w:jc w:val="center"/>
              <w:textAlignment w:val="baseline"/>
              <w:rPr>
                <w:sz w:val="24"/>
                <w:lang w:eastAsia="en-US"/>
              </w:rPr>
            </w:pPr>
            <w:r w:rsidRPr="0070097D">
              <w:rPr>
                <w:sz w:val="24"/>
                <w:lang w:eastAsia="en-US"/>
              </w:rPr>
              <w:t>областной бюджет</w:t>
            </w:r>
          </w:p>
        </w:tc>
        <w:tc>
          <w:tcPr>
            <w:tcW w:w="0" w:type="auto"/>
            <w:shd w:val="clear" w:color="auto" w:fill="auto"/>
          </w:tcPr>
          <w:p w:rsidR="00C958FC" w:rsidRPr="0070097D" w:rsidRDefault="00C958FC" w:rsidP="00E25D04">
            <w:pPr>
              <w:widowControl w:val="0"/>
              <w:spacing w:before="120"/>
              <w:jc w:val="center"/>
              <w:textAlignment w:val="baseline"/>
              <w:rPr>
                <w:sz w:val="24"/>
                <w:lang w:eastAsia="en-US"/>
              </w:rPr>
            </w:pPr>
            <w:r>
              <w:rPr>
                <w:sz w:val="24"/>
                <w:lang w:eastAsia="en-US"/>
              </w:rPr>
              <w:t>373</w:t>
            </w:r>
            <w:r w:rsidR="00C76369">
              <w:rPr>
                <w:sz w:val="24"/>
                <w:lang w:eastAsia="en-US"/>
              </w:rPr>
              <w:t>,</w:t>
            </w:r>
            <w:r>
              <w:rPr>
                <w:sz w:val="24"/>
                <w:lang w:eastAsia="en-US"/>
              </w:rPr>
              <w:t>454</w:t>
            </w:r>
          </w:p>
        </w:tc>
        <w:tc>
          <w:tcPr>
            <w:tcW w:w="0" w:type="auto"/>
            <w:shd w:val="clear" w:color="auto" w:fill="auto"/>
          </w:tcPr>
          <w:p w:rsidR="00C958FC" w:rsidRPr="0070097D" w:rsidRDefault="00C958FC" w:rsidP="00E25D04">
            <w:pPr>
              <w:widowControl w:val="0"/>
              <w:spacing w:before="120"/>
              <w:jc w:val="center"/>
              <w:textAlignment w:val="baseline"/>
              <w:rPr>
                <w:sz w:val="24"/>
                <w:lang w:eastAsia="en-US"/>
              </w:rPr>
            </w:pPr>
            <w:r>
              <w:rPr>
                <w:sz w:val="24"/>
                <w:lang w:eastAsia="en-US"/>
              </w:rPr>
              <w:t>373</w:t>
            </w:r>
            <w:r w:rsidR="00C76369">
              <w:rPr>
                <w:sz w:val="24"/>
                <w:lang w:eastAsia="en-US"/>
              </w:rPr>
              <w:t>,</w:t>
            </w:r>
            <w:r>
              <w:rPr>
                <w:sz w:val="24"/>
                <w:lang w:eastAsia="en-US"/>
              </w:rPr>
              <w:t>454</w:t>
            </w:r>
          </w:p>
        </w:tc>
        <w:tc>
          <w:tcPr>
            <w:tcW w:w="0" w:type="auto"/>
            <w:shd w:val="clear" w:color="auto" w:fill="auto"/>
          </w:tcPr>
          <w:p w:rsidR="00C958FC" w:rsidRPr="0070097D" w:rsidRDefault="00C958FC" w:rsidP="00E25D04">
            <w:pPr>
              <w:widowControl w:val="0"/>
              <w:spacing w:before="120"/>
              <w:jc w:val="center"/>
              <w:textAlignment w:val="baseline"/>
              <w:rPr>
                <w:sz w:val="24"/>
                <w:lang w:eastAsia="en-US"/>
              </w:rPr>
            </w:pPr>
            <w:r>
              <w:rPr>
                <w:sz w:val="24"/>
                <w:lang w:eastAsia="en-US"/>
              </w:rPr>
              <w:t>373</w:t>
            </w:r>
            <w:r w:rsidR="00C76369">
              <w:rPr>
                <w:sz w:val="24"/>
                <w:lang w:eastAsia="en-US"/>
              </w:rPr>
              <w:t>,</w:t>
            </w:r>
            <w:r>
              <w:rPr>
                <w:sz w:val="24"/>
                <w:lang w:eastAsia="en-US"/>
              </w:rPr>
              <w:t>454</w:t>
            </w:r>
          </w:p>
        </w:tc>
        <w:tc>
          <w:tcPr>
            <w:tcW w:w="0" w:type="auto"/>
            <w:shd w:val="clear" w:color="auto" w:fill="auto"/>
          </w:tcPr>
          <w:p w:rsidR="00C958FC" w:rsidRPr="0070097D" w:rsidRDefault="00C958FC" w:rsidP="00175729">
            <w:pPr>
              <w:widowControl w:val="0"/>
              <w:spacing w:before="120"/>
              <w:jc w:val="center"/>
              <w:textAlignment w:val="baseline"/>
              <w:rPr>
                <w:sz w:val="24"/>
                <w:lang w:eastAsia="en-US"/>
              </w:rPr>
            </w:pPr>
            <w:r>
              <w:rPr>
                <w:sz w:val="24"/>
                <w:lang w:eastAsia="en-US"/>
              </w:rPr>
              <w:t>373</w:t>
            </w:r>
            <w:r w:rsidR="00C76369">
              <w:rPr>
                <w:sz w:val="24"/>
                <w:lang w:eastAsia="en-US"/>
              </w:rPr>
              <w:t>,</w:t>
            </w:r>
            <w:r>
              <w:rPr>
                <w:sz w:val="24"/>
                <w:lang w:eastAsia="en-US"/>
              </w:rPr>
              <w:t>454</w:t>
            </w:r>
          </w:p>
        </w:tc>
        <w:tc>
          <w:tcPr>
            <w:tcW w:w="0" w:type="auto"/>
            <w:shd w:val="clear" w:color="auto" w:fill="auto"/>
          </w:tcPr>
          <w:p w:rsidR="00C958FC" w:rsidRPr="0070097D" w:rsidRDefault="00C958FC" w:rsidP="00175729">
            <w:pPr>
              <w:widowControl w:val="0"/>
              <w:spacing w:before="120"/>
              <w:jc w:val="center"/>
              <w:textAlignment w:val="baseline"/>
              <w:rPr>
                <w:sz w:val="24"/>
                <w:lang w:eastAsia="en-US"/>
              </w:rPr>
            </w:pPr>
            <w:r>
              <w:rPr>
                <w:sz w:val="24"/>
                <w:lang w:eastAsia="en-US"/>
              </w:rPr>
              <w:t>373</w:t>
            </w:r>
            <w:r w:rsidR="00C76369">
              <w:rPr>
                <w:sz w:val="24"/>
                <w:lang w:eastAsia="en-US"/>
              </w:rPr>
              <w:t>,</w:t>
            </w:r>
            <w:r>
              <w:rPr>
                <w:sz w:val="24"/>
                <w:lang w:eastAsia="en-US"/>
              </w:rPr>
              <w:t>454</w:t>
            </w:r>
          </w:p>
        </w:tc>
      </w:tr>
      <w:tr w:rsidR="00DF52AF" w:rsidRPr="0070097D" w:rsidTr="0099142A">
        <w:trPr>
          <w:trHeight w:val="105"/>
        </w:trPr>
        <w:tc>
          <w:tcPr>
            <w:tcW w:w="0" w:type="auto"/>
            <w:vMerge/>
            <w:shd w:val="clear" w:color="auto" w:fill="auto"/>
          </w:tcPr>
          <w:p w:rsidR="00C958FC" w:rsidRPr="0070097D" w:rsidRDefault="00C958FC" w:rsidP="00E25D04">
            <w:pPr>
              <w:spacing w:before="120"/>
              <w:rPr>
                <w:sz w:val="24"/>
                <w:lang w:eastAsia="en-US"/>
              </w:rPr>
            </w:pPr>
          </w:p>
        </w:tc>
        <w:tc>
          <w:tcPr>
            <w:tcW w:w="0" w:type="auto"/>
            <w:vMerge/>
            <w:shd w:val="clear" w:color="auto" w:fill="auto"/>
          </w:tcPr>
          <w:p w:rsidR="00C958FC" w:rsidRPr="0070097D" w:rsidRDefault="00C958FC" w:rsidP="00E25D04">
            <w:pPr>
              <w:spacing w:before="120"/>
              <w:rPr>
                <w:sz w:val="24"/>
                <w:lang w:eastAsia="en-US"/>
              </w:rPr>
            </w:pPr>
          </w:p>
        </w:tc>
        <w:tc>
          <w:tcPr>
            <w:tcW w:w="0" w:type="auto"/>
            <w:vMerge/>
            <w:shd w:val="clear" w:color="auto" w:fill="auto"/>
          </w:tcPr>
          <w:p w:rsidR="00C958FC" w:rsidRPr="0070097D" w:rsidRDefault="00C958FC" w:rsidP="00E25D04">
            <w:pPr>
              <w:spacing w:before="120"/>
              <w:jc w:val="center"/>
              <w:rPr>
                <w:sz w:val="24"/>
                <w:lang w:eastAsia="en-US"/>
              </w:rPr>
            </w:pPr>
          </w:p>
        </w:tc>
        <w:tc>
          <w:tcPr>
            <w:tcW w:w="0" w:type="auto"/>
            <w:vMerge/>
            <w:shd w:val="clear" w:color="auto" w:fill="auto"/>
          </w:tcPr>
          <w:p w:rsidR="00C958FC" w:rsidRPr="0070097D" w:rsidRDefault="00C958FC" w:rsidP="00E25D04">
            <w:pPr>
              <w:spacing w:before="120"/>
              <w:jc w:val="center"/>
              <w:rPr>
                <w:sz w:val="24"/>
                <w:lang w:eastAsia="en-US"/>
              </w:rPr>
            </w:pPr>
          </w:p>
        </w:tc>
        <w:tc>
          <w:tcPr>
            <w:tcW w:w="0" w:type="auto"/>
            <w:vMerge/>
            <w:shd w:val="clear" w:color="auto" w:fill="auto"/>
          </w:tcPr>
          <w:p w:rsidR="00C958FC" w:rsidRPr="0070097D" w:rsidRDefault="00C958FC" w:rsidP="00E25D04">
            <w:pPr>
              <w:spacing w:before="120"/>
              <w:jc w:val="center"/>
              <w:rPr>
                <w:sz w:val="24"/>
                <w:lang w:eastAsia="en-US"/>
              </w:rPr>
            </w:pPr>
          </w:p>
        </w:tc>
        <w:tc>
          <w:tcPr>
            <w:tcW w:w="0" w:type="auto"/>
            <w:shd w:val="clear" w:color="auto" w:fill="auto"/>
          </w:tcPr>
          <w:p w:rsidR="00C958FC" w:rsidRPr="0070097D" w:rsidRDefault="00C958FC" w:rsidP="00E25D04">
            <w:pPr>
              <w:widowControl w:val="0"/>
              <w:spacing w:before="120"/>
              <w:jc w:val="center"/>
              <w:textAlignment w:val="baseline"/>
              <w:rPr>
                <w:sz w:val="24"/>
                <w:lang w:eastAsia="en-US"/>
              </w:rPr>
            </w:pPr>
            <w:r>
              <w:rPr>
                <w:sz w:val="24"/>
                <w:lang w:eastAsia="en-US"/>
              </w:rPr>
              <w:t>б</w:t>
            </w:r>
            <w:r w:rsidRPr="0070097D">
              <w:rPr>
                <w:sz w:val="24"/>
                <w:lang w:eastAsia="en-US"/>
              </w:rPr>
              <w:t>юджет городского поселения</w:t>
            </w:r>
          </w:p>
        </w:tc>
        <w:tc>
          <w:tcPr>
            <w:tcW w:w="0" w:type="auto"/>
            <w:shd w:val="clear" w:color="auto" w:fill="auto"/>
          </w:tcPr>
          <w:p w:rsidR="00C958FC" w:rsidRPr="0070097D" w:rsidRDefault="00C958FC" w:rsidP="00E25D04">
            <w:pPr>
              <w:widowControl w:val="0"/>
              <w:spacing w:before="120"/>
              <w:jc w:val="center"/>
              <w:textAlignment w:val="baseline"/>
              <w:rPr>
                <w:sz w:val="24"/>
                <w:lang w:eastAsia="en-US"/>
              </w:rPr>
            </w:pPr>
            <w:r>
              <w:rPr>
                <w:sz w:val="24"/>
                <w:lang w:eastAsia="en-US"/>
              </w:rPr>
              <w:t>103</w:t>
            </w:r>
            <w:r w:rsidR="00C76369">
              <w:rPr>
                <w:sz w:val="24"/>
                <w:lang w:eastAsia="en-US"/>
              </w:rPr>
              <w:t>,</w:t>
            </w:r>
            <w:r>
              <w:rPr>
                <w:sz w:val="24"/>
                <w:lang w:eastAsia="en-US"/>
              </w:rPr>
              <w:t>489</w:t>
            </w:r>
          </w:p>
        </w:tc>
        <w:tc>
          <w:tcPr>
            <w:tcW w:w="0" w:type="auto"/>
            <w:shd w:val="clear" w:color="auto" w:fill="auto"/>
          </w:tcPr>
          <w:p w:rsidR="00C958FC" w:rsidRPr="0070097D" w:rsidRDefault="00C958FC" w:rsidP="00E25D04">
            <w:pPr>
              <w:widowControl w:val="0"/>
              <w:spacing w:before="120"/>
              <w:jc w:val="center"/>
              <w:textAlignment w:val="baseline"/>
              <w:rPr>
                <w:sz w:val="24"/>
                <w:lang w:eastAsia="en-US"/>
              </w:rPr>
            </w:pPr>
            <w:r>
              <w:rPr>
                <w:sz w:val="24"/>
                <w:lang w:eastAsia="en-US"/>
              </w:rPr>
              <w:t>100</w:t>
            </w:r>
            <w:r w:rsidR="00C76369">
              <w:rPr>
                <w:sz w:val="24"/>
                <w:lang w:eastAsia="en-US"/>
              </w:rPr>
              <w:t>,</w:t>
            </w:r>
            <w:r>
              <w:rPr>
                <w:sz w:val="24"/>
                <w:lang w:eastAsia="en-US"/>
              </w:rPr>
              <w:t>364</w:t>
            </w:r>
          </w:p>
        </w:tc>
        <w:tc>
          <w:tcPr>
            <w:tcW w:w="0" w:type="auto"/>
            <w:shd w:val="clear" w:color="auto" w:fill="auto"/>
          </w:tcPr>
          <w:p w:rsidR="00C958FC" w:rsidRPr="0070097D" w:rsidRDefault="00C958FC" w:rsidP="00E25D04">
            <w:pPr>
              <w:widowControl w:val="0"/>
              <w:spacing w:before="120"/>
              <w:jc w:val="center"/>
              <w:textAlignment w:val="baseline"/>
              <w:rPr>
                <w:sz w:val="24"/>
                <w:lang w:eastAsia="en-US"/>
              </w:rPr>
            </w:pPr>
            <w:r>
              <w:rPr>
                <w:sz w:val="24"/>
                <w:lang w:eastAsia="en-US"/>
              </w:rPr>
              <w:t>97</w:t>
            </w:r>
            <w:r w:rsidR="00C76369">
              <w:rPr>
                <w:sz w:val="24"/>
                <w:lang w:eastAsia="en-US"/>
              </w:rPr>
              <w:t>,</w:t>
            </w:r>
            <w:r>
              <w:rPr>
                <w:sz w:val="24"/>
                <w:lang w:eastAsia="en-US"/>
              </w:rPr>
              <w:t>864</w:t>
            </w:r>
          </w:p>
        </w:tc>
        <w:tc>
          <w:tcPr>
            <w:tcW w:w="0" w:type="auto"/>
            <w:shd w:val="clear" w:color="auto" w:fill="auto"/>
          </w:tcPr>
          <w:p w:rsidR="00C958FC" w:rsidRPr="003838DE" w:rsidRDefault="00C958FC" w:rsidP="00175729">
            <w:pPr>
              <w:widowControl w:val="0"/>
              <w:spacing w:before="120"/>
              <w:jc w:val="center"/>
              <w:textAlignment w:val="baseline"/>
              <w:rPr>
                <w:sz w:val="24"/>
                <w:lang w:eastAsia="en-US"/>
              </w:rPr>
            </w:pPr>
            <w:r>
              <w:rPr>
                <w:sz w:val="24"/>
                <w:lang w:eastAsia="en-US"/>
              </w:rPr>
              <w:t>93</w:t>
            </w:r>
            <w:r w:rsidR="00C76369">
              <w:rPr>
                <w:sz w:val="24"/>
                <w:lang w:eastAsia="en-US"/>
              </w:rPr>
              <w:t>,</w:t>
            </w:r>
            <w:r>
              <w:rPr>
                <w:sz w:val="24"/>
                <w:lang w:eastAsia="en-US"/>
              </w:rPr>
              <w:t>364</w:t>
            </w:r>
          </w:p>
        </w:tc>
        <w:tc>
          <w:tcPr>
            <w:tcW w:w="0" w:type="auto"/>
            <w:shd w:val="clear" w:color="auto" w:fill="auto"/>
          </w:tcPr>
          <w:p w:rsidR="00C958FC" w:rsidRPr="003838DE" w:rsidRDefault="00C958FC" w:rsidP="00175729">
            <w:pPr>
              <w:widowControl w:val="0"/>
              <w:spacing w:before="120"/>
              <w:jc w:val="center"/>
              <w:textAlignment w:val="baseline"/>
              <w:rPr>
                <w:sz w:val="24"/>
                <w:lang w:eastAsia="en-US"/>
              </w:rPr>
            </w:pPr>
            <w:r>
              <w:rPr>
                <w:sz w:val="24"/>
                <w:lang w:eastAsia="en-US"/>
              </w:rPr>
              <w:t>93</w:t>
            </w:r>
            <w:r w:rsidR="00C76369">
              <w:rPr>
                <w:sz w:val="24"/>
                <w:lang w:eastAsia="en-US"/>
              </w:rPr>
              <w:t>,</w:t>
            </w:r>
            <w:r>
              <w:rPr>
                <w:sz w:val="24"/>
                <w:lang w:eastAsia="en-US"/>
              </w:rPr>
              <w:t>364</w:t>
            </w:r>
          </w:p>
        </w:tc>
      </w:tr>
      <w:tr w:rsidR="00DF52AF" w:rsidRPr="003838DE" w:rsidTr="0099142A">
        <w:trPr>
          <w:trHeight w:val="713"/>
        </w:trPr>
        <w:tc>
          <w:tcPr>
            <w:tcW w:w="0" w:type="auto"/>
            <w:vMerge/>
            <w:shd w:val="clear" w:color="auto" w:fill="auto"/>
          </w:tcPr>
          <w:p w:rsidR="00B8496A" w:rsidRPr="003838DE" w:rsidRDefault="00B8496A" w:rsidP="00E25D04">
            <w:pPr>
              <w:spacing w:before="120"/>
              <w:rPr>
                <w:sz w:val="24"/>
                <w:lang w:eastAsia="en-US"/>
              </w:rPr>
            </w:pPr>
          </w:p>
        </w:tc>
        <w:tc>
          <w:tcPr>
            <w:tcW w:w="0" w:type="auto"/>
            <w:vMerge/>
            <w:shd w:val="clear" w:color="auto" w:fill="auto"/>
          </w:tcPr>
          <w:p w:rsidR="00B8496A" w:rsidRPr="003838DE" w:rsidRDefault="00B8496A" w:rsidP="00E25D04">
            <w:pPr>
              <w:spacing w:before="120"/>
              <w:rPr>
                <w:sz w:val="24"/>
                <w:lang w:eastAsia="en-US"/>
              </w:rPr>
            </w:pPr>
          </w:p>
        </w:tc>
        <w:tc>
          <w:tcPr>
            <w:tcW w:w="0" w:type="auto"/>
            <w:vMerge/>
            <w:shd w:val="clear" w:color="auto" w:fill="auto"/>
          </w:tcPr>
          <w:p w:rsidR="00B8496A" w:rsidRPr="003838DE" w:rsidRDefault="00B8496A" w:rsidP="00E25D04">
            <w:pPr>
              <w:spacing w:before="120"/>
              <w:jc w:val="center"/>
              <w:rPr>
                <w:sz w:val="24"/>
                <w:lang w:eastAsia="en-US"/>
              </w:rPr>
            </w:pPr>
          </w:p>
        </w:tc>
        <w:tc>
          <w:tcPr>
            <w:tcW w:w="0" w:type="auto"/>
            <w:vMerge/>
            <w:shd w:val="clear" w:color="auto" w:fill="auto"/>
          </w:tcPr>
          <w:p w:rsidR="00B8496A" w:rsidRPr="003838DE" w:rsidRDefault="00B8496A" w:rsidP="00E25D04">
            <w:pPr>
              <w:spacing w:before="120"/>
              <w:jc w:val="center"/>
              <w:rPr>
                <w:sz w:val="24"/>
                <w:lang w:eastAsia="en-US"/>
              </w:rPr>
            </w:pPr>
          </w:p>
        </w:tc>
        <w:tc>
          <w:tcPr>
            <w:tcW w:w="0" w:type="auto"/>
            <w:vMerge/>
            <w:shd w:val="clear" w:color="auto" w:fill="auto"/>
          </w:tcPr>
          <w:p w:rsidR="00B8496A" w:rsidRPr="003838DE" w:rsidRDefault="00B8496A" w:rsidP="00E25D04">
            <w:pPr>
              <w:spacing w:before="120"/>
              <w:jc w:val="center"/>
              <w:rPr>
                <w:sz w:val="24"/>
                <w:lang w:eastAsia="en-US"/>
              </w:rPr>
            </w:pPr>
          </w:p>
        </w:tc>
        <w:tc>
          <w:tcPr>
            <w:tcW w:w="0" w:type="auto"/>
            <w:shd w:val="clear" w:color="auto" w:fill="auto"/>
          </w:tcPr>
          <w:p w:rsidR="00B8496A" w:rsidRPr="003838DE" w:rsidRDefault="00B8496A" w:rsidP="00E25D04">
            <w:pPr>
              <w:spacing w:before="120"/>
              <w:jc w:val="center"/>
              <w:rPr>
                <w:sz w:val="24"/>
                <w:lang w:eastAsia="en-US"/>
              </w:rPr>
            </w:pPr>
            <w:r w:rsidRPr="003838DE">
              <w:rPr>
                <w:sz w:val="24"/>
                <w:lang w:eastAsia="en-US"/>
              </w:rPr>
              <w:t>внебюджетные средства (средства собственников)</w:t>
            </w:r>
          </w:p>
        </w:tc>
        <w:tc>
          <w:tcPr>
            <w:tcW w:w="0" w:type="auto"/>
            <w:shd w:val="clear" w:color="auto" w:fill="auto"/>
          </w:tcPr>
          <w:p w:rsidR="00B8496A" w:rsidRPr="003838DE" w:rsidRDefault="00C958FC" w:rsidP="00C76369">
            <w:pPr>
              <w:widowControl w:val="0"/>
              <w:spacing w:before="120"/>
              <w:jc w:val="center"/>
              <w:textAlignment w:val="baseline"/>
              <w:rPr>
                <w:sz w:val="24"/>
                <w:lang w:eastAsia="en-US"/>
              </w:rPr>
            </w:pPr>
            <w:r>
              <w:rPr>
                <w:sz w:val="24"/>
                <w:lang w:eastAsia="en-US"/>
              </w:rPr>
              <w:t>40</w:t>
            </w:r>
            <w:r w:rsidR="00C76369">
              <w:rPr>
                <w:sz w:val="24"/>
                <w:lang w:eastAsia="en-US"/>
              </w:rPr>
              <w:t>,</w:t>
            </w:r>
            <w:r>
              <w:rPr>
                <w:sz w:val="24"/>
                <w:lang w:eastAsia="en-US"/>
              </w:rPr>
              <w:t>50</w:t>
            </w:r>
          </w:p>
        </w:tc>
        <w:tc>
          <w:tcPr>
            <w:tcW w:w="0" w:type="auto"/>
            <w:shd w:val="clear" w:color="auto" w:fill="auto"/>
          </w:tcPr>
          <w:p w:rsidR="00B8496A" w:rsidRPr="003838DE" w:rsidRDefault="00C958FC" w:rsidP="00C76369">
            <w:pPr>
              <w:widowControl w:val="0"/>
              <w:spacing w:before="120"/>
              <w:jc w:val="center"/>
              <w:textAlignment w:val="baseline"/>
              <w:rPr>
                <w:sz w:val="24"/>
                <w:lang w:eastAsia="en-US"/>
              </w:rPr>
            </w:pPr>
            <w:r>
              <w:rPr>
                <w:sz w:val="24"/>
                <w:lang w:eastAsia="en-US"/>
              </w:rPr>
              <w:t>28</w:t>
            </w:r>
            <w:r w:rsidR="00C76369">
              <w:rPr>
                <w:sz w:val="24"/>
                <w:lang w:eastAsia="en-US"/>
              </w:rPr>
              <w:t>,</w:t>
            </w:r>
            <w:r>
              <w:rPr>
                <w:sz w:val="24"/>
                <w:lang w:eastAsia="en-US"/>
              </w:rPr>
              <w:t>00</w:t>
            </w:r>
          </w:p>
        </w:tc>
        <w:tc>
          <w:tcPr>
            <w:tcW w:w="0" w:type="auto"/>
            <w:shd w:val="clear" w:color="auto" w:fill="auto"/>
          </w:tcPr>
          <w:p w:rsidR="00B8496A" w:rsidRPr="003838DE" w:rsidRDefault="00C958FC" w:rsidP="00C76369">
            <w:pPr>
              <w:widowControl w:val="0"/>
              <w:spacing w:before="120"/>
              <w:jc w:val="center"/>
              <w:textAlignment w:val="baseline"/>
              <w:rPr>
                <w:sz w:val="24"/>
                <w:lang w:eastAsia="en-US"/>
              </w:rPr>
            </w:pPr>
            <w:r>
              <w:rPr>
                <w:sz w:val="24"/>
                <w:lang w:eastAsia="en-US"/>
              </w:rPr>
              <w:t>18</w:t>
            </w:r>
            <w:r w:rsidR="00C76369">
              <w:rPr>
                <w:sz w:val="24"/>
                <w:lang w:eastAsia="en-US"/>
              </w:rPr>
              <w:t>,</w:t>
            </w:r>
            <w:r>
              <w:rPr>
                <w:sz w:val="24"/>
                <w:lang w:eastAsia="en-US"/>
              </w:rPr>
              <w:t>00</w:t>
            </w:r>
          </w:p>
        </w:tc>
        <w:tc>
          <w:tcPr>
            <w:tcW w:w="0" w:type="auto"/>
            <w:shd w:val="clear" w:color="auto" w:fill="auto"/>
          </w:tcPr>
          <w:p w:rsidR="00B8496A" w:rsidRPr="003838DE" w:rsidRDefault="00B8496A" w:rsidP="00E25D04">
            <w:pPr>
              <w:widowControl w:val="0"/>
              <w:spacing w:before="120"/>
              <w:jc w:val="center"/>
              <w:textAlignment w:val="baseline"/>
              <w:rPr>
                <w:sz w:val="24"/>
                <w:lang w:eastAsia="en-US"/>
              </w:rPr>
            </w:pPr>
          </w:p>
        </w:tc>
        <w:tc>
          <w:tcPr>
            <w:tcW w:w="0" w:type="auto"/>
            <w:shd w:val="clear" w:color="auto" w:fill="auto"/>
          </w:tcPr>
          <w:p w:rsidR="00B8496A" w:rsidRPr="003838DE" w:rsidRDefault="00B8496A" w:rsidP="00E25D04">
            <w:pPr>
              <w:widowControl w:val="0"/>
              <w:spacing w:before="120"/>
              <w:jc w:val="center"/>
              <w:textAlignment w:val="baseline"/>
              <w:rPr>
                <w:sz w:val="24"/>
                <w:lang w:eastAsia="en-US"/>
              </w:rPr>
            </w:pPr>
          </w:p>
        </w:tc>
      </w:tr>
      <w:tr w:rsidR="00DF52AF" w:rsidRPr="003838DE" w:rsidTr="0099142A">
        <w:trPr>
          <w:trHeight w:val="713"/>
        </w:trPr>
        <w:tc>
          <w:tcPr>
            <w:tcW w:w="0" w:type="auto"/>
            <w:shd w:val="clear" w:color="auto" w:fill="auto"/>
          </w:tcPr>
          <w:p w:rsidR="00620893" w:rsidRPr="003838DE" w:rsidRDefault="00620893" w:rsidP="00E25D04">
            <w:pPr>
              <w:spacing w:before="120"/>
              <w:rPr>
                <w:sz w:val="24"/>
                <w:lang w:eastAsia="en-US"/>
              </w:rPr>
            </w:pPr>
          </w:p>
        </w:tc>
        <w:tc>
          <w:tcPr>
            <w:tcW w:w="0" w:type="auto"/>
            <w:shd w:val="clear" w:color="auto" w:fill="auto"/>
          </w:tcPr>
          <w:p w:rsidR="00620893" w:rsidRPr="003838DE" w:rsidRDefault="00620893" w:rsidP="00E25D04">
            <w:pPr>
              <w:spacing w:before="120"/>
              <w:rPr>
                <w:sz w:val="24"/>
                <w:lang w:eastAsia="en-US"/>
              </w:rPr>
            </w:pPr>
          </w:p>
        </w:tc>
        <w:tc>
          <w:tcPr>
            <w:tcW w:w="0" w:type="auto"/>
            <w:shd w:val="clear" w:color="auto" w:fill="auto"/>
          </w:tcPr>
          <w:p w:rsidR="00620893" w:rsidRPr="003838DE" w:rsidRDefault="00620893" w:rsidP="00E25D04">
            <w:pPr>
              <w:spacing w:before="120"/>
              <w:jc w:val="center"/>
              <w:rPr>
                <w:sz w:val="24"/>
                <w:lang w:eastAsia="en-US"/>
              </w:rPr>
            </w:pPr>
          </w:p>
        </w:tc>
        <w:tc>
          <w:tcPr>
            <w:tcW w:w="0" w:type="auto"/>
            <w:shd w:val="clear" w:color="auto" w:fill="auto"/>
          </w:tcPr>
          <w:p w:rsidR="00620893" w:rsidRPr="003838DE" w:rsidRDefault="00620893" w:rsidP="00E25D04">
            <w:pPr>
              <w:spacing w:before="120"/>
              <w:jc w:val="center"/>
              <w:rPr>
                <w:sz w:val="24"/>
                <w:lang w:eastAsia="en-US"/>
              </w:rPr>
            </w:pPr>
          </w:p>
        </w:tc>
        <w:tc>
          <w:tcPr>
            <w:tcW w:w="0" w:type="auto"/>
            <w:shd w:val="clear" w:color="auto" w:fill="auto"/>
          </w:tcPr>
          <w:p w:rsidR="00620893" w:rsidRPr="003838DE" w:rsidRDefault="00620893" w:rsidP="00E25D04">
            <w:pPr>
              <w:spacing w:before="120"/>
              <w:jc w:val="center"/>
              <w:rPr>
                <w:sz w:val="24"/>
                <w:lang w:eastAsia="en-US"/>
              </w:rPr>
            </w:pPr>
          </w:p>
        </w:tc>
        <w:tc>
          <w:tcPr>
            <w:tcW w:w="0" w:type="auto"/>
            <w:shd w:val="clear" w:color="auto" w:fill="auto"/>
          </w:tcPr>
          <w:p w:rsidR="00620893" w:rsidRPr="003838DE" w:rsidRDefault="00620893" w:rsidP="00E25D04">
            <w:pPr>
              <w:spacing w:before="120"/>
              <w:jc w:val="center"/>
              <w:rPr>
                <w:sz w:val="24"/>
                <w:lang w:eastAsia="en-US"/>
              </w:rPr>
            </w:pPr>
            <w:r>
              <w:rPr>
                <w:sz w:val="24"/>
                <w:lang w:eastAsia="en-US"/>
              </w:rPr>
              <w:t>Всего:</w:t>
            </w:r>
          </w:p>
        </w:tc>
        <w:tc>
          <w:tcPr>
            <w:tcW w:w="0" w:type="auto"/>
            <w:shd w:val="clear" w:color="auto" w:fill="auto"/>
          </w:tcPr>
          <w:p w:rsidR="00620893" w:rsidRPr="00411691" w:rsidRDefault="00620893" w:rsidP="0017572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517</w:t>
            </w:r>
            <w:r w:rsidR="00C76369">
              <w:rPr>
                <w:rFonts w:ascii="Times New Roman" w:hAnsi="Times New Roman" w:cs="Times New Roman"/>
                <w:sz w:val="24"/>
                <w:szCs w:val="24"/>
              </w:rPr>
              <w:t>,</w:t>
            </w:r>
            <w:r>
              <w:rPr>
                <w:rFonts w:ascii="Times New Roman" w:hAnsi="Times New Roman" w:cs="Times New Roman"/>
                <w:sz w:val="24"/>
                <w:szCs w:val="24"/>
              </w:rPr>
              <w:t>443</w:t>
            </w:r>
          </w:p>
        </w:tc>
        <w:tc>
          <w:tcPr>
            <w:tcW w:w="0" w:type="auto"/>
            <w:shd w:val="clear" w:color="auto" w:fill="auto"/>
          </w:tcPr>
          <w:p w:rsidR="00620893" w:rsidRPr="00411691" w:rsidRDefault="00620893" w:rsidP="0017572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501</w:t>
            </w:r>
            <w:r w:rsidR="00C76369">
              <w:rPr>
                <w:rFonts w:ascii="Times New Roman" w:hAnsi="Times New Roman" w:cs="Times New Roman"/>
                <w:sz w:val="24"/>
                <w:szCs w:val="24"/>
              </w:rPr>
              <w:t>,</w:t>
            </w:r>
            <w:r>
              <w:rPr>
                <w:rFonts w:ascii="Times New Roman" w:hAnsi="Times New Roman" w:cs="Times New Roman"/>
                <w:sz w:val="24"/>
                <w:szCs w:val="24"/>
              </w:rPr>
              <w:t>818</w:t>
            </w:r>
          </w:p>
        </w:tc>
        <w:tc>
          <w:tcPr>
            <w:tcW w:w="0" w:type="auto"/>
            <w:shd w:val="clear" w:color="auto" w:fill="auto"/>
          </w:tcPr>
          <w:p w:rsidR="00620893" w:rsidRPr="00411691" w:rsidRDefault="00620893" w:rsidP="0017572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489</w:t>
            </w:r>
            <w:r w:rsidR="00C76369">
              <w:rPr>
                <w:rFonts w:ascii="Times New Roman" w:hAnsi="Times New Roman" w:cs="Times New Roman"/>
                <w:sz w:val="24"/>
                <w:szCs w:val="24"/>
              </w:rPr>
              <w:t>,</w:t>
            </w:r>
            <w:r>
              <w:rPr>
                <w:rFonts w:ascii="Times New Roman" w:hAnsi="Times New Roman" w:cs="Times New Roman"/>
                <w:sz w:val="24"/>
                <w:szCs w:val="24"/>
              </w:rPr>
              <w:t>318</w:t>
            </w:r>
          </w:p>
        </w:tc>
        <w:tc>
          <w:tcPr>
            <w:tcW w:w="0" w:type="auto"/>
            <w:shd w:val="clear" w:color="auto" w:fill="auto"/>
          </w:tcPr>
          <w:p w:rsidR="00620893" w:rsidRPr="00411691" w:rsidRDefault="00620893" w:rsidP="0017572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466</w:t>
            </w:r>
            <w:r w:rsidR="00C76369">
              <w:rPr>
                <w:rFonts w:ascii="Times New Roman" w:hAnsi="Times New Roman" w:cs="Times New Roman"/>
                <w:sz w:val="24"/>
                <w:szCs w:val="24"/>
              </w:rPr>
              <w:t>,</w:t>
            </w:r>
            <w:r>
              <w:rPr>
                <w:rFonts w:ascii="Times New Roman" w:hAnsi="Times New Roman" w:cs="Times New Roman"/>
                <w:sz w:val="24"/>
                <w:szCs w:val="24"/>
              </w:rPr>
              <w:t>818</w:t>
            </w:r>
          </w:p>
        </w:tc>
        <w:tc>
          <w:tcPr>
            <w:tcW w:w="0" w:type="auto"/>
            <w:shd w:val="clear" w:color="auto" w:fill="auto"/>
          </w:tcPr>
          <w:p w:rsidR="00620893" w:rsidRPr="00411691" w:rsidRDefault="00620893" w:rsidP="0017572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466</w:t>
            </w:r>
            <w:r w:rsidR="00C76369">
              <w:rPr>
                <w:rFonts w:ascii="Times New Roman" w:hAnsi="Times New Roman" w:cs="Times New Roman"/>
                <w:sz w:val="24"/>
                <w:szCs w:val="24"/>
              </w:rPr>
              <w:t>,</w:t>
            </w:r>
            <w:r>
              <w:rPr>
                <w:rFonts w:ascii="Times New Roman" w:hAnsi="Times New Roman" w:cs="Times New Roman"/>
                <w:sz w:val="24"/>
                <w:szCs w:val="24"/>
              </w:rPr>
              <w:t>818</w:t>
            </w:r>
          </w:p>
        </w:tc>
      </w:tr>
    </w:tbl>
    <w:p w:rsidR="00015AB7" w:rsidRDefault="00015AB7" w:rsidP="00E25D04">
      <w:pPr>
        <w:rPr>
          <w:szCs w:val="28"/>
        </w:rPr>
      </w:pPr>
    </w:p>
    <w:p w:rsidR="00015AB7" w:rsidRDefault="00015AB7" w:rsidP="00E25D04">
      <w:pPr>
        <w:rPr>
          <w:szCs w:val="28"/>
        </w:rPr>
      </w:pPr>
    </w:p>
    <w:p w:rsidR="00015AB7" w:rsidRDefault="00015AB7" w:rsidP="00E25D04">
      <w:pPr>
        <w:rPr>
          <w:szCs w:val="28"/>
        </w:rPr>
      </w:pPr>
    </w:p>
    <w:p w:rsidR="00015AB7" w:rsidRDefault="00015AB7" w:rsidP="00E25D04">
      <w:pPr>
        <w:rPr>
          <w:szCs w:val="28"/>
        </w:rPr>
      </w:pPr>
    </w:p>
    <w:p w:rsidR="00015AB7" w:rsidRDefault="00015AB7" w:rsidP="001B7790">
      <w:pPr>
        <w:spacing w:line="240" w:lineRule="exact"/>
        <w:sectPr w:rsidR="00015AB7" w:rsidSect="00015AB7">
          <w:headerReference w:type="even" r:id="rId10"/>
          <w:headerReference w:type="default" r:id="rId11"/>
          <w:pgSz w:w="16840" w:h="11907" w:orient="landscape" w:code="9"/>
          <w:pgMar w:top="1701" w:right="567" w:bottom="567" w:left="794" w:header="567" w:footer="567" w:gutter="0"/>
          <w:cols w:space="708"/>
          <w:titlePg/>
          <w:docGrid w:linePitch="381"/>
        </w:sectPr>
      </w:pPr>
    </w:p>
    <w:tbl>
      <w:tblPr>
        <w:tblW w:w="2845" w:type="pct"/>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7"/>
      </w:tblGrid>
      <w:tr w:rsidR="00015AB7" w:rsidRPr="00D335A2" w:rsidTr="000729A0">
        <w:tc>
          <w:tcPr>
            <w:tcW w:w="5000" w:type="pct"/>
            <w:tcBorders>
              <w:top w:val="nil"/>
              <w:left w:val="nil"/>
              <w:bottom w:val="nil"/>
              <w:right w:val="nil"/>
            </w:tcBorders>
          </w:tcPr>
          <w:p w:rsidR="00015AB7" w:rsidRPr="00D335A2" w:rsidRDefault="00015AB7" w:rsidP="000729A0">
            <w:pPr>
              <w:pStyle w:val="affff4"/>
              <w:spacing w:line="240" w:lineRule="exact"/>
              <w:rPr>
                <w:szCs w:val="28"/>
              </w:rPr>
            </w:pPr>
            <w:r w:rsidRPr="00D335A2">
              <w:rPr>
                <w:szCs w:val="28"/>
              </w:rPr>
              <w:lastRenderedPageBreak/>
              <w:t>Приложение</w:t>
            </w:r>
            <w:r w:rsidR="005A12E9">
              <w:rPr>
                <w:szCs w:val="28"/>
              </w:rPr>
              <w:t xml:space="preserve"> №1</w:t>
            </w:r>
          </w:p>
          <w:p w:rsidR="00015AB7" w:rsidRPr="00D335A2" w:rsidRDefault="00015AB7" w:rsidP="000729A0">
            <w:pPr>
              <w:pStyle w:val="Heading"/>
              <w:spacing w:after="120" w:line="240" w:lineRule="exact"/>
              <w:ind w:right="-57"/>
              <w:rPr>
                <w:rFonts w:ascii="Times New Roman" w:hAnsi="Times New Roman" w:cs="Times New Roman"/>
                <w:b w:val="0"/>
                <w:sz w:val="28"/>
                <w:szCs w:val="28"/>
              </w:rPr>
            </w:pPr>
            <w:r w:rsidRPr="00D335A2">
              <w:rPr>
                <w:rFonts w:ascii="Times New Roman" w:hAnsi="Times New Roman" w:cs="Times New Roman"/>
                <w:b w:val="0"/>
                <w:sz w:val="28"/>
                <w:szCs w:val="28"/>
              </w:rPr>
              <w:t xml:space="preserve">к </w:t>
            </w:r>
            <w:r w:rsidR="00150A58">
              <w:rPr>
                <w:rFonts w:ascii="Times New Roman" w:hAnsi="Times New Roman" w:cs="Times New Roman"/>
                <w:b w:val="0"/>
                <w:sz w:val="28"/>
                <w:szCs w:val="28"/>
              </w:rPr>
              <w:t xml:space="preserve">муниципальной </w:t>
            </w:r>
            <w:r w:rsidRPr="00D335A2">
              <w:rPr>
                <w:rFonts w:ascii="Times New Roman" w:hAnsi="Times New Roman" w:cs="Times New Roman"/>
                <w:b w:val="0"/>
                <w:sz w:val="28"/>
                <w:szCs w:val="28"/>
              </w:rPr>
              <w:t xml:space="preserve">программе «Формирование современной городской среды на территории </w:t>
            </w:r>
            <w:r w:rsidR="001D29B5">
              <w:rPr>
                <w:rFonts w:ascii="Times New Roman" w:hAnsi="Times New Roman" w:cs="Times New Roman"/>
                <w:b w:val="0"/>
                <w:sz w:val="28"/>
                <w:szCs w:val="28"/>
              </w:rPr>
              <w:t>Большевишерского</w:t>
            </w:r>
            <w:r w:rsidRPr="00D335A2">
              <w:rPr>
                <w:rFonts w:ascii="Times New Roman" w:hAnsi="Times New Roman" w:cs="Times New Roman"/>
                <w:b w:val="0"/>
                <w:sz w:val="28"/>
                <w:szCs w:val="28"/>
              </w:rPr>
              <w:t xml:space="preserve"> городского поселения на 201</w:t>
            </w:r>
            <w:r w:rsidR="00150A58">
              <w:rPr>
                <w:rFonts w:ascii="Times New Roman" w:hAnsi="Times New Roman" w:cs="Times New Roman"/>
                <w:b w:val="0"/>
                <w:sz w:val="28"/>
                <w:szCs w:val="28"/>
              </w:rPr>
              <w:t>8-2022</w:t>
            </w:r>
            <w:r w:rsidRPr="00D335A2">
              <w:rPr>
                <w:rFonts w:ascii="Times New Roman" w:hAnsi="Times New Roman" w:cs="Times New Roman"/>
                <w:b w:val="0"/>
                <w:sz w:val="28"/>
                <w:szCs w:val="28"/>
              </w:rPr>
              <w:t>год»</w:t>
            </w:r>
          </w:p>
          <w:p w:rsidR="00015AB7" w:rsidRPr="00D335A2" w:rsidRDefault="00015AB7" w:rsidP="000729A0">
            <w:pPr>
              <w:pStyle w:val="affff4"/>
              <w:spacing w:line="240" w:lineRule="exact"/>
              <w:jc w:val="right"/>
              <w:rPr>
                <w:szCs w:val="28"/>
              </w:rPr>
            </w:pPr>
          </w:p>
        </w:tc>
      </w:tr>
    </w:tbl>
    <w:p w:rsidR="00015AB7" w:rsidRDefault="00015AB7" w:rsidP="00015AB7">
      <w:pPr>
        <w:pStyle w:val="affff4"/>
        <w:spacing w:line="240" w:lineRule="exact"/>
        <w:ind w:left="5940"/>
        <w:jc w:val="right"/>
        <w:rPr>
          <w:szCs w:val="28"/>
        </w:rPr>
      </w:pPr>
    </w:p>
    <w:p w:rsidR="00015AB7" w:rsidRDefault="00015AB7" w:rsidP="00015AB7">
      <w:pPr>
        <w:spacing w:line="240" w:lineRule="exact"/>
        <w:jc w:val="center"/>
        <w:rPr>
          <w:b/>
          <w:szCs w:val="28"/>
        </w:rPr>
      </w:pPr>
      <w:r w:rsidRPr="008C6303">
        <w:rPr>
          <w:b/>
          <w:szCs w:val="28"/>
        </w:rPr>
        <w:t>А</w:t>
      </w:r>
      <w:r>
        <w:rPr>
          <w:b/>
          <w:szCs w:val="28"/>
        </w:rPr>
        <w:t>ДРЕСНЫЙ ПЕРЕЧЕНЬ</w:t>
      </w:r>
      <w:r w:rsidRPr="008C6303">
        <w:rPr>
          <w:b/>
          <w:szCs w:val="28"/>
        </w:rPr>
        <w:t xml:space="preserve"> </w:t>
      </w:r>
    </w:p>
    <w:p w:rsidR="00015AB7" w:rsidRDefault="00015AB7" w:rsidP="009A2046">
      <w:pPr>
        <w:spacing w:before="120" w:line="240" w:lineRule="exact"/>
        <w:jc w:val="center"/>
        <w:rPr>
          <w:b/>
          <w:szCs w:val="28"/>
        </w:rPr>
      </w:pPr>
      <w:r w:rsidRPr="00C901BC">
        <w:rPr>
          <w:szCs w:val="28"/>
        </w:rPr>
        <w:t xml:space="preserve">территорий общего пользования, </w:t>
      </w:r>
      <w:r w:rsidR="009A2046" w:rsidRPr="00C901BC">
        <w:rPr>
          <w:szCs w:val="28"/>
        </w:rPr>
        <w:t xml:space="preserve">сформированный в соответствии  с  предложениями по проекту </w:t>
      </w:r>
      <w:r w:rsidR="009A2046">
        <w:rPr>
          <w:szCs w:val="28"/>
        </w:rPr>
        <w:t xml:space="preserve"> муниципальной </w:t>
      </w:r>
      <w:r w:rsidR="009A2046" w:rsidRPr="00C901BC">
        <w:rPr>
          <w:szCs w:val="28"/>
        </w:rPr>
        <w:t>программы «Формирование современной городской среды на территории Маловишерского городского поселения на 20</w:t>
      </w:r>
      <w:r w:rsidR="009A2046">
        <w:rPr>
          <w:szCs w:val="28"/>
        </w:rPr>
        <w:t>18-2022</w:t>
      </w:r>
      <w:r w:rsidR="009A2046" w:rsidRPr="00C901BC">
        <w:rPr>
          <w:szCs w:val="28"/>
        </w:rPr>
        <w:t>год</w:t>
      </w:r>
    </w:p>
    <w:tbl>
      <w:tblPr>
        <w:tblW w:w="50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86"/>
        <w:gridCol w:w="1574"/>
        <w:gridCol w:w="7230"/>
      </w:tblGrid>
      <w:tr w:rsidR="007F4FBE" w:rsidRPr="00616B04" w:rsidTr="007F4FBE">
        <w:tc>
          <w:tcPr>
            <w:tcW w:w="549" w:type="pct"/>
            <w:tcBorders>
              <w:top w:val="single" w:sz="4" w:space="0" w:color="000000"/>
              <w:left w:val="single" w:sz="4" w:space="0" w:color="000000"/>
              <w:bottom w:val="single" w:sz="4" w:space="0" w:color="000000"/>
              <w:right w:val="single" w:sz="4" w:space="0" w:color="000000"/>
            </w:tcBorders>
          </w:tcPr>
          <w:p w:rsidR="007F4FBE" w:rsidRPr="007236AA" w:rsidRDefault="007F4FBE" w:rsidP="000729A0">
            <w:pPr>
              <w:spacing w:before="120" w:line="240" w:lineRule="exact"/>
              <w:jc w:val="center"/>
              <w:rPr>
                <w:sz w:val="18"/>
                <w:szCs w:val="18"/>
              </w:rPr>
            </w:pPr>
            <w:r w:rsidRPr="007236AA">
              <w:rPr>
                <w:sz w:val="18"/>
                <w:szCs w:val="18"/>
              </w:rPr>
              <w:t>№п/п</w:t>
            </w:r>
          </w:p>
        </w:tc>
        <w:tc>
          <w:tcPr>
            <w:tcW w:w="796" w:type="pct"/>
            <w:tcBorders>
              <w:top w:val="single" w:sz="4" w:space="0" w:color="000000"/>
              <w:left w:val="single" w:sz="4" w:space="0" w:color="000000"/>
              <w:bottom w:val="single" w:sz="4" w:space="0" w:color="000000"/>
              <w:right w:val="single" w:sz="4" w:space="0" w:color="auto"/>
            </w:tcBorders>
          </w:tcPr>
          <w:p w:rsidR="007F4FBE" w:rsidRPr="007236AA" w:rsidRDefault="007236AA" w:rsidP="007F4FBE">
            <w:pPr>
              <w:spacing w:before="120" w:line="240" w:lineRule="exact"/>
              <w:jc w:val="center"/>
              <w:rPr>
                <w:sz w:val="18"/>
                <w:szCs w:val="18"/>
              </w:rPr>
            </w:pPr>
            <w:r>
              <w:rPr>
                <w:sz w:val="18"/>
                <w:szCs w:val="18"/>
              </w:rPr>
              <w:t>Год</w:t>
            </w:r>
          </w:p>
        </w:tc>
        <w:tc>
          <w:tcPr>
            <w:tcW w:w="3655" w:type="pct"/>
            <w:tcBorders>
              <w:top w:val="single" w:sz="4" w:space="0" w:color="000000"/>
              <w:left w:val="single" w:sz="4" w:space="0" w:color="auto"/>
              <w:bottom w:val="single" w:sz="4" w:space="0" w:color="000000"/>
              <w:right w:val="single" w:sz="4" w:space="0" w:color="000000"/>
            </w:tcBorders>
          </w:tcPr>
          <w:p w:rsidR="007F4FBE" w:rsidRPr="007236AA" w:rsidRDefault="007F4FBE" w:rsidP="000729A0">
            <w:pPr>
              <w:spacing w:before="120" w:line="240" w:lineRule="exact"/>
              <w:jc w:val="center"/>
              <w:rPr>
                <w:sz w:val="18"/>
                <w:szCs w:val="18"/>
              </w:rPr>
            </w:pPr>
            <w:r w:rsidRPr="007236AA">
              <w:rPr>
                <w:sz w:val="18"/>
                <w:szCs w:val="18"/>
              </w:rPr>
              <w:t>Адрес территории общего пользования</w:t>
            </w:r>
          </w:p>
        </w:tc>
      </w:tr>
      <w:tr w:rsidR="007F4FBE" w:rsidRPr="00616B04" w:rsidTr="007F4FBE">
        <w:tc>
          <w:tcPr>
            <w:tcW w:w="549" w:type="pct"/>
            <w:tcBorders>
              <w:top w:val="single" w:sz="4" w:space="0" w:color="000000"/>
              <w:left w:val="single" w:sz="4" w:space="0" w:color="000000"/>
              <w:bottom w:val="single" w:sz="4" w:space="0" w:color="000000"/>
              <w:right w:val="single" w:sz="4" w:space="0" w:color="000000"/>
            </w:tcBorders>
          </w:tcPr>
          <w:p w:rsidR="007F4FBE" w:rsidRPr="00C901BC" w:rsidRDefault="007F4FBE" w:rsidP="000729A0">
            <w:pPr>
              <w:spacing w:before="120" w:line="240" w:lineRule="exact"/>
              <w:jc w:val="center"/>
              <w:rPr>
                <w:szCs w:val="28"/>
              </w:rPr>
            </w:pPr>
            <w:r w:rsidRPr="00C901BC">
              <w:rPr>
                <w:szCs w:val="28"/>
              </w:rPr>
              <w:t>1.</w:t>
            </w:r>
          </w:p>
        </w:tc>
        <w:tc>
          <w:tcPr>
            <w:tcW w:w="796" w:type="pct"/>
            <w:tcBorders>
              <w:top w:val="single" w:sz="4" w:space="0" w:color="000000"/>
              <w:left w:val="single" w:sz="4" w:space="0" w:color="000000"/>
              <w:bottom w:val="single" w:sz="4" w:space="0" w:color="000000"/>
              <w:right w:val="single" w:sz="4" w:space="0" w:color="auto"/>
            </w:tcBorders>
          </w:tcPr>
          <w:p w:rsidR="007F4FBE" w:rsidRPr="00C901BC" w:rsidRDefault="007F4FBE" w:rsidP="000729A0">
            <w:pPr>
              <w:spacing w:before="120" w:line="240" w:lineRule="exact"/>
              <w:jc w:val="center"/>
              <w:rPr>
                <w:szCs w:val="28"/>
              </w:rPr>
            </w:pPr>
            <w:r>
              <w:rPr>
                <w:szCs w:val="28"/>
              </w:rPr>
              <w:t>2018</w:t>
            </w:r>
          </w:p>
        </w:tc>
        <w:tc>
          <w:tcPr>
            <w:tcW w:w="3655" w:type="pct"/>
            <w:tcBorders>
              <w:top w:val="single" w:sz="4" w:space="0" w:color="000000"/>
              <w:left w:val="single" w:sz="4" w:space="0" w:color="auto"/>
              <w:bottom w:val="single" w:sz="4" w:space="0" w:color="000000"/>
              <w:right w:val="single" w:sz="4" w:space="0" w:color="000000"/>
            </w:tcBorders>
          </w:tcPr>
          <w:p w:rsidR="007F4FBE" w:rsidRPr="00C901BC" w:rsidRDefault="001D29B5" w:rsidP="007F4FBE">
            <w:pPr>
              <w:spacing w:before="120" w:line="240" w:lineRule="exact"/>
              <w:jc w:val="center"/>
              <w:rPr>
                <w:szCs w:val="28"/>
              </w:rPr>
            </w:pPr>
            <w:r>
              <w:rPr>
                <w:szCs w:val="28"/>
              </w:rPr>
              <w:t>Пос. Большая Вишера, ул. Поболотина, парк поселка, ремонт тротуаров</w:t>
            </w:r>
          </w:p>
        </w:tc>
      </w:tr>
      <w:tr w:rsidR="007F4FBE" w:rsidRPr="00616B04" w:rsidTr="007F4FBE">
        <w:trPr>
          <w:trHeight w:val="467"/>
        </w:trPr>
        <w:tc>
          <w:tcPr>
            <w:tcW w:w="549" w:type="pct"/>
            <w:tcBorders>
              <w:top w:val="single" w:sz="4" w:space="0" w:color="000000"/>
              <w:left w:val="single" w:sz="4" w:space="0" w:color="000000"/>
              <w:bottom w:val="single" w:sz="4" w:space="0" w:color="000000"/>
              <w:right w:val="single" w:sz="4" w:space="0" w:color="000000"/>
            </w:tcBorders>
          </w:tcPr>
          <w:p w:rsidR="007F4FBE" w:rsidRPr="00C901BC" w:rsidRDefault="007F4FBE" w:rsidP="000729A0">
            <w:pPr>
              <w:spacing w:before="120" w:line="240" w:lineRule="exact"/>
              <w:jc w:val="center"/>
              <w:rPr>
                <w:szCs w:val="28"/>
              </w:rPr>
            </w:pPr>
            <w:r>
              <w:rPr>
                <w:szCs w:val="28"/>
              </w:rPr>
              <w:t>2.</w:t>
            </w:r>
          </w:p>
        </w:tc>
        <w:tc>
          <w:tcPr>
            <w:tcW w:w="796" w:type="pct"/>
            <w:tcBorders>
              <w:top w:val="single" w:sz="4" w:space="0" w:color="000000"/>
              <w:left w:val="single" w:sz="4" w:space="0" w:color="000000"/>
              <w:bottom w:val="single" w:sz="4" w:space="0" w:color="000000"/>
              <w:right w:val="single" w:sz="4" w:space="0" w:color="auto"/>
            </w:tcBorders>
          </w:tcPr>
          <w:p w:rsidR="007F4FBE" w:rsidRPr="00C901BC" w:rsidRDefault="007F4FBE" w:rsidP="001D29B5">
            <w:pPr>
              <w:spacing w:before="120" w:line="240" w:lineRule="exact"/>
              <w:rPr>
                <w:szCs w:val="28"/>
              </w:rPr>
            </w:pPr>
            <w:r>
              <w:rPr>
                <w:szCs w:val="28"/>
              </w:rPr>
              <w:t xml:space="preserve">      201</w:t>
            </w:r>
            <w:r w:rsidR="001D29B5">
              <w:rPr>
                <w:szCs w:val="28"/>
              </w:rPr>
              <w:t>9</w:t>
            </w:r>
          </w:p>
        </w:tc>
        <w:tc>
          <w:tcPr>
            <w:tcW w:w="3655" w:type="pct"/>
            <w:tcBorders>
              <w:top w:val="single" w:sz="4" w:space="0" w:color="000000"/>
              <w:left w:val="single" w:sz="4" w:space="0" w:color="auto"/>
              <w:bottom w:val="single" w:sz="4" w:space="0" w:color="000000"/>
              <w:right w:val="single" w:sz="4" w:space="0" w:color="000000"/>
            </w:tcBorders>
          </w:tcPr>
          <w:p w:rsidR="007F4FBE" w:rsidRPr="00C901BC" w:rsidRDefault="001D29B5" w:rsidP="00620893">
            <w:pPr>
              <w:spacing w:before="120" w:line="240" w:lineRule="exact"/>
              <w:rPr>
                <w:szCs w:val="28"/>
              </w:rPr>
            </w:pPr>
            <w:r>
              <w:rPr>
                <w:szCs w:val="28"/>
              </w:rPr>
              <w:t>Пос. Большая Вишера, ул. Революции, площадь возле автобусной остановки, ремонт асфальт</w:t>
            </w:r>
            <w:r w:rsidR="00C91C1A">
              <w:rPr>
                <w:szCs w:val="28"/>
              </w:rPr>
              <w:t>о</w:t>
            </w:r>
            <w:r w:rsidR="00620893">
              <w:rPr>
                <w:szCs w:val="28"/>
              </w:rPr>
              <w:t>вого</w:t>
            </w:r>
            <w:r>
              <w:rPr>
                <w:szCs w:val="28"/>
              </w:rPr>
              <w:t xml:space="preserve"> покрытия</w:t>
            </w:r>
          </w:p>
        </w:tc>
      </w:tr>
      <w:tr w:rsidR="007F4FBE" w:rsidRPr="00616B04" w:rsidTr="006408E1">
        <w:trPr>
          <w:trHeight w:val="467"/>
        </w:trPr>
        <w:tc>
          <w:tcPr>
            <w:tcW w:w="549" w:type="pct"/>
            <w:tcBorders>
              <w:top w:val="single" w:sz="4" w:space="0" w:color="000000"/>
              <w:left w:val="single" w:sz="4" w:space="0" w:color="000000"/>
              <w:bottom w:val="single" w:sz="4" w:space="0" w:color="000000"/>
              <w:right w:val="single" w:sz="4" w:space="0" w:color="000000"/>
            </w:tcBorders>
          </w:tcPr>
          <w:p w:rsidR="007F4FBE" w:rsidRPr="00C901BC" w:rsidRDefault="007F4FBE" w:rsidP="000729A0">
            <w:pPr>
              <w:spacing w:before="120" w:line="240" w:lineRule="exact"/>
              <w:jc w:val="center"/>
              <w:rPr>
                <w:szCs w:val="28"/>
              </w:rPr>
            </w:pPr>
            <w:r>
              <w:rPr>
                <w:szCs w:val="28"/>
              </w:rPr>
              <w:t>3.</w:t>
            </w:r>
          </w:p>
        </w:tc>
        <w:tc>
          <w:tcPr>
            <w:tcW w:w="796" w:type="pct"/>
            <w:tcBorders>
              <w:top w:val="single" w:sz="4" w:space="0" w:color="000000"/>
              <w:left w:val="single" w:sz="4" w:space="0" w:color="000000"/>
              <w:bottom w:val="single" w:sz="4" w:space="0" w:color="000000"/>
              <w:right w:val="single" w:sz="4" w:space="0" w:color="auto"/>
            </w:tcBorders>
          </w:tcPr>
          <w:p w:rsidR="007F4FBE" w:rsidRDefault="006408E1" w:rsidP="001D29B5">
            <w:pPr>
              <w:spacing w:before="120" w:line="240" w:lineRule="exact"/>
              <w:rPr>
                <w:szCs w:val="28"/>
              </w:rPr>
            </w:pPr>
            <w:r>
              <w:rPr>
                <w:szCs w:val="28"/>
              </w:rPr>
              <w:t xml:space="preserve">     </w:t>
            </w:r>
            <w:r w:rsidR="007F4FBE">
              <w:rPr>
                <w:szCs w:val="28"/>
              </w:rPr>
              <w:t>2</w:t>
            </w:r>
            <w:r w:rsidR="001D29B5">
              <w:rPr>
                <w:szCs w:val="28"/>
              </w:rPr>
              <w:t>020</w:t>
            </w:r>
          </w:p>
        </w:tc>
        <w:tc>
          <w:tcPr>
            <w:tcW w:w="3655" w:type="pct"/>
            <w:tcBorders>
              <w:top w:val="single" w:sz="4" w:space="0" w:color="000000"/>
              <w:left w:val="single" w:sz="4" w:space="0" w:color="auto"/>
              <w:bottom w:val="single" w:sz="4" w:space="0" w:color="000000"/>
              <w:right w:val="single" w:sz="4" w:space="0" w:color="000000"/>
            </w:tcBorders>
          </w:tcPr>
          <w:p w:rsidR="007F4FBE" w:rsidRPr="00C901BC" w:rsidRDefault="001D29B5" w:rsidP="001D29B5">
            <w:pPr>
              <w:spacing w:before="120" w:line="240" w:lineRule="exact"/>
              <w:rPr>
                <w:szCs w:val="28"/>
              </w:rPr>
            </w:pPr>
            <w:r>
              <w:rPr>
                <w:szCs w:val="28"/>
              </w:rPr>
              <w:t>Пос. Большая Вишера, ул. Первомайская</w:t>
            </w:r>
            <w:r w:rsidR="00C91C1A">
              <w:rPr>
                <w:szCs w:val="28"/>
              </w:rPr>
              <w:t xml:space="preserve"> около дома №9</w:t>
            </w:r>
            <w:r>
              <w:rPr>
                <w:szCs w:val="28"/>
              </w:rPr>
              <w:t>, оборудование общественной детской площадки</w:t>
            </w:r>
          </w:p>
        </w:tc>
      </w:tr>
      <w:tr w:rsidR="006408E1" w:rsidRPr="00616B04" w:rsidTr="006408E1">
        <w:trPr>
          <w:trHeight w:val="467"/>
        </w:trPr>
        <w:tc>
          <w:tcPr>
            <w:tcW w:w="549" w:type="pct"/>
            <w:tcBorders>
              <w:top w:val="single" w:sz="4" w:space="0" w:color="000000"/>
              <w:left w:val="single" w:sz="4" w:space="0" w:color="000000"/>
              <w:bottom w:val="single" w:sz="4" w:space="0" w:color="000000"/>
              <w:right w:val="single" w:sz="4" w:space="0" w:color="000000"/>
            </w:tcBorders>
          </w:tcPr>
          <w:p w:rsidR="006408E1" w:rsidRDefault="006408E1" w:rsidP="000729A0">
            <w:pPr>
              <w:spacing w:before="120" w:line="240" w:lineRule="exact"/>
              <w:jc w:val="center"/>
              <w:rPr>
                <w:szCs w:val="28"/>
              </w:rPr>
            </w:pPr>
            <w:r>
              <w:rPr>
                <w:szCs w:val="28"/>
              </w:rPr>
              <w:t>4.</w:t>
            </w:r>
          </w:p>
        </w:tc>
        <w:tc>
          <w:tcPr>
            <w:tcW w:w="796" w:type="pct"/>
            <w:tcBorders>
              <w:top w:val="single" w:sz="4" w:space="0" w:color="000000"/>
              <w:left w:val="single" w:sz="4" w:space="0" w:color="000000"/>
              <w:bottom w:val="single" w:sz="4" w:space="0" w:color="000000"/>
              <w:right w:val="single" w:sz="4" w:space="0" w:color="auto"/>
            </w:tcBorders>
          </w:tcPr>
          <w:p w:rsidR="006408E1" w:rsidRDefault="001D29B5" w:rsidP="006408E1">
            <w:pPr>
              <w:spacing w:before="120" w:line="240" w:lineRule="exact"/>
              <w:rPr>
                <w:szCs w:val="28"/>
              </w:rPr>
            </w:pPr>
            <w:r>
              <w:rPr>
                <w:szCs w:val="28"/>
              </w:rPr>
              <w:t xml:space="preserve">    2021</w:t>
            </w:r>
          </w:p>
        </w:tc>
        <w:tc>
          <w:tcPr>
            <w:tcW w:w="3655" w:type="pct"/>
            <w:tcBorders>
              <w:top w:val="single" w:sz="4" w:space="0" w:color="000000"/>
              <w:left w:val="single" w:sz="4" w:space="0" w:color="auto"/>
              <w:bottom w:val="single" w:sz="4" w:space="0" w:color="000000"/>
              <w:right w:val="single" w:sz="4" w:space="0" w:color="000000"/>
            </w:tcBorders>
          </w:tcPr>
          <w:p w:rsidR="006408E1" w:rsidRDefault="001D29B5" w:rsidP="001D29B5">
            <w:pPr>
              <w:spacing w:before="120" w:line="240" w:lineRule="exact"/>
              <w:rPr>
                <w:szCs w:val="28"/>
              </w:rPr>
            </w:pPr>
            <w:r>
              <w:rPr>
                <w:szCs w:val="28"/>
              </w:rPr>
              <w:t>Пос. Большая Вишера, ул. Первомайская</w:t>
            </w:r>
            <w:r w:rsidR="00C91C1A">
              <w:rPr>
                <w:szCs w:val="28"/>
              </w:rPr>
              <w:t xml:space="preserve"> около дома № 9</w:t>
            </w:r>
            <w:r>
              <w:rPr>
                <w:szCs w:val="28"/>
              </w:rPr>
              <w:t>, оборудование общественной спортивной площадки</w:t>
            </w:r>
          </w:p>
        </w:tc>
      </w:tr>
      <w:tr w:rsidR="006408E1" w:rsidRPr="00616B04" w:rsidTr="006408E1">
        <w:trPr>
          <w:trHeight w:val="467"/>
        </w:trPr>
        <w:tc>
          <w:tcPr>
            <w:tcW w:w="549" w:type="pct"/>
            <w:tcBorders>
              <w:top w:val="single" w:sz="4" w:space="0" w:color="000000"/>
              <w:left w:val="single" w:sz="4" w:space="0" w:color="000000"/>
              <w:bottom w:val="single" w:sz="4" w:space="0" w:color="000000"/>
              <w:right w:val="single" w:sz="4" w:space="0" w:color="000000"/>
            </w:tcBorders>
          </w:tcPr>
          <w:p w:rsidR="006408E1" w:rsidRDefault="006408E1" w:rsidP="000729A0">
            <w:pPr>
              <w:spacing w:before="120" w:line="240" w:lineRule="exact"/>
              <w:jc w:val="center"/>
              <w:rPr>
                <w:szCs w:val="28"/>
              </w:rPr>
            </w:pPr>
            <w:r>
              <w:rPr>
                <w:szCs w:val="28"/>
              </w:rPr>
              <w:t>5.</w:t>
            </w:r>
          </w:p>
        </w:tc>
        <w:tc>
          <w:tcPr>
            <w:tcW w:w="796" w:type="pct"/>
            <w:tcBorders>
              <w:top w:val="single" w:sz="4" w:space="0" w:color="000000"/>
              <w:left w:val="single" w:sz="4" w:space="0" w:color="000000"/>
              <w:bottom w:val="single" w:sz="4" w:space="0" w:color="000000"/>
              <w:right w:val="single" w:sz="4" w:space="0" w:color="auto"/>
            </w:tcBorders>
          </w:tcPr>
          <w:p w:rsidR="006408E1" w:rsidRDefault="006408E1" w:rsidP="001D29B5">
            <w:pPr>
              <w:spacing w:before="120" w:line="240" w:lineRule="exact"/>
              <w:rPr>
                <w:szCs w:val="28"/>
              </w:rPr>
            </w:pPr>
            <w:r>
              <w:rPr>
                <w:szCs w:val="28"/>
              </w:rPr>
              <w:t xml:space="preserve">    202</w:t>
            </w:r>
            <w:r w:rsidR="001D29B5">
              <w:rPr>
                <w:szCs w:val="28"/>
              </w:rPr>
              <w:t>2</w:t>
            </w:r>
          </w:p>
        </w:tc>
        <w:tc>
          <w:tcPr>
            <w:tcW w:w="3655" w:type="pct"/>
            <w:tcBorders>
              <w:top w:val="single" w:sz="4" w:space="0" w:color="000000"/>
              <w:left w:val="single" w:sz="4" w:space="0" w:color="auto"/>
              <w:bottom w:val="single" w:sz="4" w:space="0" w:color="000000"/>
              <w:right w:val="single" w:sz="4" w:space="0" w:color="000000"/>
            </w:tcBorders>
          </w:tcPr>
          <w:p w:rsidR="006408E1" w:rsidRDefault="001D29B5" w:rsidP="001D29B5">
            <w:pPr>
              <w:spacing w:before="120" w:line="240" w:lineRule="exact"/>
              <w:rPr>
                <w:szCs w:val="28"/>
              </w:rPr>
            </w:pPr>
            <w:r>
              <w:rPr>
                <w:szCs w:val="28"/>
              </w:rPr>
              <w:t xml:space="preserve">Пос. Большая Вишера, ул. 50 лет </w:t>
            </w:r>
            <w:r>
              <w:rPr>
                <w:szCs w:val="28"/>
                <w:lang w:val="en-US"/>
              </w:rPr>
              <w:t>I</w:t>
            </w:r>
            <w:r>
              <w:rPr>
                <w:szCs w:val="28"/>
              </w:rPr>
              <w:t xml:space="preserve"> КДО, благоустройство сквера возле дома культуры</w:t>
            </w:r>
          </w:p>
        </w:tc>
      </w:tr>
    </w:tbl>
    <w:p w:rsidR="00015AB7" w:rsidRDefault="00015AB7" w:rsidP="00015AB7">
      <w:pPr>
        <w:jc w:val="center"/>
        <w:rPr>
          <w:b/>
          <w:szCs w:val="28"/>
        </w:rPr>
      </w:pPr>
    </w:p>
    <w:p w:rsidR="00015AB7" w:rsidRDefault="00015AB7" w:rsidP="00015AB7">
      <w:pPr>
        <w:spacing w:before="120" w:line="240" w:lineRule="exact"/>
        <w:jc w:val="center"/>
        <w:rPr>
          <w:b/>
          <w:szCs w:val="28"/>
        </w:rPr>
      </w:pPr>
      <w:r w:rsidRPr="008C6303">
        <w:rPr>
          <w:b/>
          <w:szCs w:val="28"/>
        </w:rPr>
        <w:t>А</w:t>
      </w:r>
      <w:r>
        <w:rPr>
          <w:b/>
          <w:szCs w:val="28"/>
        </w:rPr>
        <w:t>ДРЕСНЫЙ ПЕРЕЧЕНЬ</w:t>
      </w:r>
      <w:r w:rsidRPr="008C6303">
        <w:rPr>
          <w:b/>
          <w:szCs w:val="28"/>
        </w:rPr>
        <w:t xml:space="preserve"> </w:t>
      </w:r>
    </w:p>
    <w:p w:rsidR="00015AB7" w:rsidRPr="00C901BC" w:rsidRDefault="00015AB7" w:rsidP="00015AB7">
      <w:pPr>
        <w:spacing w:before="120" w:line="240" w:lineRule="exact"/>
        <w:jc w:val="center"/>
        <w:rPr>
          <w:szCs w:val="28"/>
        </w:rPr>
      </w:pPr>
      <w:r w:rsidRPr="00C901BC">
        <w:rPr>
          <w:szCs w:val="28"/>
        </w:rPr>
        <w:t xml:space="preserve">дворовых территорий, сформированный в соответствии  с  предложениями по проекту </w:t>
      </w:r>
      <w:r w:rsidR="006408E1">
        <w:rPr>
          <w:szCs w:val="28"/>
        </w:rPr>
        <w:t xml:space="preserve"> муниципальной </w:t>
      </w:r>
      <w:r w:rsidRPr="00C901BC">
        <w:rPr>
          <w:szCs w:val="28"/>
        </w:rPr>
        <w:t xml:space="preserve">программы «Формирование современной городской среды на территории </w:t>
      </w:r>
      <w:r w:rsidR="00DD60E8">
        <w:rPr>
          <w:szCs w:val="28"/>
        </w:rPr>
        <w:t xml:space="preserve">Большевишерского </w:t>
      </w:r>
      <w:r w:rsidRPr="00C901BC">
        <w:rPr>
          <w:szCs w:val="28"/>
        </w:rPr>
        <w:t>городского поселения на 20</w:t>
      </w:r>
      <w:r w:rsidR="006408E1">
        <w:rPr>
          <w:szCs w:val="28"/>
        </w:rPr>
        <w:t>18-2022</w:t>
      </w:r>
      <w:r w:rsidRPr="00C901BC">
        <w:rPr>
          <w:szCs w:val="28"/>
        </w:rPr>
        <w:t xml:space="preserve">год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39"/>
        <w:gridCol w:w="1246"/>
        <w:gridCol w:w="7370"/>
      </w:tblGrid>
      <w:tr w:rsidR="007F4FBE" w:rsidRPr="00DD60E8" w:rsidTr="007F4FBE">
        <w:tc>
          <w:tcPr>
            <w:tcW w:w="629" w:type="pct"/>
            <w:tcBorders>
              <w:top w:val="single" w:sz="4" w:space="0" w:color="000000"/>
              <w:left w:val="single" w:sz="4" w:space="0" w:color="000000"/>
              <w:bottom w:val="single" w:sz="4" w:space="0" w:color="000000"/>
              <w:right w:val="single" w:sz="4" w:space="0" w:color="000000"/>
            </w:tcBorders>
          </w:tcPr>
          <w:p w:rsidR="007F4FBE" w:rsidRPr="007236AA" w:rsidRDefault="007F4FBE" w:rsidP="000729A0">
            <w:pPr>
              <w:spacing w:before="120" w:line="240" w:lineRule="exact"/>
              <w:jc w:val="center"/>
              <w:rPr>
                <w:sz w:val="18"/>
                <w:szCs w:val="18"/>
              </w:rPr>
            </w:pPr>
            <w:r w:rsidRPr="007236AA">
              <w:rPr>
                <w:sz w:val="18"/>
                <w:szCs w:val="18"/>
              </w:rPr>
              <w:t>№ п\п</w:t>
            </w:r>
          </w:p>
        </w:tc>
        <w:tc>
          <w:tcPr>
            <w:tcW w:w="632" w:type="pct"/>
            <w:tcBorders>
              <w:top w:val="single" w:sz="4" w:space="0" w:color="000000"/>
              <w:left w:val="single" w:sz="4" w:space="0" w:color="000000"/>
              <w:bottom w:val="single" w:sz="4" w:space="0" w:color="000000"/>
              <w:right w:val="single" w:sz="4" w:space="0" w:color="auto"/>
            </w:tcBorders>
          </w:tcPr>
          <w:p w:rsidR="007F4FBE" w:rsidRPr="007236AA" w:rsidRDefault="007236AA" w:rsidP="007F4FBE">
            <w:pPr>
              <w:spacing w:before="120" w:line="240" w:lineRule="exact"/>
              <w:jc w:val="center"/>
              <w:rPr>
                <w:sz w:val="18"/>
                <w:szCs w:val="18"/>
              </w:rPr>
            </w:pPr>
            <w:r w:rsidRPr="007236AA">
              <w:rPr>
                <w:sz w:val="18"/>
                <w:szCs w:val="18"/>
              </w:rPr>
              <w:t>Год</w:t>
            </w:r>
          </w:p>
        </w:tc>
        <w:tc>
          <w:tcPr>
            <w:tcW w:w="3739" w:type="pct"/>
            <w:tcBorders>
              <w:top w:val="single" w:sz="4" w:space="0" w:color="000000"/>
              <w:left w:val="single" w:sz="4" w:space="0" w:color="auto"/>
              <w:bottom w:val="single" w:sz="4" w:space="0" w:color="000000"/>
              <w:right w:val="single" w:sz="4" w:space="0" w:color="000000"/>
            </w:tcBorders>
          </w:tcPr>
          <w:p w:rsidR="007F4FBE" w:rsidRPr="007236AA" w:rsidRDefault="007F4FBE" w:rsidP="000729A0">
            <w:pPr>
              <w:spacing w:before="120" w:line="240" w:lineRule="exact"/>
              <w:jc w:val="center"/>
              <w:rPr>
                <w:sz w:val="18"/>
                <w:szCs w:val="18"/>
              </w:rPr>
            </w:pPr>
            <w:r w:rsidRPr="007236AA">
              <w:rPr>
                <w:sz w:val="18"/>
                <w:szCs w:val="18"/>
              </w:rPr>
              <w:t xml:space="preserve">Адрес дворовых территорий </w:t>
            </w:r>
          </w:p>
        </w:tc>
      </w:tr>
      <w:tr w:rsidR="007F4FBE" w:rsidRPr="00DD60E8" w:rsidTr="007F4FBE">
        <w:tc>
          <w:tcPr>
            <w:tcW w:w="629" w:type="pct"/>
            <w:tcBorders>
              <w:top w:val="single" w:sz="4" w:space="0" w:color="000000"/>
              <w:left w:val="single" w:sz="4" w:space="0" w:color="000000"/>
              <w:bottom w:val="single" w:sz="4" w:space="0" w:color="000000"/>
              <w:right w:val="single" w:sz="4" w:space="0" w:color="000000"/>
            </w:tcBorders>
          </w:tcPr>
          <w:p w:rsidR="007F4FBE" w:rsidRPr="00DD60E8" w:rsidRDefault="007F4FBE" w:rsidP="000729A0">
            <w:pPr>
              <w:spacing w:before="120" w:line="240" w:lineRule="exact"/>
              <w:jc w:val="center"/>
              <w:rPr>
                <w:szCs w:val="28"/>
              </w:rPr>
            </w:pPr>
            <w:r w:rsidRPr="00DD60E8">
              <w:rPr>
                <w:szCs w:val="28"/>
              </w:rPr>
              <w:t>1.</w:t>
            </w:r>
          </w:p>
        </w:tc>
        <w:tc>
          <w:tcPr>
            <w:tcW w:w="632" w:type="pct"/>
            <w:tcBorders>
              <w:top w:val="single" w:sz="4" w:space="0" w:color="000000"/>
              <w:left w:val="single" w:sz="4" w:space="0" w:color="000000"/>
              <w:bottom w:val="single" w:sz="4" w:space="0" w:color="000000"/>
              <w:right w:val="single" w:sz="4" w:space="0" w:color="auto"/>
            </w:tcBorders>
          </w:tcPr>
          <w:p w:rsidR="007F4FBE" w:rsidRPr="00DD60E8" w:rsidRDefault="007F4FBE" w:rsidP="000729A0">
            <w:pPr>
              <w:spacing w:before="120" w:line="240" w:lineRule="exact"/>
              <w:jc w:val="center"/>
              <w:rPr>
                <w:szCs w:val="28"/>
              </w:rPr>
            </w:pPr>
            <w:r w:rsidRPr="00DD60E8">
              <w:rPr>
                <w:szCs w:val="28"/>
              </w:rPr>
              <w:t>2018</w:t>
            </w:r>
          </w:p>
        </w:tc>
        <w:tc>
          <w:tcPr>
            <w:tcW w:w="3739" w:type="pct"/>
            <w:tcBorders>
              <w:top w:val="single" w:sz="4" w:space="0" w:color="000000"/>
              <w:left w:val="single" w:sz="4" w:space="0" w:color="auto"/>
              <w:bottom w:val="single" w:sz="4" w:space="0" w:color="000000"/>
              <w:right w:val="single" w:sz="4" w:space="0" w:color="000000"/>
            </w:tcBorders>
          </w:tcPr>
          <w:p w:rsidR="007F4FBE" w:rsidRPr="00DD60E8" w:rsidRDefault="00C91C1A" w:rsidP="00007B08">
            <w:pPr>
              <w:spacing w:before="120" w:line="240" w:lineRule="exact"/>
              <w:jc w:val="center"/>
              <w:rPr>
                <w:szCs w:val="28"/>
              </w:rPr>
            </w:pPr>
            <w:r>
              <w:rPr>
                <w:szCs w:val="28"/>
              </w:rPr>
              <w:t>Ремонт а</w:t>
            </w:r>
            <w:r w:rsidR="005A12E9">
              <w:rPr>
                <w:szCs w:val="28"/>
              </w:rPr>
              <w:t>сфальто</w:t>
            </w:r>
            <w:r w:rsidR="00007B08">
              <w:rPr>
                <w:szCs w:val="28"/>
              </w:rPr>
              <w:t>вого</w:t>
            </w:r>
            <w:r w:rsidR="005A12E9">
              <w:rPr>
                <w:szCs w:val="28"/>
              </w:rPr>
              <w:t xml:space="preserve"> покрыти</w:t>
            </w:r>
            <w:r w:rsidR="00007B08">
              <w:rPr>
                <w:szCs w:val="28"/>
              </w:rPr>
              <w:t>я</w:t>
            </w:r>
            <w:r w:rsidR="005A12E9">
              <w:rPr>
                <w:szCs w:val="28"/>
              </w:rPr>
              <w:t xml:space="preserve"> дворовой территории у дома №10 по</w:t>
            </w:r>
            <w:r w:rsidR="00DD60E8" w:rsidRPr="00DD60E8">
              <w:rPr>
                <w:szCs w:val="28"/>
              </w:rPr>
              <w:t xml:space="preserve"> ул. Первомайская</w:t>
            </w:r>
          </w:p>
        </w:tc>
      </w:tr>
      <w:tr w:rsidR="007F4FBE" w:rsidRPr="00DD60E8" w:rsidTr="007F4FBE">
        <w:tc>
          <w:tcPr>
            <w:tcW w:w="629" w:type="pct"/>
            <w:tcBorders>
              <w:top w:val="single" w:sz="4" w:space="0" w:color="000000"/>
              <w:left w:val="single" w:sz="4" w:space="0" w:color="000000"/>
              <w:bottom w:val="single" w:sz="4" w:space="0" w:color="000000"/>
              <w:right w:val="single" w:sz="4" w:space="0" w:color="000000"/>
            </w:tcBorders>
          </w:tcPr>
          <w:p w:rsidR="007F4FBE" w:rsidRPr="00DD60E8" w:rsidRDefault="007F4FBE" w:rsidP="000729A0">
            <w:pPr>
              <w:spacing w:before="120" w:line="240" w:lineRule="exact"/>
              <w:jc w:val="center"/>
              <w:rPr>
                <w:szCs w:val="28"/>
              </w:rPr>
            </w:pPr>
            <w:r w:rsidRPr="00DD60E8">
              <w:rPr>
                <w:szCs w:val="28"/>
              </w:rPr>
              <w:t>2.</w:t>
            </w:r>
          </w:p>
        </w:tc>
        <w:tc>
          <w:tcPr>
            <w:tcW w:w="632" w:type="pct"/>
            <w:tcBorders>
              <w:top w:val="single" w:sz="4" w:space="0" w:color="000000"/>
              <w:left w:val="single" w:sz="4" w:space="0" w:color="000000"/>
              <w:bottom w:val="single" w:sz="4" w:space="0" w:color="000000"/>
              <w:right w:val="single" w:sz="4" w:space="0" w:color="auto"/>
            </w:tcBorders>
          </w:tcPr>
          <w:p w:rsidR="007F4FBE" w:rsidRPr="00DD60E8" w:rsidRDefault="007F4FBE" w:rsidP="000729A0">
            <w:pPr>
              <w:spacing w:before="120" w:line="240" w:lineRule="exact"/>
              <w:jc w:val="center"/>
              <w:rPr>
                <w:szCs w:val="28"/>
              </w:rPr>
            </w:pPr>
            <w:r w:rsidRPr="00DD60E8">
              <w:rPr>
                <w:szCs w:val="28"/>
              </w:rPr>
              <w:t>2018</w:t>
            </w:r>
          </w:p>
        </w:tc>
        <w:tc>
          <w:tcPr>
            <w:tcW w:w="3739" w:type="pct"/>
            <w:tcBorders>
              <w:top w:val="single" w:sz="4" w:space="0" w:color="000000"/>
              <w:left w:val="single" w:sz="4" w:space="0" w:color="auto"/>
              <w:bottom w:val="single" w:sz="4" w:space="0" w:color="000000"/>
              <w:right w:val="single" w:sz="4" w:space="0" w:color="000000"/>
            </w:tcBorders>
          </w:tcPr>
          <w:p w:rsidR="007F4FBE" w:rsidRPr="00DD60E8" w:rsidRDefault="005A12E9" w:rsidP="005A12E9">
            <w:pPr>
              <w:spacing w:before="120" w:line="240" w:lineRule="exact"/>
              <w:jc w:val="center"/>
              <w:rPr>
                <w:szCs w:val="28"/>
              </w:rPr>
            </w:pPr>
            <w:r>
              <w:rPr>
                <w:szCs w:val="28"/>
              </w:rPr>
              <w:t xml:space="preserve"> Установка скамеек  на дворовой территории  по ул. Ок</w:t>
            </w:r>
            <w:r w:rsidR="00DD60E8" w:rsidRPr="00DD60E8">
              <w:rPr>
                <w:szCs w:val="28"/>
              </w:rPr>
              <w:t xml:space="preserve">тябрьская, </w:t>
            </w:r>
            <w:r>
              <w:rPr>
                <w:szCs w:val="28"/>
              </w:rPr>
              <w:t xml:space="preserve"> у д.</w:t>
            </w:r>
            <w:r w:rsidR="00DD60E8" w:rsidRPr="00DD60E8">
              <w:rPr>
                <w:szCs w:val="28"/>
              </w:rPr>
              <w:t>4</w:t>
            </w:r>
          </w:p>
        </w:tc>
      </w:tr>
      <w:tr w:rsidR="007F4FBE" w:rsidRPr="00DD60E8" w:rsidTr="007F4FBE">
        <w:tc>
          <w:tcPr>
            <w:tcW w:w="629" w:type="pct"/>
            <w:tcBorders>
              <w:top w:val="single" w:sz="4" w:space="0" w:color="000000"/>
              <w:left w:val="single" w:sz="4" w:space="0" w:color="000000"/>
              <w:bottom w:val="single" w:sz="4" w:space="0" w:color="000000"/>
              <w:right w:val="single" w:sz="4" w:space="0" w:color="000000"/>
            </w:tcBorders>
          </w:tcPr>
          <w:p w:rsidR="007F4FBE" w:rsidRPr="00DD60E8" w:rsidRDefault="007F4FBE" w:rsidP="000729A0">
            <w:pPr>
              <w:spacing w:before="120" w:line="240" w:lineRule="exact"/>
              <w:jc w:val="center"/>
              <w:rPr>
                <w:szCs w:val="28"/>
              </w:rPr>
            </w:pPr>
            <w:r w:rsidRPr="00DD60E8">
              <w:rPr>
                <w:szCs w:val="28"/>
              </w:rPr>
              <w:t>3.</w:t>
            </w:r>
          </w:p>
        </w:tc>
        <w:tc>
          <w:tcPr>
            <w:tcW w:w="632" w:type="pct"/>
            <w:tcBorders>
              <w:top w:val="single" w:sz="4" w:space="0" w:color="000000"/>
              <w:left w:val="single" w:sz="4" w:space="0" w:color="000000"/>
              <w:bottom w:val="single" w:sz="4" w:space="0" w:color="000000"/>
              <w:right w:val="single" w:sz="4" w:space="0" w:color="auto"/>
            </w:tcBorders>
          </w:tcPr>
          <w:p w:rsidR="007F4FBE" w:rsidRPr="00DD60E8" w:rsidRDefault="006408E1" w:rsidP="000729A0">
            <w:pPr>
              <w:spacing w:before="120" w:line="240" w:lineRule="exact"/>
              <w:jc w:val="center"/>
              <w:rPr>
                <w:szCs w:val="28"/>
              </w:rPr>
            </w:pPr>
            <w:r w:rsidRPr="00DD60E8">
              <w:rPr>
                <w:szCs w:val="28"/>
              </w:rPr>
              <w:t>201</w:t>
            </w:r>
            <w:r w:rsidR="00DD60E8" w:rsidRPr="00DD60E8">
              <w:rPr>
                <w:szCs w:val="28"/>
              </w:rPr>
              <w:t>8</w:t>
            </w:r>
          </w:p>
        </w:tc>
        <w:tc>
          <w:tcPr>
            <w:tcW w:w="3739" w:type="pct"/>
            <w:tcBorders>
              <w:top w:val="single" w:sz="4" w:space="0" w:color="000000"/>
              <w:left w:val="single" w:sz="4" w:space="0" w:color="auto"/>
              <w:bottom w:val="single" w:sz="4" w:space="0" w:color="000000"/>
              <w:right w:val="single" w:sz="4" w:space="0" w:color="000000"/>
            </w:tcBorders>
          </w:tcPr>
          <w:p w:rsidR="007F4FBE" w:rsidRPr="00DD60E8" w:rsidRDefault="005A12E9" w:rsidP="00620893">
            <w:pPr>
              <w:spacing w:before="120" w:line="240" w:lineRule="exact"/>
              <w:jc w:val="center"/>
              <w:rPr>
                <w:szCs w:val="28"/>
              </w:rPr>
            </w:pPr>
            <w:r>
              <w:rPr>
                <w:szCs w:val="28"/>
              </w:rPr>
              <w:t>Установка скамеек  на дворовой территории  по ул. Ок</w:t>
            </w:r>
            <w:r w:rsidRPr="00DD60E8">
              <w:rPr>
                <w:szCs w:val="28"/>
              </w:rPr>
              <w:t xml:space="preserve">тябрьская, </w:t>
            </w:r>
            <w:r>
              <w:rPr>
                <w:szCs w:val="28"/>
              </w:rPr>
              <w:t xml:space="preserve"> у д.</w:t>
            </w:r>
            <w:r w:rsidR="00620893">
              <w:rPr>
                <w:szCs w:val="28"/>
              </w:rPr>
              <w:t>6</w:t>
            </w:r>
          </w:p>
        </w:tc>
      </w:tr>
      <w:tr w:rsidR="00C91C1A" w:rsidRPr="00DD60E8" w:rsidTr="007F4FBE">
        <w:tc>
          <w:tcPr>
            <w:tcW w:w="629" w:type="pct"/>
            <w:tcBorders>
              <w:top w:val="single" w:sz="4" w:space="0" w:color="000000"/>
              <w:left w:val="single" w:sz="4" w:space="0" w:color="000000"/>
              <w:bottom w:val="single" w:sz="4" w:space="0" w:color="000000"/>
              <w:right w:val="single" w:sz="4" w:space="0" w:color="000000"/>
            </w:tcBorders>
          </w:tcPr>
          <w:p w:rsidR="00C91C1A" w:rsidRPr="00DD60E8" w:rsidRDefault="00C91C1A" w:rsidP="000729A0">
            <w:pPr>
              <w:spacing w:before="120" w:line="240" w:lineRule="exact"/>
              <w:jc w:val="center"/>
              <w:rPr>
                <w:szCs w:val="28"/>
              </w:rPr>
            </w:pPr>
            <w:r w:rsidRPr="00DD60E8">
              <w:rPr>
                <w:szCs w:val="28"/>
              </w:rPr>
              <w:t>4.</w:t>
            </w:r>
          </w:p>
        </w:tc>
        <w:tc>
          <w:tcPr>
            <w:tcW w:w="632" w:type="pct"/>
            <w:tcBorders>
              <w:top w:val="single" w:sz="4" w:space="0" w:color="000000"/>
              <w:left w:val="single" w:sz="4" w:space="0" w:color="000000"/>
              <w:bottom w:val="single" w:sz="4" w:space="0" w:color="000000"/>
              <w:right w:val="single" w:sz="4" w:space="0" w:color="auto"/>
            </w:tcBorders>
          </w:tcPr>
          <w:p w:rsidR="00C91C1A" w:rsidRPr="00DD60E8" w:rsidRDefault="00C91C1A" w:rsidP="000729A0">
            <w:pPr>
              <w:spacing w:before="120" w:line="240" w:lineRule="exact"/>
              <w:jc w:val="center"/>
              <w:rPr>
                <w:szCs w:val="28"/>
              </w:rPr>
            </w:pPr>
            <w:r w:rsidRPr="00DD60E8">
              <w:rPr>
                <w:szCs w:val="28"/>
              </w:rPr>
              <w:t>2019</w:t>
            </w:r>
          </w:p>
        </w:tc>
        <w:tc>
          <w:tcPr>
            <w:tcW w:w="3739" w:type="pct"/>
            <w:tcBorders>
              <w:top w:val="single" w:sz="4" w:space="0" w:color="000000"/>
              <w:left w:val="single" w:sz="4" w:space="0" w:color="auto"/>
              <w:bottom w:val="single" w:sz="4" w:space="0" w:color="000000"/>
              <w:right w:val="single" w:sz="4" w:space="0" w:color="000000"/>
            </w:tcBorders>
          </w:tcPr>
          <w:p w:rsidR="00C91C1A" w:rsidRPr="00DD60E8" w:rsidRDefault="00C91C1A" w:rsidP="00620893">
            <w:pPr>
              <w:spacing w:before="120" w:line="240" w:lineRule="exact"/>
              <w:jc w:val="center"/>
              <w:rPr>
                <w:szCs w:val="28"/>
              </w:rPr>
            </w:pPr>
            <w:r>
              <w:rPr>
                <w:szCs w:val="28"/>
              </w:rPr>
              <w:t>Ремонт асфальто</w:t>
            </w:r>
            <w:r w:rsidR="00007B08">
              <w:rPr>
                <w:szCs w:val="28"/>
              </w:rPr>
              <w:t>во</w:t>
            </w:r>
            <w:r>
              <w:rPr>
                <w:szCs w:val="28"/>
              </w:rPr>
              <w:t>го покрытие дворовой территории у дома №33а по</w:t>
            </w:r>
            <w:r w:rsidRPr="00DD60E8">
              <w:rPr>
                <w:szCs w:val="28"/>
              </w:rPr>
              <w:t xml:space="preserve"> ул. </w:t>
            </w:r>
            <w:r>
              <w:rPr>
                <w:szCs w:val="28"/>
              </w:rPr>
              <w:t>50 лет 1 КДО</w:t>
            </w:r>
          </w:p>
        </w:tc>
      </w:tr>
      <w:tr w:rsidR="00C91C1A" w:rsidRPr="00DD60E8" w:rsidTr="007F4FBE">
        <w:tc>
          <w:tcPr>
            <w:tcW w:w="629" w:type="pct"/>
            <w:tcBorders>
              <w:top w:val="single" w:sz="4" w:space="0" w:color="000000"/>
              <w:left w:val="single" w:sz="4" w:space="0" w:color="000000"/>
              <w:bottom w:val="single" w:sz="4" w:space="0" w:color="000000"/>
              <w:right w:val="single" w:sz="4" w:space="0" w:color="000000"/>
            </w:tcBorders>
          </w:tcPr>
          <w:p w:rsidR="00C91C1A" w:rsidRPr="00DD60E8" w:rsidRDefault="00C91C1A" w:rsidP="000729A0">
            <w:pPr>
              <w:spacing w:before="120" w:line="240" w:lineRule="exact"/>
              <w:jc w:val="center"/>
              <w:rPr>
                <w:szCs w:val="28"/>
              </w:rPr>
            </w:pPr>
            <w:r w:rsidRPr="00DD60E8">
              <w:rPr>
                <w:szCs w:val="28"/>
              </w:rPr>
              <w:t>5.</w:t>
            </w:r>
          </w:p>
        </w:tc>
        <w:tc>
          <w:tcPr>
            <w:tcW w:w="632" w:type="pct"/>
            <w:tcBorders>
              <w:top w:val="single" w:sz="4" w:space="0" w:color="000000"/>
              <w:left w:val="single" w:sz="4" w:space="0" w:color="000000"/>
              <w:bottom w:val="single" w:sz="4" w:space="0" w:color="000000"/>
              <w:right w:val="single" w:sz="4" w:space="0" w:color="auto"/>
            </w:tcBorders>
          </w:tcPr>
          <w:p w:rsidR="00C91C1A" w:rsidRPr="00DD60E8" w:rsidRDefault="00C91C1A" w:rsidP="009A2046">
            <w:pPr>
              <w:spacing w:before="120" w:line="240" w:lineRule="exact"/>
              <w:jc w:val="center"/>
              <w:rPr>
                <w:szCs w:val="28"/>
              </w:rPr>
            </w:pPr>
            <w:r w:rsidRPr="00DD60E8">
              <w:rPr>
                <w:szCs w:val="28"/>
              </w:rPr>
              <w:t>2019</w:t>
            </w:r>
          </w:p>
        </w:tc>
        <w:tc>
          <w:tcPr>
            <w:tcW w:w="3739" w:type="pct"/>
            <w:tcBorders>
              <w:top w:val="single" w:sz="4" w:space="0" w:color="000000"/>
              <w:left w:val="single" w:sz="4" w:space="0" w:color="auto"/>
              <w:bottom w:val="single" w:sz="4" w:space="0" w:color="000000"/>
              <w:right w:val="single" w:sz="4" w:space="0" w:color="000000"/>
            </w:tcBorders>
          </w:tcPr>
          <w:p w:rsidR="00C91C1A" w:rsidRPr="00DD60E8" w:rsidRDefault="00C91C1A" w:rsidP="00C91C1A">
            <w:pPr>
              <w:spacing w:before="120" w:line="240" w:lineRule="exact"/>
              <w:jc w:val="center"/>
              <w:rPr>
                <w:szCs w:val="28"/>
              </w:rPr>
            </w:pPr>
            <w:r>
              <w:rPr>
                <w:szCs w:val="28"/>
              </w:rPr>
              <w:t>Ремонт асфальтобетонного покрытие дворовой территории у дома №35а по</w:t>
            </w:r>
            <w:r w:rsidRPr="00DD60E8">
              <w:rPr>
                <w:szCs w:val="28"/>
              </w:rPr>
              <w:t xml:space="preserve"> ул. </w:t>
            </w:r>
            <w:r>
              <w:rPr>
                <w:szCs w:val="28"/>
              </w:rPr>
              <w:t>50 лет 1 КДО</w:t>
            </w:r>
          </w:p>
        </w:tc>
      </w:tr>
      <w:tr w:rsidR="00C91C1A" w:rsidRPr="00DD60E8" w:rsidTr="007F4FBE">
        <w:tc>
          <w:tcPr>
            <w:tcW w:w="629" w:type="pct"/>
            <w:tcBorders>
              <w:top w:val="single" w:sz="4" w:space="0" w:color="000000"/>
              <w:left w:val="single" w:sz="4" w:space="0" w:color="000000"/>
              <w:bottom w:val="single" w:sz="4" w:space="0" w:color="000000"/>
              <w:right w:val="single" w:sz="4" w:space="0" w:color="000000"/>
            </w:tcBorders>
          </w:tcPr>
          <w:p w:rsidR="00C91C1A" w:rsidRPr="00DD60E8" w:rsidRDefault="00C91C1A" w:rsidP="000729A0">
            <w:pPr>
              <w:spacing w:before="120" w:line="240" w:lineRule="exact"/>
              <w:jc w:val="center"/>
              <w:rPr>
                <w:szCs w:val="28"/>
              </w:rPr>
            </w:pPr>
            <w:r w:rsidRPr="00DD60E8">
              <w:rPr>
                <w:szCs w:val="28"/>
              </w:rPr>
              <w:t>6.</w:t>
            </w:r>
          </w:p>
        </w:tc>
        <w:tc>
          <w:tcPr>
            <w:tcW w:w="632" w:type="pct"/>
            <w:tcBorders>
              <w:top w:val="single" w:sz="4" w:space="0" w:color="000000"/>
              <w:left w:val="single" w:sz="4" w:space="0" w:color="000000"/>
              <w:bottom w:val="single" w:sz="4" w:space="0" w:color="000000"/>
              <w:right w:val="single" w:sz="4" w:space="0" w:color="auto"/>
            </w:tcBorders>
          </w:tcPr>
          <w:p w:rsidR="00C91C1A" w:rsidRPr="00DD60E8" w:rsidRDefault="00C91C1A" w:rsidP="000729A0">
            <w:pPr>
              <w:spacing w:before="120" w:line="240" w:lineRule="exact"/>
              <w:jc w:val="center"/>
              <w:rPr>
                <w:szCs w:val="28"/>
              </w:rPr>
            </w:pPr>
            <w:r w:rsidRPr="00DD60E8">
              <w:rPr>
                <w:szCs w:val="28"/>
              </w:rPr>
              <w:t>2020</w:t>
            </w:r>
          </w:p>
        </w:tc>
        <w:tc>
          <w:tcPr>
            <w:tcW w:w="3739" w:type="pct"/>
            <w:tcBorders>
              <w:top w:val="single" w:sz="4" w:space="0" w:color="000000"/>
              <w:left w:val="single" w:sz="4" w:space="0" w:color="auto"/>
              <w:bottom w:val="single" w:sz="4" w:space="0" w:color="000000"/>
              <w:right w:val="single" w:sz="4" w:space="0" w:color="000000"/>
            </w:tcBorders>
          </w:tcPr>
          <w:p w:rsidR="00C91C1A" w:rsidRPr="00DD60E8" w:rsidRDefault="00C91C1A" w:rsidP="00620893">
            <w:pPr>
              <w:spacing w:before="120" w:line="240" w:lineRule="exact"/>
              <w:jc w:val="center"/>
              <w:rPr>
                <w:szCs w:val="28"/>
              </w:rPr>
            </w:pPr>
            <w:r>
              <w:rPr>
                <w:szCs w:val="28"/>
              </w:rPr>
              <w:t>Ремонт асфальто</w:t>
            </w:r>
            <w:r w:rsidR="00620893">
              <w:rPr>
                <w:szCs w:val="28"/>
              </w:rPr>
              <w:t>во</w:t>
            </w:r>
            <w:r>
              <w:rPr>
                <w:szCs w:val="28"/>
              </w:rPr>
              <w:t>го покрытия дворовой территории у дома №10 по</w:t>
            </w:r>
            <w:r w:rsidRPr="00DD60E8">
              <w:rPr>
                <w:szCs w:val="28"/>
              </w:rPr>
              <w:t xml:space="preserve"> ул. Первомайская, 10</w:t>
            </w:r>
          </w:p>
        </w:tc>
      </w:tr>
      <w:tr w:rsidR="00C91C1A" w:rsidRPr="00DD60E8" w:rsidTr="007F4FBE">
        <w:tc>
          <w:tcPr>
            <w:tcW w:w="629" w:type="pct"/>
            <w:tcBorders>
              <w:top w:val="single" w:sz="4" w:space="0" w:color="000000"/>
              <w:left w:val="single" w:sz="4" w:space="0" w:color="000000"/>
              <w:bottom w:val="single" w:sz="4" w:space="0" w:color="000000"/>
              <w:right w:val="single" w:sz="4" w:space="0" w:color="000000"/>
            </w:tcBorders>
          </w:tcPr>
          <w:p w:rsidR="00C91C1A" w:rsidRPr="00DD60E8" w:rsidRDefault="00C91C1A" w:rsidP="000729A0">
            <w:pPr>
              <w:spacing w:before="120" w:line="240" w:lineRule="exact"/>
              <w:jc w:val="center"/>
              <w:rPr>
                <w:szCs w:val="28"/>
              </w:rPr>
            </w:pPr>
            <w:r w:rsidRPr="00DD60E8">
              <w:rPr>
                <w:szCs w:val="28"/>
              </w:rPr>
              <w:t>7.</w:t>
            </w:r>
          </w:p>
        </w:tc>
        <w:tc>
          <w:tcPr>
            <w:tcW w:w="632" w:type="pct"/>
            <w:tcBorders>
              <w:top w:val="single" w:sz="4" w:space="0" w:color="000000"/>
              <w:left w:val="single" w:sz="4" w:space="0" w:color="000000"/>
              <w:bottom w:val="single" w:sz="4" w:space="0" w:color="000000"/>
              <w:right w:val="single" w:sz="4" w:space="0" w:color="auto"/>
            </w:tcBorders>
          </w:tcPr>
          <w:p w:rsidR="00C91C1A" w:rsidRPr="00DD60E8" w:rsidRDefault="00C91C1A" w:rsidP="009A2046">
            <w:pPr>
              <w:spacing w:before="120" w:line="240" w:lineRule="exact"/>
              <w:jc w:val="center"/>
              <w:rPr>
                <w:szCs w:val="28"/>
              </w:rPr>
            </w:pPr>
            <w:r w:rsidRPr="00DD60E8">
              <w:rPr>
                <w:szCs w:val="28"/>
              </w:rPr>
              <w:t>2021</w:t>
            </w:r>
          </w:p>
        </w:tc>
        <w:tc>
          <w:tcPr>
            <w:tcW w:w="3739" w:type="pct"/>
            <w:tcBorders>
              <w:top w:val="single" w:sz="4" w:space="0" w:color="000000"/>
              <w:left w:val="single" w:sz="4" w:space="0" w:color="auto"/>
              <w:bottom w:val="single" w:sz="4" w:space="0" w:color="000000"/>
              <w:right w:val="single" w:sz="4" w:space="0" w:color="000000"/>
            </w:tcBorders>
          </w:tcPr>
          <w:p w:rsidR="00C91C1A" w:rsidRPr="00DD60E8" w:rsidRDefault="00C91C1A" w:rsidP="000729A0">
            <w:pPr>
              <w:spacing w:before="120" w:line="240" w:lineRule="exact"/>
              <w:jc w:val="center"/>
              <w:rPr>
                <w:szCs w:val="28"/>
              </w:rPr>
            </w:pPr>
            <w:r w:rsidRPr="00DD60E8">
              <w:rPr>
                <w:szCs w:val="28"/>
              </w:rPr>
              <w:t>-</w:t>
            </w:r>
          </w:p>
        </w:tc>
      </w:tr>
      <w:tr w:rsidR="00C91C1A" w:rsidRPr="00DD60E8" w:rsidTr="007F4FBE">
        <w:tc>
          <w:tcPr>
            <w:tcW w:w="629" w:type="pct"/>
            <w:tcBorders>
              <w:top w:val="single" w:sz="4" w:space="0" w:color="000000"/>
              <w:left w:val="single" w:sz="4" w:space="0" w:color="000000"/>
              <w:bottom w:val="single" w:sz="4" w:space="0" w:color="000000"/>
              <w:right w:val="single" w:sz="4" w:space="0" w:color="000000"/>
            </w:tcBorders>
          </w:tcPr>
          <w:p w:rsidR="00C91C1A" w:rsidRPr="00DD60E8" w:rsidRDefault="00C91C1A" w:rsidP="000729A0">
            <w:pPr>
              <w:spacing w:before="120" w:line="240" w:lineRule="exact"/>
              <w:jc w:val="center"/>
              <w:rPr>
                <w:szCs w:val="28"/>
              </w:rPr>
            </w:pPr>
            <w:r w:rsidRPr="00DD60E8">
              <w:rPr>
                <w:szCs w:val="28"/>
              </w:rPr>
              <w:t>8.</w:t>
            </w:r>
          </w:p>
        </w:tc>
        <w:tc>
          <w:tcPr>
            <w:tcW w:w="632" w:type="pct"/>
            <w:tcBorders>
              <w:top w:val="single" w:sz="4" w:space="0" w:color="000000"/>
              <w:left w:val="single" w:sz="4" w:space="0" w:color="000000"/>
              <w:bottom w:val="single" w:sz="4" w:space="0" w:color="000000"/>
              <w:right w:val="single" w:sz="4" w:space="0" w:color="auto"/>
            </w:tcBorders>
          </w:tcPr>
          <w:p w:rsidR="00C91C1A" w:rsidRPr="00DD60E8" w:rsidRDefault="00C91C1A" w:rsidP="007F4FBE">
            <w:pPr>
              <w:spacing w:before="120" w:line="240" w:lineRule="exact"/>
              <w:jc w:val="center"/>
              <w:rPr>
                <w:szCs w:val="28"/>
              </w:rPr>
            </w:pPr>
            <w:r w:rsidRPr="00DD60E8">
              <w:rPr>
                <w:szCs w:val="28"/>
              </w:rPr>
              <w:t>2022</w:t>
            </w:r>
          </w:p>
        </w:tc>
        <w:tc>
          <w:tcPr>
            <w:tcW w:w="3739" w:type="pct"/>
            <w:tcBorders>
              <w:top w:val="single" w:sz="4" w:space="0" w:color="000000"/>
              <w:left w:val="single" w:sz="4" w:space="0" w:color="auto"/>
              <w:bottom w:val="single" w:sz="4" w:space="0" w:color="000000"/>
              <w:right w:val="single" w:sz="4" w:space="0" w:color="000000"/>
            </w:tcBorders>
          </w:tcPr>
          <w:p w:rsidR="00C91C1A" w:rsidRPr="00DD60E8" w:rsidRDefault="00C91C1A" w:rsidP="000729A0">
            <w:pPr>
              <w:spacing w:before="120" w:line="240" w:lineRule="exact"/>
              <w:jc w:val="center"/>
              <w:rPr>
                <w:szCs w:val="28"/>
              </w:rPr>
            </w:pPr>
            <w:r w:rsidRPr="00DD60E8">
              <w:rPr>
                <w:szCs w:val="28"/>
              </w:rPr>
              <w:t>-</w:t>
            </w:r>
          </w:p>
        </w:tc>
      </w:tr>
    </w:tbl>
    <w:p w:rsidR="00015AB7" w:rsidRDefault="00015AB7" w:rsidP="00015AB7">
      <w:pPr>
        <w:pStyle w:val="ConsPlusNormal"/>
        <w:spacing w:line="240" w:lineRule="exact"/>
        <w:ind w:firstLine="539"/>
        <w:jc w:val="center"/>
        <w:rPr>
          <w:rFonts w:ascii="Times New Roman" w:hAnsi="Times New Roman" w:cs="Times New Roman"/>
          <w:b/>
          <w:sz w:val="28"/>
          <w:szCs w:val="28"/>
        </w:rPr>
      </w:pPr>
    </w:p>
    <w:p w:rsidR="00015AB7" w:rsidRDefault="00015AB7" w:rsidP="00015AB7">
      <w:pPr>
        <w:pStyle w:val="ConsPlusNormal"/>
        <w:spacing w:line="240" w:lineRule="exact"/>
        <w:ind w:firstLine="539"/>
        <w:jc w:val="center"/>
        <w:rPr>
          <w:rFonts w:ascii="Times New Roman" w:hAnsi="Times New Roman" w:cs="Times New Roman"/>
          <w:b/>
          <w:sz w:val="28"/>
          <w:szCs w:val="28"/>
        </w:rPr>
      </w:pPr>
    </w:p>
    <w:p w:rsidR="00015AB7" w:rsidRDefault="00015AB7" w:rsidP="00015AB7">
      <w:pPr>
        <w:pStyle w:val="ConsPlusNormal"/>
        <w:spacing w:line="240" w:lineRule="exact"/>
        <w:ind w:firstLine="539"/>
        <w:jc w:val="center"/>
        <w:rPr>
          <w:rFonts w:ascii="Times New Roman" w:hAnsi="Times New Roman" w:cs="Times New Roman"/>
          <w:b/>
          <w:sz w:val="28"/>
          <w:szCs w:val="28"/>
        </w:rPr>
      </w:pPr>
    </w:p>
    <w:p w:rsidR="00015AB7" w:rsidRDefault="00015AB7" w:rsidP="00015AB7">
      <w:pPr>
        <w:pStyle w:val="ConsPlusNormal"/>
        <w:spacing w:line="240" w:lineRule="exact"/>
        <w:ind w:firstLine="539"/>
        <w:jc w:val="center"/>
        <w:rPr>
          <w:rFonts w:ascii="Times New Roman" w:hAnsi="Times New Roman" w:cs="Times New Roman"/>
          <w:b/>
          <w:sz w:val="28"/>
          <w:szCs w:val="28"/>
        </w:rPr>
      </w:pPr>
    </w:p>
    <w:p w:rsidR="009A2046" w:rsidRDefault="009A2046" w:rsidP="00015AB7">
      <w:pPr>
        <w:pStyle w:val="ConsPlusNormal"/>
        <w:spacing w:line="240" w:lineRule="exact"/>
        <w:ind w:firstLine="539"/>
        <w:jc w:val="center"/>
        <w:rPr>
          <w:rFonts w:ascii="Times New Roman" w:hAnsi="Times New Roman" w:cs="Times New Roman"/>
          <w:b/>
          <w:sz w:val="28"/>
          <w:szCs w:val="28"/>
        </w:rPr>
      </w:pPr>
    </w:p>
    <w:p w:rsidR="009A2046" w:rsidRDefault="009A2046" w:rsidP="00015AB7">
      <w:pPr>
        <w:pStyle w:val="ConsPlusNormal"/>
        <w:spacing w:line="240" w:lineRule="exact"/>
        <w:ind w:firstLine="539"/>
        <w:jc w:val="center"/>
        <w:rPr>
          <w:rFonts w:ascii="Times New Roman" w:hAnsi="Times New Roman" w:cs="Times New Roman"/>
          <w:b/>
          <w:sz w:val="28"/>
          <w:szCs w:val="28"/>
        </w:rPr>
      </w:pPr>
    </w:p>
    <w:p w:rsidR="009A2046" w:rsidRDefault="009A2046" w:rsidP="00015AB7">
      <w:pPr>
        <w:pStyle w:val="ConsPlusNormal"/>
        <w:spacing w:line="240" w:lineRule="exact"/>
        <w:ind w:firstLine="539"/>
        <w:jc w:val="center"/>
        <w:rPr>
          <w:rFonts w:ascii="Times New Roman" w:hAnsi="Times New Roman" w:cs="Times New Roman"/>
          <w:b/>
          <w:sz w:val="28"/>
          <w:szCs w:val="28"/>
        </w:rPr>
      </w:pPr>
    </w:p>
    <w:p w:rsidR="009A2046" w:rsidRDefault="009A2046" w:rsidP="00015AB7">
      <w:pPr>
        <w:pStyle w:val="ConsPlusNormal"/>
        <w:spacing w:line="240" w:lineRule="exact"/>
        <w:ind w:firstLine="539"/>
        <w:jc w:val="center"/>
        <w:rPr>
          <w:rFonts w:ascii="Times New Roman" w:hAnsi="Times New Roman" w:cs="Times New Roman"/>
          <w:b/>
          <w:sz w:val="28"/>
          <w:szCs w:val="28"/>
        </w:rPr>
      </w:pPr>
    </w:p>
    <w:p w:rsidR="00620893" w:rsidRDefault="00620893" w:rsidP="00015AB7">
      <w:pPr>
        <w:pStyle w:val="ConsPlusNormal"/>
        <w:spacing w:line="240" w:lineRule="exact"/>
        <w:ind w:firstLine="539"/>
        <w:jc w:val="center"/>
        <w:rPr>
          <w:rFonts w:ascii="Times New Roman" w:hAnsi="Times New Roman" w:cs="Times New Roman"/>
          <w:b/>
          <w:sz w:val="28"/>
          <w:szCs w:val="28"/>
        </w:rPr>
      </w:pPr>
    </w:p>
    <w:p w:rsidR="009A2046" w:rsidRDefault="009A2046" w:rsidP="00015AB7">
      <w:pPr>
        <w:pStyle w:val="ConsPlusNormal"/>
        <w:spacing w:line="240" w:lineRule="exact"/>
        <w:ind w:firstLine="539"/>
        <w:jc w:val="center"/>
        <w:rPr>
          <w:rFonts w:ascii="Times New Roman" w:hAnsi="Times New Roman" w:cs="Times New Roman"/>
          <w:b/>
          <w:sz w:val="28"/>
          <w:szCs w:val="28"/>
        </w:rPr>
      </w:pPr>
    </w:p>
    <w:p w:rsidR="00894F33" w:rsidRDefault="00894F33" w:rsidP="00894F33">
      <w:pPr>
        <w:ind w:firstLine="709"/>
        <w:jc w:val="right"/>
        <w:rPr>
          <w:sz w:val="32"/>
          <w:szCs w:val="32"/>
        </w:rPr>
      </w:pPr>
      <w:r>
        <w:rPr>
          <w:sz w:val="32"/>
          <w:szCs w:val="32"/>
        </w:rPr>
        <w:lastRenderedPageBreak/>
        <w:t xml:space="preserve">Приложение № </w:t>
      </w:r>
      <w:r w:rsidR="00C91C1A">
        <w:rPr>
          <w:sz w:val="32"/>
          <w:szCs w:val="32"/>
        </w:rPr>
        <w:t>2</w:t>
      </w:r>
    </w:p>
    <w:p w:rsidR="00894F33" w:rsidRDefault="00894F33" w:rsidP="00894F33">
      <w:pPr>
        <w:ind w:firstLine="709"/>
        <w:jc w:val="right"/>
        <w:rPr>
          <w:sz w:val="32"/>
          <w:szCs w:val="32"/>
        </w:rPr>
      </w:pPr>
      <w:r>
        <w:rPr>
          <w:sz w:val="32"/>
          <w:szCs w:val="32"/>
        </w:rPr>
        <w:t xml:space="preserve"> к Программе «Формирование современной </w:t>
      </w:r>
    </w:p>
    <w:p w:rsidR="00894F33" w:rsidRDefault="00894F33" w:rsidP="00894F33">
      <w:pPr>
        <w:ind w:firstLine="709"/>
        <w:jc w:val="right"/>
        <w:rPr>
          <w:sz w:val="32"/>
          <w:szCs w:val="32"/>
        </w:rPr>
      </w:pPr>
      <w:r>
        <w:rPr>
          <w:sz w:val="32"/>
          <w:szCs w:val="32"/>
        </w:rPr>
        <w:t>городской среды на 2018-2020 годы»</w:t>
      </w:r>
    </w:p>
    <w:p w:rsidR="00894F33" w:rsidRDefault="00894F33" w:rsidP="00894F33">
      <w:pPr>
        <w:ind w:firstLine="709"/>
        <w:jc w:val="right"/>
        <w:rPr>
          <w:sz w:val="32"/>
          <w:szCs w:val="32"/>
        </w:rPr>
      </w:pPr>
    </w:p>
    <w:p w:rsidR="00894F33" w:rsidRDefault="00894F33" w:rsidP="00894F33">
      <w:pPr>
        <w:ind w:firstLine="709"/>
        <w:jc w:val="center"/>
        <w:rPr>
          <w:b/>
          <w:color w:val="000000"/>
          <w:szCs w:val="28"/>
        </w:rPr>
      </w:pPr>
      <w:r w:rsidRPr="003C4BC7">
        <w:rPr>
          <w:b/>
          <w:color w:val="000000"/>
          <w:szCs w:val="28"/>
        </w:rPr>
        <w:t>Минимальный перечень работ по благоустр</w:t>
      </w:r>
      <w:r>
        <w:rPr>
          <w:b/>
          <w:color w:val="000000"/>
          <w:szCs w:val="28"/>
        </w:rPr>
        <w:t>ойству с приложением визуализированного</w:t>
      </w:r>
      <w:r w:rsidRPr="003C4BC7">
        <w:rPr>
          <w:b/>
          <w:color w:val="000000"/>
          <w:szCs w:val="28"/>
        </w:rPr>
        <w:t xml:space="preserve"> (фото) перечня образцов элементов бла</w:t>
      </w:r>
      <w:r>
        <w:rPr>
          <w:b/>
          <w:color w:val="000000"/>
          <w:szCs w:val="28"/>
        </w:rPr>
        <w:t>гоустройства.</w:t>
      </w:r>
    </w:p>
    <w:p w:rsidR="00894F33" w:rsidRPr="003C4BC7" w:rsidRDefault="00894F33" w:rsidP="00894F33">
      <w:pPr>
        <w:ind w:firstLine="709"/>
        <w:jc w:val="both"/>
        <w:rPr>
          <w:b/>
          <w:sz w:val="32"/>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5905"/>
        <w:gridCol w:w="1561"/>
        <w:gridCol w:w="1673"/>
      </w:tblGrid>
      <w:tr w:rsidR="00894F33" w:rsidRPr="003C4BC7" w:rsidTr="00175729">
        <w:tc>
          <w:tcPr>
            <w:tcW w:w="363" w:type="pct"/>
            <w:tcBorders>
              <w:top w:val="single" w:sz="4" w:space="0" w:color="auto"/>
              <w:left w:val="single" w:sz="4" w:space="0" w:color="auto"/>
              <w:bottom w:val="single" w:sz="4" w:space="0" w:color="auto"/>
              <w:right w:val="single" w:sz="4" w:space="0" w:color="auto"/>
            </w:tcBorders>
            <w:hideMark/>
          </w:tcPr>
          <w:p w:rsidR="00894F33" w:rsidRPr="007236AA" w:rsidRDefault="00894F33" w:rsidP="00175729">
            <w:pPr>
              <w:widowControl w:val="0"/>
              <w:autoSpaceDE w:val="0"/>
              <w:autoSpaceDN w:val="0"/>
              <w:adjustRightInd w:val="0"/>
              <w:spacing w:line="260" w:lineRule="exact"/>
              <w:ind w:left="-142" w:right="-108"/>
              <w:jc w:val="center"/>
              <w:rPr>
                <w:sz w:val="18"/>
                <w:szCs w:val="18"/>
                <w:lang w:eastAsia="en-US"/>
              </w:rPr>
            </w:pPr>
            <w:r w:rsidRPr="007236AA">
              <w:rPr>
                <w:sz w:val="18"/>
                <w:szCs w:val="18"/>
                <w:lang w:eastAsia="en-US"/>
              </w:rPr>
              <w:t>№</w:t>
            </w:r>
          </w:p>
          <w:p w:rsidR="00894F33" w:rsidRPr="007236AA" w:rsidRDefault="00894F33" w:rsidP="00175729">
            <w:pPr>
              <w:widowControl w:val="0"/>
              <w:autoSpaceDE w:val="0"/>
              <w:autoSpaceDN w:val="0"/>
              <w:adjustRightInd w:val="0"/>
              <w:spacing w:line="260" w:lineRule="exact"/>
              <w:ind w:left="-142" w:right="-108"/>
              <w:jc w:val="center"/>
              <w:rPr>
                <w:sz w:val="18"/>
                <w:szCs w:val="18"/>
                <w:lang w:eastAsia="en-US"/>
              </w:rPr>
            </w:pPr>
            <w:r w:rsidRPr="007236AA">
              <w:rPr>
                <w:sz w:val="18"/>
                <w:szCs w:val="18"/>
                <w:lang w:eastAsia="en-US"/>
              </w:rPr>
              <w:t>п/п</w:t>
            </w:r>
          </w:p>
        </w:tc>
        <w:tc>
          <w:tcPr>
            <w:tcW w:w="2996" w:type="pct"/>
            <w:tcBorders>
              <w:top w:val="single" w:sz="4" w:space="0" w:color="auto"/>
              <w:left w:val="single" w:sz="4" w:space="0" w:color="auto"/>
              <w:bottom w:val="single" w:sz="4" w:space="0" w:color="auto"/>
              <w:right w:val="single" w:sz="4" w:space="0" w:color="auto"/>
            </w:tcBorders>
          </w:tcPr>
          <w:p w:rsidR="00894F33" w:rsidRPr="007236AA" w:rsidRDefault="00894F33" w:rsidP="00175729">
            <w:pPr>
              <w:widowControl w:val="0"/>
              <w:autoSpaceDE w:val="0"/>
              <w:autoSpaceDN w:val="0"/>
              <w:adjustRightInd w:val="0"/>
              <w:spacing w:line="260" w:lineRule="exact"/>
              <w:jc w:val="center"/>
              <w:rPr>
                <w:sz w:val="18"/>
                <w:szCs w:val="18"/>
                <w:lang w:eastAsia="en-US"/>
              </w:rPr>
            </w:pPr>
            <w:r w:rsidRPr="007236AA">
              <w:rPr>
                <w:sz w:val="18"/>
                <w:szCs w:val="18"/>
                <w:lang w:eastAsia="en-US"/>
              </w:rPr>
              <w:t>Наименование работ по благоустройству с визуализацией</w:t>
            </w:r>
          </w:p>
          <w:p w:rsidR="00894F33" w:rsidRPr="007236AA" w:rsidRDefault="00894F33" w:rsidP="00175729">
            <w:pPr>
              <w:widowControl w:val="0"/>
              <w:autoSpaceDE w:val="0"/>
              <w:autoSpaceDN w:val="0"/>
              <w:adjustRightInd w:val="0"/>
              <w:spacing w:line="260" w:lineRule="exact"/>
              <w:jc w:val="center"/>
              <w:rPr>
                <w:sz w:val="18"/>
                <w:szCs w:val="18"/>
                <w:lang w:eastAsia="en-US"/>
              </w:rPr>
            </w:pPr>
          </w:p>
        </w:tc>
        <w:tc>
          <w:tcPr>
            <w:tcW w:w="792" w:type="pct"/>
            <w:tcBorders>
              <w:top w:val="single" w:sz="4" w:space="0" w:color="auto"/>
              <w:left w:val="single" w:sz="4" w:space="0" w:color="auto"/>
              <w:bottom w:val="single" w:sz="4" w:space="0" w:color="auto"/>
              <w:right w:val="single" w:sz="4" w:space="0" w:color="auto"/>
            </w:tcBorders>
            <w:hideMark/>
          </w:tcPr>
          <w:p w:rsidR="00894F33" w:rsidRPr="007236AA" w:rsidRDefault="00894F33" w:rsidP="00175729">
            <w:pPr>
              <w:widowControl w:val="0"/>
              <w:autoSpaceDE w:val="0"/>
              <w:autoSpaceDN w:val="0"/>
              <w:adjustRightInd w:val="0"/>
              <w:spacing w:line="260" w:lineRule="exact"/>
              <w:jc w:val="center"/>
              <w:rPr>
                <w:sz w:val="18"/>
                <w:szCs w:val="18"/>
                <w:lang w:eastAsia="en-US"/>
              </w:rPr>
            </w:pPr>
            <w:r w:rsidRPr="007236AA">
              <w:rPr>
                <w:sz w:val="18"/>
                <w:szCs w:val="18"/>
                <w:lang w:eastAsia="en-US"/>
              </w:rPr>
              <w:t>Ед. измерения</w:t>
            </w:r>
          </w:p>
        </w:tc>
        <w:tc>
          <w:tcPr>
            <w:tcW w:w="849" w:type="pct"/>
            <w:tcBorders>
              <w:top w:val="single" w:sz="4" w:space="0" w:color="auto"/>
              <w:left w:val="single" w:sz="4" w:space="0" w:color="auto"/>
              <w:bottom w:val="single" w:sz="4" w:space="0" w:color="auto"/>
              <w:right w:val="single" w:sz="4" w:space="0" w:color="auto"/>
            </w:tcBorders>
            <w:hideMark/>
          </w:tcPr>
          <w:p w:rsidR="00894F33" w:rsidRPr="007236AA" w:rsidRDefault="00894F33" w:rsidP="00175729">
            <w:pPr>
              <w:widowControl w:val="0"/>
              <w:autoSpaceDE w:val="0"/>
              <w:autoSpaceDN w:val="0"/>
              <w:adjustRightInd w:val="0"/>
              <w:spacing w:line="260" w:lineRule="exact"/>
              <w:jc w:val="center"/>
              <w:rPr>
                <w:sz w:val="18"/>
                <w:szCs w:val="18"/>
                <w:lang w:eastAsia="en-US"/>
              </w:rPr>
            </w:pPr>
            <w:r w:rsidRPr="007236AA">
              <w:rPr>
                <w:sz w:val="18"/>
                <w:szCs w:val="18"/>
                <w:lang w:eastAsia="en-US"/>
              </w:rPr>
              <w:t>Стоимость, не более, тыс. руб.</w:t>
            </w:r>
          </w:p>
          <w:p w:rsidR="00894F33" w:rsidRPr="007236AA" w:rsidRDefault="00894F33" w:rsidP="00175729">
            <w:pPr>
              <w:widowControl w:val="0"/>
              <w:autoSpaceDE w:val="0"/>
              <w:autoSpaceDN w:val="0"/>
              <w:adjustRightInd w:val="0"/>
              <w:spacing w:line="260" w:lineRule="exact"/>
              <w:jc w:val="center"/>
              <w:rPr>
                <w:sz w:val="18"/>
                <w:szCs w:val="18"/>
                <w:lang w:eastAsia="en-US"/>
              </w:rPr>
            </w:pPr>
          </w:p>
        </w:tc>
      </w:tr>
      <w:tr w:rsidR="00894F33" w:rsidRPr="003C4BC7" w:rsidTr="00175729">
        <w:tc>
          <w:tcPr>
            <w:tcW w:w="363" w:type="pct"/>
            <w:tcBorders>
              <w:top w:val="single" w:sz="4" w:space="0" w:color="auto"/>
              <w:left w:val="single" w:sz="4" w:space="0" w:color="auto"/>
              <w:bottom w:val="single" w:sz="4" w:space="0" w:color="auto"/>
              <w:right w:val="single" w:sz="4" w:space="0" w:color="auto"/>
            </w:tcBorders>
          </w:tcPr>
          <w:p w:rsidR="00894F33" w:rsidRPr="007236AA" w:rsidRDefault="00894F33" w:rsidP="00175729">
            <w:pPr>
              <w:widowControl w:val="0"/>
              <w:autoSpaceDE w:val="0"/>
              <w:autoSpaceDN w:val="0"/>
              <w:adjustRightInd w:val="0"/>
              <w:spacing w:line="260" w:lineRule="exact"/>
              <w:ind w:left="-142" w:right="-108"/>
              <w:jc w:val="center"/>
              <w:rPr>
                <w:sz w:val="18"/>
                <w:szCs w:val="18"/>
                <w:lang w:eastAsia="en-US"/>
              </w:rPr>
            </w:pPr>
            <w:r w:rsidRPr="007236AA">
              <w:rPr>
                <w:sz w:val="18"/>
                <w:szCs w:val="18"/>
                <w:lang w:eastAsia="en-US"/>
              </w:rPr>
              <w:t>1</w:t>
            </w:r>
          </w:p>
        </w:tc>
        <w:tc>
          <w:tcPr>
            <w:tcW w:w="2996" w:type="pct"/>
            <w:tcBorders>
              <w:top w:val="single" w:sz="4" w:space="0" w:color="auto"/>
              <w:left w:val="single" w:sz="4" w:space="0" w:color="auto"/>
              <w:bottom w:val="single" w:sz="4" w:space="0" w:color="auto"/>
              <w:right w:val="single" w:sz="4" w:space="0" w:color="auto"/>
            </w:tcBorders>
          </w:tcPr>
          <w:p w:rsidR="00894F33" w:rsidRPr="007236AA" w:rsidRDefault="00894F33" w:rsidP="00175729">
            <w:pPr>
              <w:widowControl w:val="0"/>
              <w:autoSpaceDE w:val="0"/>
              <w:autoSpaceDN w:val="0"/>
              <w:adjustRightInd w:val="0"/>
              <w:spacing w:line="260" w:lineRule="exact"/>
              <w:jc w:val="center"/>
              <w:rPr>
                <w:sz w:val="18"/>
                <w:szCs w:val="18"/>
                <w:lang w:eastAsia="en-US"/>
              </w:rPr>
            </w:pPr>
            <w:r w:rsidRPr="007236AA">
              <w:rPr>
                <w:sz w:val="18"/>
                <w:szCs w:val="18"/>
                <w:lang w:eastAsia="en-US"/>
              </w:rPr>
              <w:t>2</w:t>
            </w:r>
          </w:p>
          <w:p w:rsidR="00894F33" w:rsidRPr="007236AA" w:rsidRDefault="00894F33" w:rsidP="00175729">
            <w:pPr>
              <w:widowControl w:val="0"/>
              <w:autoSpaceDE w:val="0"/>
              <w:autoSpaceDN w:val="0"/>
              <w:adjustRightInd w:val="0"/>
              <w:spacing w:line="260" w:lineRule="exact"/>
              <w:jc w:val="center"/>
              <w:rPr>
                <w:sz w:val="18"/>
                <w:szCs w:val="18"/>
                <w:lang w:eastAsia="en-US"/>
              </w:rPr>
            </w:pPr>
          </w:p>
        </w:tc>
        <w:tc>
          <w:tcPr>
            <w:tcW w:w="792" w:type="pct"/>
            <w:tcBorders>
              <w:top w:val="single" w:sz="4" w:space="0" w:color="auto"/>
              <w:left w:val="single" w:sz="4" w:space="0" w:color="auto"/>
              <w:bottom w:val="single" w:sz="4" w:space="0" w:color="auto"/>
              <w:right w:val="single" w:sz="4" w:space="0" w:color="auto"/>
            </w:tcBorders>
          </w:tcPr>
          <w:p w:rsidR="00894F33" w:rsidRPr="007236AA" w:rsidRDefault="00894F33" w:rsidP="00175729">
            <w:pPr>
              <w:widowControl w:val="0"/>
              <w:autoSpaceDE w:val="0"/>
              <w:autoSpaceDN w:val="0"/>
              <w:adjustRightInd w:val="0"/>
              <w:spacing w:line="260" w:lineRule="exact"/>
              <w:jc w:val="center"/>
              <w:rPr>
                <w:sz w:val="18"/>
                <w:szCs w:val="18"/>
                <w:lang w:eastAsia="en-US"/>
              </w:rPr>
            </w:pPr>
            <w:r w:rsidRPr="007236AA">
              <w:rPr>
                <w:sz w:val="18"/>
                <w:szCs w:val="18"/>
                <w:lang w:eastAsia="en-US"/>
              </w:rPr>
              <w:t>3</w:t>
            </w:r>
          </w:p>
        </w:tc>
        <w:tc>
          <w:tcPr>
            <w:tcW w:w="849" w:type="pct"/>
            <w:tcBorders>
              <w:top w:val="single" w:sz="4" w:space="0" w:color="auto"/>
              <w:left w:val="single" w:sz="4" w:space="0" w:color="auto"/>
              <w:bottom w:val="single" w:sz="4" w:space="0" w:color="auto"/>
              <w:right w:val="single" w:sz="4" w:space="0" w:color="auto"/>
            </w:tcBorders>
          </w:tcPr>
          <w:p w:rsidR="00894F33" w:rsidRPr="007236AA" w:rsidRDefault="00894F33" w:rsidP="00175729">
            <w:pPr>
              <w:widowControl w:val="0"/>
              <w:autoSpaceDE w:val="0"/>
              <w:autoSpaceDN w:val="0"/>
              <w:adjustRightInd w:val="0"/>
              <w:spacing w:line="260" w:lineRule="exact"/>
              <w:jc w:val="center"/>
              <w:rPr>
                <w:sz w:val="18"/>
                <w:szCs w:val="18"/>
                <w:lang w:eastAsia="en-US"/>
              </w:rPr>
            </w:pPr>
            <w:r w:rsidRPr="007236AA">
              <w:rPr>
                <w:sz w:val="18"/>
                <w:szCs w:val="18"/>
                <w:lang w:eastAsia="en-US"/>
              </w:rPr>
              <w:t>4</w:t>
            </w:r>
          </w:p>
        </w:tc>
      </w:tr>
      <w:tr w:rsidR="00894F33" w:rsidRPr="003C4BC7" w:rsidTr="00175729">
        <w:tc>
          <w:tcPr>
            <w:tcW w:w="363" w:type="pct"/>
            <w:tcBorders>
              <w:top w:val="single" w:sz="4" w:space="0" w:color="auto"/>
              <w:left w:val="single" w:sz="4" w:space="0" w:color="auto"/>
              <w:bottom w:val="single" w:sz="4" w:space="0" w:color="auto"/>
              <w:right w:val="single" w:sz="4" w:space="0" w:color="auto"/>
            </w:tcBorders>
            <w:hideMark/>
          </w:tcPr>
          <w:p w:rsidR="00894F33" w:rsidRPr="003C4BC7" w:rsidRDefault="00894F33" w:rsidP="00175729">
            <w:pPr>
              <w:widowControl w:val="0"/>
              <w:autoSpaceDE w:val="0"/>
              <w:autoSpaceDN w:val="0"/>
              <w:adjustRightInd w:val="0"/>
              <w:jc w:val="center"/>
              <w:rPr>
                <w:szCs w:val="28"/>
                <w:lang w:eastAsia="en-US"/>
              </w:rPr>
            </w:pPr>
            <w:r w:rsidRPr="003C4BC7">
              <w:rPr>
                <w:szCs w:val="28"/>
                <w:lang w:eastAsia="en-US"/>
              </w:rPr>
              <w:t>1.</w:t>
            </w:r>
          </w:p>
        </w:tc>
        <w:tc>
          <w:tcPr>
            <w:tcW w:w="2996" w:type="pct"/>
            <w:tcBorders>
              <w:top w:val="single" w:sz="4" w:space="0" w:color="auto"/>
              <w:left w:val="single" w:sz="4" w:space="0" w:color="auto"/>
              <w:bottom w:val="single" w:sz="4" w:space="0" w:color="auto"/>
              <w:right w:val="single" w:sz="4" w:space="0" w:color="auto"/>
            </w:tcBorders>
          </w:tcPr>
          <w:p w:rsidR="00894F33" w:rsidRDefault="00894F33" w:rsidP="00175729">
            <w:pPr>
              <w:widowControl w:val="0"/>
              <w:autoSpaceDE w:val="0"/>
              <w:autoSpaceDN w:val="0"/>
              <w:adjustRightInd w:val="0"/>
              <w:jc w:val="center"/>
              <w:rPr>
                <w:szCs w:val="28"/>
                <w:lang w:eastAsia="en-US"/>
              </w:rPr>
            </w:pPr>
            <w:r w:rsidRPr="003C4BC7">
              <w:rPr>
                <w:szCs w:val="28"/>
                <w:lang w:eastAsia="en-US"/>
              </w:rPr>
              <w:t xml:space="preserve">Асфальтовое покрытие </w:t>
            </w:r>
            <w:r w:rsidR="00C91C1A">
              <w:rPr>
                <w:szCs w:val="28"/>
                <w:lang w:eastAsia="en-US"/>
              </w:rPr>
              <w:t>с</w:t>
            </w:r>
            <w:r w:rsidRPr="003C4BC7">
              <w:rPr>
                <w:szCs w:val="28"/>
                <w:lang w:eastAsia="en-US"/>
              </w:rPr>
              <w:t xml:space="preserve"> установкой бортового камня</w:t>
            </w:r>
          </w:p>
          <w:p w:rsidR="00894F33" w:rsidRPr="003C4BC7" w:rsidRDefault="00894F33" w:rsidP="00175729">
            <w:pPr>
              <w:widowControl w:val="0"/>
              <w:autoSpaceDE w:val="0"/>
              <w:autoSpaceDN w:val="0"/>
              <w:adjustRightInd w:val="0"/>
              <w:jc w:val="center"/>
              <w:rPr>
                <w:szCs w:val="28"/>
                <w:lang w:eastAsia="en-US"/>
              </w:rPr>
            </w:pPr>
          </w:p>
          <w:p w:rsidR="00894F33" w:rsidRPr="003C4BC7" w:rsidRDefault="00FE0E81" w:rsidP="00175729">
            <w:pPr>
              <w:widowControl w:val="0"/>
              <w:autoSpaceDE w:val="0"/>
              <w:autoSpaceDN w:val="0"/>
              <w:adjustRightInd w:val="0"/>
              <w:ind w:firstLine="34"/>
              <w:jc w:val="center"/>
              <w:rPr>
                <w:szCs w:val="28"/>
                <w:lang w:eastAsia="en-US"/>
              </w:rPr>
            </w:pPr>
            <w:r>
              <w:rPr>
                <w:rFonts w:ascii="Arial" w:hAnsi="Arial" w:cs="Arial"/>
                <w:noProof/>
              </w:rPr>
              <w:drawing>
                <wp:inline distT="0" distB="0" distL="0" distR="0">
                  <wp:extent cx="2270125" cy="1324610"/>
                  <wp:effectExtent l="19050" t="0" r="0" b="0"/>
                  <wp:docPr id="2" name="Рисунок 4" descr="http://www.armlenstroy.ru/img/955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www.armlenstroy.ru/img/955_original.jpg"/>
                          <pic:cNvPicPr>
                            <a:picLocks noChangeAspect="1" noChangeArrowheads="1"/>
                          </pic:cNvPicPr>
                        </pic:nvPicPr>
                        <pic:blipFill>
                          <a:blip r:embed="rId12"/>
                          <a:srcRect/>
                          <a:stretch>
                            <a:fillRect/>
                          </a:stretch>
                        </pic:blipFill>
                        <pic:spPr bwMode="auto">
                          <a:xfrm>
                            <a:off x="0" y="0"/>
                            <a:ext cx="2270125" cy="1324610"/>
                          </a:xfrm>
                          <a:prstGeom prst="rect">
                            <a:avLst/>
                          </a:prstGeom>
                          <a:noFill/>
                          <a:ln w="9525">
                            <a:noFill/>
                            <a:miter lim="800000"/>
                            <a:headEnd/>
                            <a:tailEnd/>
                          </a:ln>
                        </pic:spPr>
                      </pic:pic>
                    </a:graphicData>
                  </a:graphic>
                </wp:inline>
              </w:drawing>
            </w:r>
          </w:p>
          <w:p w:rsidR="00894F33" w:rsidRPr="003C4BC7" w:rsidRDefault="00894F33" w:rsidP="00175729">
            <w:pPr>
              <w:widowControl w:val="0"/>
              <w:autoSpaceDE w:val="0"/>
              <w:autoSpaceDN w:val="0"/>
              <w:adjustRightInd w:val="0"/>
              <w:ind w:firstLine="720"/>
              <w:jc w:val="both"/>
              <w:rPr>
                <w:szCs w:val="28"/>
                <w:lang w:eastAsia="en-US"/>
              </w:rPr>
            </w:pPr>
          </w:p>
        </w:tc>
        <w:tc>
          <w:tcPr>
            <w:tcW w:w="792" w:type="pct"/>
            <w:tcBorders>
              <w:top w:val="single" w:sz="4" w:space="0" w:color="auto"/>
              <w:left w:val="single" w:sz="4" w:space="0" w:color="auto"/>
              <w:bottom w:val="single" w:sz="4" w:space="0" w:color="auto"/>
              <w:right w:val="single" w:sz="4" w:space="0" w:color="auto"/>
            </w:tcBorders>
            <w:hideMark/>
          </w:tcPr>
          <w:p w:rsidR="00894F33" w:rsidRPr="003C4BC7" w:rsidRDefault="00894F33" w:rsidP="00175729">
            <w:pPr>
              <w:widowControl w:val="0"/>
              <w:autoSpaceDE w:val="0"/>
              <w:autoSpaceDN w:val="0"/>
              <w:adjustRightInd w:val="0"/>
              <w:jc w:val="center"/>
              <w:rPr>
                <w:szCs w:val="28"/>
                <w:lang w:eastAsia="en-US"/>
              </w:rPr>
            </w:pPr>
            <w:r w:rsidRPr="003C4BC7">
              <w:rPr>
                <w:szCs w:val="28"/>
                <w:lang w:eastAsia="en-US"/>
              </w:rPr>
              <w:t>кв.м</w:t>
            </w:r>
          </w:p>
        </w:tc>
        <w:tc>
          <w:tcPr>
            <w:tcW w:w="849" w:type="pct"/>
            <w:tcBorders>
              <w:top w:val="single" w:sz="4" w:space="0" w:color="auto"/>
              <w:left w:val="single" w:sz="4" w:space="0" w:color="auto"/>
              <w:bottom w:val="single" w:sz="4" w:space="0" w:color="auto"/>
              <w:right w:val="single" w:sz="4" w:space="0" w:color="auto"/>
            </w:tcBorders>
            <w:hideMark/>
          </w:tcPr>
          <w:p w:rsidR="00894F33" w:rsidRPr="003C4BC7" w:rsidRDefault="00894F33" w:rsidP="00175729">
            <w:pPr>
              <w:widowControl w:val="0"/>
              <w:autoSpaceDE w:val="0"/>
              <w:autoSpaceDN w:val="0"/>
              <w:adjustRightInd w:val="0"/>
              <w:jc w:val="center"/>
              <w:rPr>
                <w:szCs w:val="28"/>
                <w:lang w:eastAsia="en-US"/>
              </w:rPr>
            </w:pPr>
            <w:r w:rsidRPr="003C4BC7">
              <w:rPr>
                <w:szCs w:val="28"/>
                <w:lang w:eastAsia="en-US"/>
              </w:rPr>
              <w:t>1,55</w:t>
            </w:r>
          </w:p>
        </w:tc>
      </w:tr>
      <w:tr w:rsidR="00894F33" w:rsidRPr="003C4BC7" w:rsidTr="00175729">
        <w:tc>
          <w:tcPr>
            <w:tcW w:w="363" w:type="pct"/>
            <w:tcBorders>
              <w:top w:val="single" w:sz="4" w:space="0" w:color="auto"/>
              <w:left w:val="single" w:sz="4" w:space="0" w:color="auto"/>
              <w:bottom w:val="single" w:sz="4" w:space="0" w:color="auto"/>
              <w:right w:val="single" w:sz="4" w:space="0" w:color="auto"/>
            </w:tcBorders>
            <w:hideMark/>
          </w:tcPr>
          <w:p w:rsidR="00894F33" w:rsidRPr="003C4BC7" w:rsidRDefault="00620893" w:rsidP="00175729">
            <w:pPr>
              <w:widowControl w:val="0"/>
              <w:autoSpaceDE w:val="0"/>
              <w:autoSpaceDN w:val="0"/>
              <w:adjustRightInd w:val="0"/>
              <w:jc w:val="center"/>
              <w:rPr>
                <w:szCs w:val="28"/>
                <w:lang w:eastAsia="en-US"/>
              </w:rPr>
            </w:pPr>
            <w:r>
              <w:rPr>
                <w:szCs w:val="28"/>
                <w:lang w:eastAsia="en-US"/>
              </w:rPr>
              <w:t>2</w:t>
            </w:r>
            <w:r w:rsidR="00894F33" w:rsidRPr="003C4BC7">
              <w:rPr>
                <w:szCs w:val="28"/>
                <w:lang w:eastAsia="en-US"/>
              </w:rPr>
              <w:t>.</w:t>
            </w:r>
          </w:p>
        </w:tc>
        <w:tc>
          <w:tcPr>
            <w:tcW w:w="2996" w:type="pct"/>
            <w:tcBorders>
              <w:top w:val="single" w:sz="4" w:space="0" w:color="auto"/>
              <w:left w:val="single" w:sz="4" w:space="0" w:color="auto"/>
              <w:bottom w:val="single" w:sz="4" w:space="0" w:color="auto"/>
              <w:right w:val="single" w:sz="4" w:space="0" w:color="auto"/>
            </w:tcBorders>
            <w:hideMark/>
          </w:tcPr>
          <w:p w:rsidR="00894F33" w:rsidRPr="003C4BC7" w:rsidRDefault="00894F33" w:rsidP="00175729">
            <w:pPr>
              <w:widowControl w:val="0"/>
              <w:autoSpaceDE w:val="0"/>
              <w:autoSpaceDN w:val="0"/>
              <w:adjustRightInd w:val="0"/>
              <w:ind w:firstLine="720"/>
              <w:jc w:val="center"/>
              <w:rPr>
                <w:szCs w:val="28"/>
                <w:lang w:eastAsia="en-US"/>
              </w:rPr>
            </w:pPr>
            <w:r w:rsidRPr="003C4BC7">
              <w:rPr>
                <w:szCs w:val="28"/>
                <w:lang w:eastAsia="en-US"/>
              </w:rPr>
              <w:t>Установка скамеек</w:t>
            </w:r>
          </w:p>
          <w:p w:rsidR="00894F33" w:rsidRPr="003C4BC7" w:rsidRDefault="00FE0E81" w:rsidP="00175729">
            <w:pPr>
              <w:widowControl w:val="0"/>
              <w:autoSpaceDE w:val="0"/>
              <w:autoSpaceDN w:val="0"/>
              <w:adjustRightInd w:val="0"/>
              <w:ind w:firstLine="34"/>
              <w:jc w:val="center"/>
              <w:rPr>
                <w:sz w:val="24"/>
                <w:lang w:eastAsia="en-US"/>
              </w:rPr>
            </w:pPr>
            <w:r>
              <w:rPr>
                <w:noProof/>
                <w:sz w:val="24"/>
              </w:rPr>
              <w:drawing>
                <wp:inline distT="0" distB="0" distL="0" distR="0">
                  <wp:extent cx="2790190" cy="1308735"/>
                  <wp:effectExtent l="19050" t="0" r="0" b="0"/>
                  <wp:docPr id="3" name="Рисунок 2" descr="скамь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камья"/>
                          <pic:cNvPicPr>
                            <a:picLocks noChangeAspect="1" noChangeArrowheads="1"/>
                          </pic:cNvPicPr>
                        </pic:nvPicPr>
                        <pic:blipFill>
                          <a:blip r:embed="rId13"/>
                          <a:srcRect r="8389"/>
                          <a:stretch>
                            <a:fillRect/>
                          </a:stretch>
                        </pic:blipFill>
                        <pic:spPr bwMode="auto">
                          <a:xfrm>
                            <a:off x="0" y="0"/>
                            <a:ext cx="2790190" cy="1308735"/>
                          </a:xfrm>
                          <a:prstGeom prst="rect">
                            <a:avLst/>
                          </a:prstGeom>
                          <a:noFill/>
                          <a:ln w="9525">
                            <a:noFill/>
                            <a:miter lim="800000"/>
                            <a:headEnd/>
                            <a:tailEnd/>
                          </a:ln>
                        </pic:spPr>
                      </pic:pic>
                    </a:graphicData>
                  </a:graphic>
                </wp:inline>
              </w:drawing>
            </w:r>
          </w:p>
        </w:tc>
        <w:tc>
          <w:tcPr>
            <w:tcW w:w="792" w:type="pct"/>
            <w:tcBorders>
              <w:top w:val="single" w:sz="4" w:space="0" w:color="auto"/>
              <w:left w:val="single" w:sz="4" w:space="0" w:color="auto"/>
              <w:bottom w:val="single" w:sz="4" w:space="0" w:color="auto"/>
              <w:right w:val="single" w:sz="4" w:space="0" w:color="auto"/>
            </w:tcBorders>
            <w:hideMark/>
          </w:tcPr>
          <w:p w:rsidR="00894F33" w:rsidRPr="003C4BC7" w:rsidRDefault="00894F33" w:rsidP="00175729">
            <w:pPr>
              <w:jc w:val="center"/>
              <w:rPr>
                <w:sz w:val="24"/>
                <w:lang w:eastAsia="en-US"/>
              </w:rPr>
            </w:pPr>
            <w:r w:rsidRPr="003C4BC7">
              <w:rPr>
                <w:sz w:val="24"/>
                <w:lang w:eastAsia="en-US"/>
              </w:rPr>
              <w:t>ед.</w:t>
            </w:r>
          </w:p>
        </w:tc>
        <w:tc>
          <w:tcPr>
            <w:tcW w:w="849" w:type="pct"/>
            <w:tcBorders>
              <w:top w:val="single" w:sz="4" w:space="0" w:color="auto"/>
              <w:left w:val="single" w:sz="4" w:space="0" w:color="auto"/>
              <w:bottom w:val="single" w:sz="4" w:space="0" w:color="auto"/>
              <w:right w:val="single" w:sz="4" w:space="0" w:color="auto"/>
            </w:tcBorders>
            <w:hideMark/>
          </w:tcPr>
          <w:p w:rsidR="00894F33" w:rsidRPr="003C4BC7" w:rsidRDefault="00894F33" w:rsidP="00175729">
            <w:pPr>
              <w:widowControl w:val="0"/>
              <w:autoSpaceDE w:val="0"/>
              <w:autoSpaceDN w:val="0"/>
              <w:adjustRightInd w:val="0"/>
              <w:jc w:val="center"/>
              <w:rPr>
                <w:sz w:val="24"/>
                <w:lang w:eastAsia="en-US"/>
              </w:rPr>
            </w:pPr>
            <w:r w:rsidRPr="003C4BC7">
              <w:rPr>
                <w:sz w:val="24"/>
                <w:lang w:eastAsia="en-US"/>
              </w:rPr>
              <w:t>5,0</w:t>
            </w:r>
          </w:p>
        </w:tc>
      </w:tr>
      <w:tr w:rsidR="00EC2D02" w:rsidRPr="003C4BC7" w:rsidTr="00EC2D02">
        <w:tc>
          <w:tcPr>
            <w:tcW w:w="363" w:type="pct"/>
            <w:tcBorders>
              <w:top w:val="single" w:sz="4" w:space="0" w:color="auto"/>
              <w:left w:val="single" w:sz="4" w:space="0" w:color="auto"/>
              <w:bottom w:val="single" w:sz="4" w:space="0" w:color="auto"/>
              <w:right w:val="single" w:sz="4" w:space="0" w:color="auto"/>
            </w:tcBorders>
            <w:hideMark/>
          </w:tcPr>
          <w:p w:rsidR="00EC2D02" w:rsidRPr="003C4BC7" w:rsidRDefault="00EC2D02" w:rsidP="00EC2D02">
            <w:pPr>
              <w:widowControl w:val="0"/>
              <w:autoSpaceDE w:val="0"/>
              <w:autoSpaceDN w:val="0"/>
              <w:adjustRightInd w:val="0"/>
              <w:jc w:val="center"/>
              <w:rPr>
                <w:szCs w:val="28"/>
                <w:lang w:eastAsia="en-US"/>
              </w:rPr>
            </w:pPr>
            <w:r>
              <w:rPr>
                <w:szCs w:val="28"/>
                <w:lang w:eastAsia="en-US"/>
              </w:rPr>
              <w:t>3</w:t>
            </w:r>
            <w:r w:rsidRPr="003C4BC7">
              <w:rPr>
                <w:szCs w:val="28"/>
                <w:lang w:eastAsia="en-US"/>
              </w:rPr>
              <w:t>.</w:t>
            </w:r>
          </w:p>
        </w:tc>
        <w:tc>
          <w:tcPr>
            <w:tcW w:w="2996" w:type="pct"/>
            <w:tcBorders>
              <w:top w:val="single" w:sz="4" w:space="0" w:color="auto"/>
              <w:left w:val="single" w:sz="4" w:space="0" w:color="auto"/>
              <w:bottom w:val="single" w:sz="4" w:space="0" w:color="auto"/>
              <w:right w:val="single" w:sz="4" w:space="0" w:color="auto"/>
            </w:tcBorders>
            <w:hideMark/>
          </w:tcPr>
          <w:p w:rsidR="00EC2D02" w:rsidRPr="003C4BC7" w:rsidRDefault="00EC2D02" w:rsidP="00EC2D02">
            <w:pPr>
              <w:widowControl w:val="0"/>
              <w:autoSpaceDE w:val="0"/>
              <w:autoSpaceDN w:val="0"/>
              <w:adjustRightInd w:val="0"/>
              <w:ind w:firstLine="720"/>
              <w:jc w:val="center"/>
              <w:rPr>
                <w:szCs w:val="28"/>
                <w:lang w:eastAsia="en-US"/>
              </w:rPr>
            </w:pPr>
            <w:r w:rsidRPr="003C4BC7">
              <w:rPr>
                <w:szCs w:val="28"/>
                <w:lang w:eastAsia="en-US"/>
              </w:rPr>
              <w:t>Установка урн</w:t>
            </w:r>
          </w:p>
          <w:p w:rsidR="00EC2D02" w:rsidRPr="003C4BC7" w:rsidRDefault="00FE0E81" w:rsidP="00EC2D02">
            <w:pPr>
              <w:widowControl w:val="0"/>
              <w:autoSpaceDE w:val="0"/>
              <w:autoSpaceDN w:val="0"/>
              <w:adjustRightInd w:val="0"/>
              <w:ind w:firstLine="720"/>
              <w:jc w:val="center"/>
              <w:rPr>
                <w:szCs w:val="28"/>
                <w:lang w:eastAsia="en-US"/>
              </w:rPr>
            </w:pPr>
            <w:r>
              <w:rPr>
                <w:noProof/>
                <w:szCs w:val="28"/>
              </w:rPr>
              <w:drawing>
                <wp:inline distT="0" distB="0" distL="0" distR="0">
                  <wp:extent cx="1702435" cy="1544955"/>
                  <wp:effectExtent l="19050" t="0" r="0" b="0"/>
                  <wp:docPr id="4" name="Рисунок 5" descr="у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урна"/>
                          <pic:cNvPicPr>
                            <a:picLocks noChangeAspect="1" noChangeArrowheads="1"/>
                          </pic:cNvPicPr>
                        </pic:nvPicPr>
                        <pic:blipFill>
                          <a:blip r:embed="rId14"/>
                          <a:srcRect b="4019"/>
                          <a:stretch>
                            <a:fillRect/>
                          </a:stretch>
                        </pic:blipFill>
                        <pic:spPr bwMode="auto">
                          <a:xfrm>
                            <a:off x="0" y="0"/>
                            <a:ext cx="1702435" cy="1544955"/>
                          </a:xfrm>
                          <a:prstGeom prst="rect">
                            <a:avLst/>
                          </a:prstGeom>
                          <a:noFill/>
                          <a:ln w="9525">
                            <a:noFill/>
                            <a:miter lim="800000"/>
                            <a:headEnd/>
                            <a:tailEnd/>
                          </a:ln>
                        </pic:spPr>
                      </pic:pic>
                    </a:graphicData>
                  </a:graphic>
                </wp:inline>
              </w:drawing>
            </w:r>
          </w:p>
        </w:tc>
        <w:tc>
          <w:tcPr>
            <w:tcW w:w="792" w:type="pct"/>
            <w:tcBorders>
              <w:top w:val="single" w:sz="4" w:space="0" w:color="auto"/>
              <w:left w:val="single" w:sz="4" w:space="0" w:color="auto"/>
              <w:bottom w:val="single" w:sz="4" w:space="0" w:color="auto"/>
              <w:right w:val="single" w:sz="4" w:space="0" w:color="auto"/>
            </w:tcBorders>
            <w:hideMark/>
          </w:tcPr>
          <w:p w:rsidR="00EC2D02" w:rsidRDefault="00EC2D02" w:rsidP="00175729">
            <w:pPr>
              <w:jc w:val="center"/>
              <w:rPr>
                <w:sz w:val="24"/>
                <w:lang w:eastAsia="en-US"/>
              </w:rPr>
            </w:pPr>
            <w:r>
              <w:rPr>
                <w:sz w:val="24"/>
                <w:lang w:eastAsia="en-US"/>
              </w:rPr>
              <w:t>ед.</w:t>
            </w:r>
          </w:p>
        </w:tc>
        <w:tc>
          <w:tcPr>
            <w:tcW w:w="849" w:type="pct"/>
            <w:tcBorders>
              <w:top w:val="single" w:sz="4" w:space="0" w:color="auto"/>
              <w:left w:val="single" w:sz="4" w:space="0" w:color="auto"/>
              <w:bottom w:val="single" w:sz="4" w:space="0" w:color="auto"/>
              <w:right w:val="single" w:sz="4" w:space="0" w:color="auto"/>
            </w:tcBorders>
            <w:hideMark/>
          </w:tcPr>
          <w:p w:rsidR="00EC2D02" w:rsidRPr="003C4BC7" w:rsidRDefault="00EC2D02" w:rsidP="00EC2D02">
            <w:pPr>
              <w:widowControl w:val="0"/>
              <w:autoSpaceDE w:val="0"/>
              <w:autoSpaceDN w:val="0"/>
              <w:adjustRightInd w:val="0"/>
              <w:jc w:val="center"/>
              <w:rPr>
                <w:sz w:val="24"/>
                <w:lang w:eastAsia="en-US"/>
              </w:rPr>
            </w:pPr>
            <w:r w:rsidRPr="003C4BC7">
              <w:rPr>
                <w:sz w:val="24"/>
                <w:lang w:eastAsia="en-US"/>
              </w:rPr>
              <w:t>2,0</w:t>
            </w:r>
          </w:p>
        </w:tc>
      </w:tr>
    </w:tbl>
    <w:p w:rsidR="00620893" w:rsidRDefault="00620893" w:rsidP="00894F33">
      <w:pPr>
        <w:ind w:firstLine="709"/>
        <w:jc w:val="right"/>
        <w:rPr>
          <w:sz w:val="32"/>
          <w:szCs w:val="32"/>
        </w:rPr>
      </w:pPr>
    </w:p>
    <w:p w:rsidR="00620893" w:rsidRDefault="00620893" w:rsidP="00894F33">
      <w:pPr>
        <w:ind w:firstLine="709"/>
        <w:jc w:val="right"/>
        <w:rPr>
          <w:sz w:val="32"/>
          <w:szCs w:val="32"/>
        </w:rPr>
      </w:pPr>
    </w:p>
    <w:p w:rsidR="00620893" w:rsidRDefault="00620893" w:rsidP="00894F33">
      <w:pPr>
        <w:ind w:firstLine="709"/>
        <w:jc w:val="right"/>
        <w:rPr>
          <w:sz w:val="32"/>
          <w:szCs w:val="32"/>
        </w:rPr>
      </w:pPr>
    </w:p>
    <w:p w:rsidR="00620893" w:rsidRDefault="00620893" w:rsidP="00894F33">
      <w:pPr>
        <w:ind w:firstLine="709"/>
        <w:jc w:val="right"/>
        <w:rPr>
          <w:sz w:val="32"/>
          <w:szCs w:val="32"/>
        </w:rPr>
      </w:pPr>
    </w:p>
    <w:p w:rsidR="00620893" w:rsidRDefault="00620893" w:rsidP="00894F33">
      <w:pPr>
        <w:ind w:firstLine="709"/>
        <w:jc w:val="right"/>
        <w:rPr>
          <w:sz w:val="32"/>
          <w:szCs w:val="32"/>
        </w:rPr>
      </w:pPr>
    </w:p>
    <w:p w:rsidR="00620893" w:rsidRDefault="00620893" w:rsidP="00894F33">
      <w:pPr>
        <w:ind w:firstLine="709"/>
        <w:jc w:val="right"/>
        <w:rPr>
          <w:sz w:val="32"/>
          <w:szCs w:val="32"/>
        </w:rPr>
      </w:pPr>
    </w:p>
    <w:p w:rsidR="00894F33" w:rsidRDefault="00894F33" w:rsidP="00894F33">
      <w:pPr>
        <w:ind w:firstLine="709"/>
        <w:jc w:val="right"/>
        <w:rPr>
          <w:sz w:val="32"/>
          <w:szCs w:val="32"/>
        </w:rPr>
      </w:pPr>
      <w:r>
        <w:rPr>
          <w:sz w:val="32"/>
          <w:szCs w:val="32"/>
        </w:rPr>
        <w:lastRenderedPageBreak/>
        <w:t>Приложение №</w:t>
      </w:r>
      <w:r w:rsidR="00FB577A">
        <w:rPr>
          <w:sz w:val="32"/>
          <w:szCs w:val="32"/>
        </w:rPr>
        <w:t>3</w:t>
      </w:r>
    </w:p>
    <w:p w:rsidR="00894F33" w:rsidRDefault="00894F33" w:rsidP="00894F33">
      <w:pPr>
        <w:ind w:firstLine="709"/>
        <w:jc w:val="right"/>
        <w:rPr>
          <w:sz w:val="32"/>
          <w:szCs w:val="32"/>
        </w:rPr>
      </w:pPr>
      <w:r>
        <w:rPr>
          <w:sz w:val="32"/>
          <w:szCs w:val="32"/>
        </w:rPr>
        <w:t xml:space="preserve"> к Программе «Формирование современной </w:t>
      </w:r>
    </w:p>
    <w:p w:rsidR="00894F33" w:rsidRDefault="00894F33" w:rsidP="00894F33">
      <w:pPr>
        <w:ind w:firstLine="709"/>
        <w:jc w:val="right"/>
        <w:rPr>
          <w:sz w:val="32"/>
          <w:szCs w:val="32"/>
        </w:rPr>
      </w:pPr>
      <w:r>
        <w:rPr>
          <w:sz w:val="32"/>
          <w:szCs w:val="32"/>
        </w:rPr>
        <w:t>городской среды на 2018-2020 годы»</w:t>
      </w:r>
    </w:p>
    <w:p w:rsidR="00894F33" w:rsidRDefault="00894F33" w:rsidP="00894F33">
      <w:pPr>
        <w:ind w:firstLine="709"/>
        <w:jc w:val="right"/>
        <w:rPr>
          <w:sz w:val="32"/>
          <w:szCs w:val="32"/>
        </w:rPr>
      </w:pPr>
    </w:p>
    <w:p w:rsidR="00894F33" w:rsidRDefault="00894F33" w:rsidP="00894F33">
      <w:pPr>
        <w:ind w:firstLine="709"/>
        <w:jc w:val="center"/>
        <w:rPr>
          <w:b/>
          <w:color w:val="000000"/>
          <w:szCs w:val="28"/>
        </w:rPr>
      </w:pPr>
      <w:r>
        <w:rPr>
          <w:b/>
          <w:color w:val="000000"/>
          <w:szCs w:val="28"/>
        </w:rPr>
        <w:t xml:space="preserve">Дополнительный </w:t>
      </w:r>
      <w:r w:rsidRPr="003C4BC7">
        <w:rPr>
          <w:b/>
          <w:color w:val="000000"/>
          <w:szCs w:val="28"/>
        </w:rPr>
        <w:t>перечень работ по благоустр</w:t>
      </w:r>
      <w:r>
        <w:rPr>
          <w:b/>
          <w:color w:val="000000"/>
          <w:szCs w:val="28"/>
        </w:rPr>
        <w:t>ойству с приложением визуализированного</w:t>
      </w:r>
      <w:r w:rsidRPr="003C4BC7">
        <w:rPr>
          <w:b/>
          <w:color w:val="000000"/>
          <w:szCs w:val="28"/>
        </w:rPr>
        <w:t xml:space="preserve"> (фото) перечня образцов элементов бла</w:t>
      </w:r>
      <w:r>
        <w:rPr>
          <w:b/>
          <w:color w:val="000000"/>
          <w:szCs w:val="28"/>
        </w:rPr>
        <w:t>гоустройства.</w:t>
      </w:r>
    </w:p>
    <w:p w:rsidR="00894F33" w:rsidRDefault="00894F33" w:rsidP="00894F33">
      <w:pPr>
        <w:ind w:firstLine="709"/>
        <w:jc w:val="center"/>
        <w:rPr>
          <w:b/>
          <w:color w:val="000000"/>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5905"/>
        <w:gridCol w:w="1561"/>
        <w:gridCol w:w="1673"/>
      </w:tblGrid>
      <w:tr w:rsidR="00894F33" w:rsidRPr="003C4BC7" w:rsidTr="00175729">
        <w:tc>
          <w:tcPr>
            <w:tcW w:w="363" w:type="pct"/>
            <w:tcBorders>
              <w:top w:val="single" w:sz="4" w:space="0" w:color="auto"/>
              <w:left w:val="single" w:sz="4" w:space="0" w:color="auto"/>
              <w:bottom w:val="single" w:sz="4" w:space="0" w:color="auto"/>
              <w:right w:val="single" w:sz="4" w:space="0" w:color="auto"/>
            </w:tcBorders>
            <w:hideMark/>
          </w:tcPr>
          <w:p w:rsidR="00894F33" w:rsidRPr="007236AA" w:rsidRDefault="00894F33" w:rsidP="00175729">
            <w:pPr>
              <w:widowControl w:val="0"/>
              <w:autoSpaceDE w:val="0"/>
              <w:autoSpaceDN w:val="0"/>
              <w:adjustRightInd w:val="0"/>
              <w:spacing w:line="260" w:lineRule="exact"/>
              <w:ind w:left="-142" w:right="-108"/>
              <w:jc w:val="center"/>
              <w:rPr>
                <w:sz w:val="18"/>
                <w:szCs w:val="18"/>
                <w:lang w:eastAsia="en-US"/>
              </w:rPr>
            </w:pPr>
            <w:r w:rsidRPr="007236AA">
              <w:rPr>
                <w:sz w:val="18"/>
                <w:szCs w:val="18"/>
                <w:lang w:eastAsia="en-US"/>
              </w:rPr>
              <w:t>№</w:t>
            </w:r>
          </w:p>
          <w:p w:rsidR="00894F33" w:rsidRPr="007236AA" w:rsidRDefault="00894F33" w:rsidP="00175729">
            <w:pPr>
              <w:widowControl w:val="0"/>
              <w:autoSpaceDE w:val="0"/>
              <w:autoSpaceDN w:val="0"/>
              <w:adjustRightInd w:val="0"/>
              <w:spacing w:line="260" w:lineRule="exact"/>
              <w:ind w:left="-142" w:right="-108"/>
              <w:jc w:val="center"/>
              <w:rPr>
                <w:sz w:val="18"/>
                <w:szCs w:val="18"/>
                <w:lang w:eastAsia="en-US"/>
              </w:rPr>
            </w:pPr>
            <w:r w:rsidRPr="007236AA">
              <w:rPr>
                <w:sz w:val="18"/>
                <w:szCs w:val="18"/>
                <w:lang w:eastAsia="en-US"/>
              </w:rPr>
              <w:t>п/п</w:t>
            </w:r>
          </w:p>
        </w:tc>
        <w:tc>
          <w:tcPr>
            <w:tcW w:w="2996" w:type="pct"/>
            <w:tcBorders>
              <w:top w:val="single" w:sz="4" w:space="0" w:color="auto"/>
              <w:left w:val="single" w:sz="4" w:space="0" w:color="auto"/>
              <w:bottom w:val="single" w:sz="4" w:space="0" w:color="auto"/>
              <w:right w:val="single" w:sz="4" w:space="0" w:color="auto"/>
            </w:tcBorders>
          </w:tcPr>
          <w:p w:rsidR="00894F33" w:rsidRPr="007236AA" w:rsidRDefault="00894F33" w:rsidP="00175729">
            <w:pPr>
              <w:widowControl w:val="0"/>
              <w:autoSpaceDE w:val="0"/>
              <w:autoSpaceDN w:val="0"/>
              <w:adjustRightInd w:val="0"/>
              <w:spacing w:line="260" w:lineRule="exact"/>
              <w:jc w:val="center"/>
              <w:rPr>
                <w:sz w:val="18"/>
                <w:szCs w:val="18"/>
                <w:lang w:eastAsia="en-US"/>
              </w:rPr>
            </w:pPr>
            <w:r w:rsidRPr="007236AA">
              <w:rPr>
                <w:sz w:val="18"/>
                <w:szCs w:val="18"/>
                <w:lang w:eastAsia="en-US"/>
              </w:rPr>
              <w:t>Наименование работ по благоустройству с визуализацией</w:t>
            </w:r>
          </w:p>
          <w:p w:rsidR="00894F33" w:rsidRPr="007236AA" w:rsidRDefault="00894F33" w:rsidP="00175729">
            <w:pPr>
              <w:widowControl w:val="0"/>
              <w:autoSpaceDE w:val="0"/>
              <w:autoSpaceDN w:val="0"/>
              <w:adjustRightInd w:val="0"/>
              <w:spacing w:line="260" w:lineRule="exact"/>
              <w:jc w:val="center"/>
              <w:rPr>
                <w:sz w:val="18"/>
                <w:szCs w:val="18"/>
                <w:lang w:eastAsia="en-US"/>
              </w:rPr>
            </w:pPr>
          </w:p>
        </w:tc>
        <w:tc>
          <w:tcPr>
            <w:tcW w:w="792" w:type="pct"/>
            <w:tcBorders>
              <w:top w:val="single" w:sz="4" w:space="0" w:color="auto"/>
              <w:left w:val="single" w:sz="4" w:space="0" w:color="auto"/>
              <w:bottom w:val="single" w:sz="4" w:space="0" w:color="auto"/>
              <w:right w:val="single" w:sz="4" w:space="0" w:color="auto"/>
            </w:tcBorders>
            <w:hideMark/>
          </w:tcPr>
          <w:p w:rsidR="00894F33" w:rsidRPr="007236AA" w:rsidRDefault="00894F33" w:rsidP="00175729">
            <w:pPr>
              <w:widowControl w:val="0"/>
              <w:autoSpaceDE w:val="0"/>
              <w:autoSpaceDN w:val="0"/>
              <w:adjustRightInd w:val="0"/>
              <w:spacing w:line="260" w:lineRule="exact"/>
              <w:jc w:val="center"/>
              <w:rPr>
                <w:sz w:val="18"/>
                <w:szCs w:val="18"/>
                <w:lang w:eastAsia="en-US"/>
              </w:rPr>
            </w:pPr>
            <w:r w:rsidRPr="007236AA">
              <w:rPr>
                <w:sz w:val="18"/>
                <w:szCs w:val="18"/>
                <w:lang w:eastAsia="en-US"/>
              </w:rPr>
              <w:t>Ед. измерения</w:t>
            </w:r>
          </w:p>
        </w:tc>
        <w:tc>
          <w:tcPr>
            <w:tcW w:w="849" w:type="pct"/>
            <w:tcBorders>
              <w:top w:val="single" w:sz="4" w:space="0" w:color="auto"/>
              <w:left w:val="single" w:sz="4" w:space="0" w:color="auto"/>
              <w:bottom w:val="single" w:sz="4" w:space="0" w:color="auto"/>
              <w:right w:val="single" w:sz="4" w:space="0" w:color="auto"/>
            </w:tcBorders>
            <w:hideMark/>
          </w:tcPr>
          <w:p w:rsidR="00894F33" w:rsidRPr="007236AA" w:rsidRDefault="00894F33" w:rsidP="00175729">
            <w:pPr>
              <w:widowControl w:val="0"/>
              <w:autoSpaceDE w:val="0"/>
              <w:autoSpaceDN w:val="0"/>
              <w:adjustRightInd w:val="0"/>
              <w:spacing w:line="260" w:lineRule="exact"/>
              <w:jc w:val="center"/>
              <w:rPr>
                <w:sz w:val="18"/>
                <w:szCs w:val="18"/>
                <w:lang w:eastAsia="en-US"/>
              </w:rPr>
            </w:pPr>
            <w:r w:rsidRPr="007236AA">
              <w:rPr>
                <w:sz w:val="18"/>
                <w:szCs w:val="18"/>
                <w:lang w:eastAsia="en-US"/>
              </w:rPr>
              <w:t>Стоимость, не более, тыс. руб.</w:t>
            </w:r>
          </w:p>
          <w:p w:rsidR="00894F33" w:rsidRPr="007236AA" w:rsidRDefault="00894F33" w:rsidP="00175729">
            <w:pPr>
              <w:widowControl w:val="0"/>
              <w:autoSpaceDE w:val="0"/>
              <w:autoSpaceDN w:val="0"/>
              <w:adjustRightInd w:val="0"/>
              <w:spacing w:line="260" w:lineRule="exact"/>
              <w:jc w:val="center"/>
              <w:rPr>
                <w:sz w:val="18"/>
                <w:szCs w:val="18"/>
                <w:lang w:eastAsia="en-US"/>
              </w:rPr>
            </w:pPr>
          </w:p>
        </w:tc>
      </w:tr>
      <w:tr w:rsidR="00894F33" w:rsidRPr="003C4BC7" w:rsidTr="00175729">
        <w:tc>
          <w:tcPr>
            <w:tcW w:w="363" w:type="pct"/>
            <w:tcBorders>
              <w:top w:val="single" w:sz="4" w:space="0" w:color="auto"/>
              <w:left w:val="single" w:sz="4" w:space="0" w:color="auto"/>
              <w:bottom w:val="single" w:sz="4" w:space="0" w:color="auto"/>
              <w:right w:val="single" w:sz="4" w:space="0" w:color="auto"/>
            </w:tcBorders>
          </w:tcPr>
          <w:p w:rsidR="00894F33" w:rsidRPr="003C4BC7" w:rsidRDefault="00894F33" w:rsidP="00175729">
            <w:pPr>
              <w:widowControl w:val="0"/>
              <w:autoSpaceDE w:val="0"/>
              <w:autoSpaceDN w:val="0"/>
              <w:adjustRightInd w:val="0"/>
              <w:spacing w:line="260" w:lineRule="exact"/>
              <w:ind w:left="-142" w:right="-108"/>
              <w:jc w:val="center"/>
              <w:rPr>
                <w:szCs w:val="28"/>
                <w:lang w:eastAsia="en-US"/>
              </w:rPr>
            </w:pPr>
            <w:r w:rsidRPr="003C4BC7">
              <w:rPr>
                <w:szCs w:val="28"/>
                <w:lang w:eastAsia="en-US"/>
              </w:rPr>
              <w:t>1</w:t>
            </w:r>
          </w:p>
        </w:tc>
        <w:tc>
          <w:tcPr>
            <w:tcW w:w="2996" w:type="pct"/>
            <w:tcBorders>
              <w:top w:val="single" w:sz="4" w:space="0" w:color="auto"/>
              <w:left w:val="single" w:sz="4" w:space="0" w:color="auto"/>
              <w:bottom w:val="single" w:sz="4" w:space="0" w:color="auto"/>
              <w:right w:val="single" w:sz="4" w:space="0" w:color="auto"/>
            </w:tcBorders>
          </w:tcPr>
          <w:p w:rsidR="00894F33" w:rsidRDefault="00894F33" w:rsidP="00175729">
            <w:pPr>
              <w:widowControl w:val="0"/>
              <w:autoSpaceDE w:val="0"/>
              <w:autoSpaceDN w:val="0"/>
              <w:adjustRightInd w:val="0"/>
              <w:spacing w:line="260" w:lineRule="exact"/>
              <w:jc w:val="center"/>
              <w:rPr>
                <w:szCs w:val="28"/>
                <w:lang w:eastAsia="en-US"/>
              </w:rPr>
            </w:pPr>
            <w:r w:rsidRPr="003C4BC7">
              <w:rPr>
                <w:szCs w:val="28"/>
                <w:lang w:eastAsia="en-US"/>
              </w:rPr>
              <w:t>2</w:t>
            </w:r>
          </w:p>
          <w:p w:rsidR="00894F33" w:rsidRPr="003C4BC7" w:rsidRDefault="00894F33" w:rsidP="00175729">
            <w:pPr>
              <w:widowControl w:val="0"/>
              <w:autoSpaceDE w:val="0"/>
              <w:autoSpaceDN w:val="0"/>
              <w:adjustRightInd w:val="0"/>
              <w:spacing w:line="260" w:lineRule="exact"/>
              <w:jc w:val="center"/>
              <w:rPr>
                <w:szCs w:val="28"/>
                <w:lang w:eastAsia="en-US"/>
              </w:rPr>
            </w:pPr>
          </w:p>
        </w:tc>
        <w:tc>
          <w:tcPr>
            <w:tcW w:w="792" w:type="pct"/>
            <w:tcBorders>
              <w:top w:val="single" w:sz="4" w:space="0" w:color="auto"/>
              <w:left w:val="single" w:sz="4" w:space="0" w:color="auto"/>
              <w:bottom w:val="single" w:sz="4" w:space="0" w:color="auto"/>
              <w:right w:val="single" w:sz="4" w:space="0" w:color="auto"/>
            </w:tcBorders>
          </w:tcPr>
          <w:p w:rsidR="00894F33" w:rsidRPr="003C4BC7" w:rsidRDefault="00894F33" w:rsidP="00175729">
            <w:pPr>
              <w:widowControl w:val="0"/>
              <w:autoSpaceDE w:val="0"/>
              <w:autoSpaceDN w:val="0"/>
              <w:adjustRightInd w:val="0"/>
              <w:spacing w:line="260" w:lineRule="exact"/>
              <w:jc w:val="center"/>
              <w:rPr>
                <w:szCs w:val="28"/>
                <w:lang w:eastAsia="en-US"/>
              </w:rPr>
            </w:pPr>
            <w:r w:rsidRPr="003C4BC7">
              <w:rPr>
                <w:szCs w:val="28"/>
                <w:lang w:eastAsia="en-US"/>
              </w:rPr>
              <w:t>3</w:t>
            </w:r>
          </w:p>
        </w:tc>
        <w:tc>
          <w:tcPr>
            <w:tcW w:w="849" w:type="pct"/>
            <w:tcBorders>
              <w:top w:val="single" w:sz="4" w:space="0" w:color="auto"/>
              <w:left w:val="single" w:sz="4" w:space="0" w:color="auto"/>
              <w:bottom w:val="single" w:sz="4" w:space="0" w:color="auto"/>
              <w:right w:val="single" w:sz="4" w:space="0" w:color="auto"/>
            </w:tcBorders>
          </w:tcPr>
          <w:p w:rsidR="00894F33" w:rsidRPr="003C4BC7" w:rsidRDefault="00894F33" w:rsidP="00175729">
            <w:pPr>
              <w:widowControl w:val="0"/>
              <w:autoSpaceDE w:val="0"/>
              <w:autoSpaceDN w:val="0"/>
              <w:adjustRightInd w:val="0"/>
              <w:spacing w:line="260" w:lineRule="exact"/>
              <w:jc w:val="center"/>
              <w:rPr>
                <w:szCs w:val="28"/>
                <w:lang w:eastAsia="en-US"/>
              </w:rPr>
            </w:pPr>
            <w:r w:rsidRPr="003C4BC7">
              <w:rPr>
                <w:szCs w:val="28"/>
                <w:lang w:eastAsia="en-US"/>
              </w:rPr>
              <w:t>4</w:t>
            </w:r>
          </w:p>
        </w:tc>
      </w:tr>
      <w:tr w:rsidR="00894F33" w:rsidRPr="003C4BC7" w:rsidTr="00175729">
        <w:tc>
          <w:tcPr>
            <w:tcW w:w="363" w:type="pct"/>
            <w:tcBorders>
              <w:top w:val="single" w:sz="4" w:space="0" w:color="auto"/>
              <w:left w:val="single" w:sz="4" w:space="0" w:color="auto"/>
              <w:bottom w:val="single" w:sz="4" w:space="0" w:color="auto"/>
              <w:right w:val="single" w:sz="4" w:space="0" w:color="auto"/>
            </w:tcBorders>
            <w:hideMark/>
          </w:tcPr>
          <w:p w:rsidR="00894F33" w:rsidRPr="003C4BC7" w:rsidRDefault="00894F33" w:rsidP="00175729">
            <w:pPr>
              <w:widowControl w:val="0"/>
              <w:autoSpaceDE w:val="0"/>
              <w:autoSpaceDN w:val="0"/>
              <w:adjustRightInd w:val="0"/>
              <w:jc w:val="center"/>
              <w:rPr>
                <w:szCs w:val="28"/>
                <w:lang w:eastAsia="en-US"/>
              </w:rPr>
            </w:pPr>
            <w:r w:rsidRPr="003C4BC7">
              <w:rPr>
                <w:szCs w:val="28"/>
                <w:lang w:eastAsia="en-US"/>
              </w:rPr>
              <w:t>1.</w:t>
            </w:r>
          </w:p>
        </w:tc>
        <w:tc>
          <w:tcPr>
            <w:tcW w:w="2996" w:type="pct"/>
            <w:tcBorders>
              <w:top w:val="single" w:sz="4" w:space="0" w:color="auto"/>
              <w:left w:val="single" w:sz="4" w:space="0" w:color="auto"/>
              <w:bottom w:val="single" w:sz="4" w:space="0" w:color="auto"/>
              <w:right w:val="single" w:sz="4" w:space="0" w:color="auto"/>
            </w:tcBorders>
          </w:tcPr>
          <w:p w:rsidR="00894F33" w:rsidRDefault="00894F33" w:rsidP="00175729">
            <w:pPr>
              <w:widowControl w:val="0"/>
              <w:autoSpaceDE w:val="0"/>
              <w:autoSpaceDN w:val="0"/>
              <w:adjustRightInd w:val="0"/>
              <w:jc w:val="center"/>
              <w:rPr>
                <w:szCs w:val="28"/>
                <w:lang w:eastAsia="en-US"/>
              </w:rPr>
            </w:pPr>
            <w:r>
              <w:rPr>
                <w:szCs w:val="28"/>
                <w:lang w:eastAsia="en-US"/>
              </w:rPr>
              <w:t>Оборудование детских и (или) спортивных площадок</w:t>
            </w:r>
          </w:p>
          <w:p w:rsidR="00894F33" w:rsidRPr="003C4BC7" w:rsidRDefault="00FE0E81" w:rsidP="00175729">
            <w:pPr>
              <w:widowControl w:val="0"/>
              <w:autoSpaceDE w:val="0"/>
              <w:autoSpaceDN w:val="0"/>
              <w:adjustRightInd w:val="0"/>
              <w:jc w:val="center"/>
              <w:rPr>
                <w:szCs w:val="28"/>
                <w:lang w:eastAsia="en-US"/>
              </w:rPr>
            </w:pPr>
            <w:r>
              <w:rPr>
                <w:noProof/>
              </w:rPr>
              <w:drawing>
                <wp:inline distT="0" distB="0" distL="0" distR="0">
                  <wp:extent cx="2995295" cy="1482090"/>
                  <wp:effectExtent l="19050" t="0" r="0" b="0"/>
                  <wp:docPr id="5" name="Рисунок 10" descr="Похожее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Похожее изображение"/>
                          <pic:cNvPicPr>
                            <a:picLocks noChangeAspect="1" noChangeArrowheads="1"/>
                          </pic:cNvPicPr>
                        </pic:nvPicPr>
                        <pic:blipFill>
                          <a:blip r:embed="rId15"/>
                          <a:srcRect/>
                          <a:stretch>
                            <a:fillRect/>
                          </a:stretch>
                        </pic:blipFill>
                        <pic:spPr bwMode="auto">
                          <a:xfrm>
                            <a:off x="0" y="0"/>
                            <a:ext cx="2995295" cy="1482090"/>
                          </a:xfrm>
                          <a:prstGeom prst="rect">
                            <a:avLst/>
                          </a:prstGeom>
                          <a:noFill/>
                          <a:ln w="9525">
                            <a:noFill/>
                            <a:miter lim="800000"/>
                            <a:headEnd/>
                            <a:tailEnd/>
                          </a:ln>
                        </pic:spPr>
                      </pic:pic>
                    </a:graphicData>
                  </a:graphic>
                </wp:inline>
              </w:drawing>
            </w:r>
          </w:p>
          <w:p w:rsidR="00894F33" w:rsidRPr="003C4BC7" w:rsidRDefault="00894F33" w:rsidP="00175729">
            <w:pPr>
              <w:widowControl w:val="0"/>
              <w:autoSpaceDE w:val="0"/>
              <w:autoSpaceDN w:val="0"/>
              <w:adjustRightInd w:val="0"/>
              <w:ind w:firstLine="34"/>
              <w:jc w:val="center"/>
              <w:rPr>
                <w:szCs w:val="28"/>
                <w:lang w:eastAsia="en-US"/>
              </w:rPr>
            </w:pPr>
          </w:p>
          <w:p w:rsidR="00894F33" w:rsidRPr="003C4BC7" w:rsidRDefault="00894F33" w:rsidP="00175729">
            <w:pPr>
              <w:widowControl w:val="0"/>
              <w:autoSpaceDE w:val="0"/>
              <w:autoSpaceDN w:val="0"/>
              <w:adjustRightInd w:val="0"/>
              <w:ind w:firstLine="720"/>
              <w:jc w:val="both"/>
              <w:rPr>
                <w:szCs w:val="28"/>
                <w:lang w:eastAsia="en-US"/>
              </w:rPr>
            </w:pPr>
          </w:p>
        </w:tc>
        <w:tc>
          <w:tcPr>
            <w:tcW w:w="792" w:type="pct"/>
            <w:tcBorders>
              <w:top w:val="single" w:sz="4" w:space="0" w:color="auto"/>
              <w:left w:val="single" w:sz="4" w:space="0" w:color="auto"/>
              <w:bottom w:val="single" w:sz="4" w:space="0" w:color="auto"/>
              <w:right w:val="single" w:sz="4" w:space="0" w:color="auto"/>
            </w:tcBorders>
            <w:hideMark/>
          </w:tcPr>
          <w:p w:rsidR="00894F33" w:rsidRPr="003C4BC7" w:rsidRDefault="00894F33" w:rsidP="00175729">
            <w:pPr>
              <w:widowControl w:val="0"/>
              <w:autoSpaceDE w:val="0"/>
              <w:autoSpaceDN w:val="0"/>
              <w:adjustRightInd w:val="0"/>
              <w:jc w:val="center"/>
              <w:rPr>
                <w:szCs w:val="28"/>
                <w:lang w:eastAsia="en-US"/>
              </w:rPr>
            </w:pPr>
            <w:r>
              <w:rPr>
                <w:szCs w:val="28"/>
                <w:lang w:eastAsia="en-US"/>
              </w:rPr>
              <w:t>комплекс</w:t>
            </w:r>
          </w:p>
        </w:tc>
        <w:tc>
          <w:tcPr>
            <w:tcW w:w="849" w:type="pct"/>
            <w:tcBorders>
              <w:top w:val="single" w:sz="4" w:space="0" w:color="auto"/>
              <w:left w:val="single" w:sz="4" w:space="0" w:color="auto"/>
              <w:bottom w:val="single" w:sz="4" w:space="0" w:color="auto"/>
              <w:right w:val="single" w:sz="4" w:space="0" w:color="auto"/>
            </w:tcBorders>
            <w:hideMark/>
          </w:tcPr>
          <w:p w:rsidR="00894F33" w:rsidRPr="003C4BC7" w:rsidRDefault="00894F33" w:rsidP="00175729">
            <w:pPr>
              <w:widowControl w:val="0"/>
              <w:autoSpaceDE w:val="0"/>
              <w:autoSpaceDN w:val="0"/>
              <w:adjustRightInd w:val="0"/>
              <w:jc w:val="center"/>
              <w:rPr>
                <w:szCs w:val="28"/>
                <w:lang w:eastAsia="en-US"/>
              </w:rPr>
            </w:pPr>
            <w:r w:rsidRPr="003C4BC7">
              <w:rPr>
                <w:szCs w:val="28"/>
                <w:lang w:eastAsia="en-US"/>
              </w:rPr>
              <w:t>1</w:t>
            </w:r>
            <w:r>
              <w:rPr>
                <w:szCs w:val="28"/>
                <w:lang w:eastAsia="en-US"/>
              </w:rPr>
              <w:t>12,6</w:t>
            </w:r>
          </w:p>
        </w:tc>
      </w:tr>
      <w:tr w:rsidR="00EC2D02" w:rsidRPr="0024621E" w:rsidTr="00EC2D02">
        <w:tc>
          <w:tcPr>
            <w:tcW w:w="363" w:type="pct"/>
            <w:tcBorders>
              <w:top w:val="single" w:sz="4" w:space="0" w:color="auto"/>
              <w:left w:val="single" w:sz="4" w:space="0" w:color="auto"/>
              <w:bottom w:val="single" w:sz="4" w:space="0" w:color="auto"/>
              <w:right w:val="single" w:sz="4" w:space="0" w:color="auto"/>
            </w:tcBorders>
            <w:hideMark/>
          </w:tcPr>
          <w:p w:rsidR="00EC2D02" w:rsidRPr="003C4BC7" w:rsidRDefault="00EC2D02" w:rsidP="00175729">
            <w:pPr>
              <w:widowControl w:val="0"/>
              <w:autoSpaceDE w:val="0"/>
              <w:autoSpaceDN w:val="0"/>
              <w:adjustRightInd w:val="0"/>
              <w:jc w:val="center"/>
              <w:rPr>
                <w:szCs w:val="28"/>
                <w:lang w:eastAsia="en-US"/>
              </w:rPr>
            </w:pPr>
            <w:r>
              <w:rPr>
                <w:szCs w:val="28"/>
                <w:lang w:eastAsia="en-US"/>
              </w:rPr>
              <w:t>2</w:t>
            </w:r>
            <w:r w:rsidRPr="003C4BC7">
              <w:rPr>
                <w:szCs w:val="28"/>
                <w:lang w:eastAsia="en-US"/>
              </w:rPr>
              <w:t>.</w:t>
            </w:r>
          </w:p>
        </w:tc>
        <w:tc>
          <w:tcPr>
            <w:tcW w:w="2996" w:type="pct"/>
            <w:tcBorders>
              <w:top w:val="single" w:sz="4" w:space="0" w:color="auto"/>
              <w:left w:val="single" w:sz="4" w:space="0" w:color="auto"/>
              <w:bottom w:val="single" w:sz="4" w:space="0" w:color="auto"/>
              <w:right w:val="single" w:sz="4" w:space="0" w:color="auto"/>
            </w:tcBorders>
          </w:tcPr>
          <w:p w:rsidR="00EC2D02" w:rsidRDefault="00EC2D02" w:rsidP="00EC2D02">
            <w:pPr>
              <w:widowControl w:val="0"/>
              <w:autoSpaceDE w:val="0"/>
              <w:autoSpaceDN w:val="0"/>
              <w:adjustRightInd w:val="0"/>
              <w:jc w:val="center"/>
              <w:rPr>
                <w:szCs w:val="28"/>
                <w:lang w:eastAsia="en-US"/>
              </w:rPr>
            </w:pPr>
            <w:r>
              <w:rPr>
                <w:szCs w:val="28"/>
                <w:lang w:eastAsia="en-US"/>
              </w:rPr>
              <w:t>Озеленение территорий</w:t>
            </w:r>
          </w:p>
          <w:p w:rsidR="00EC2D02" w:rsidRPr="003C4BC7" w:rsidRDefault="00EC2D02" w:rsidP="00EC2D02">
            <w:pPr>
              <w:widowControl w:val="0"/>
              <w:autoSpaceDE w:val="0"/>
              <w:autoSpaceDN w:val="0"/>
              <w:adjustRightInd w:val="0"/>
              <w:jc w:val="center"/>
              <w:rPr>
                <w:szCs w:val="28"/>
                <w:lang w:eastAsia="en-US"/>
              </w:rPr>
            </w:pPr>
          </w:p>
          <w:p w:rsidR="00EC2D02" w:rsidRPr="00EC2D02" w:rsidRDefault="00FE0E81" w:rsidP="00EC2D02">
            <w:pPr>
              <w:widowControl w:val="0"/>
              <w:autoSpaceDE w:val="0"/>
              <w:autoSpaceDN w:val="0"/>
              <w:adjustRightInd w:val="0"/>
              <w:jc w:val="center"/>
              <w:rPr>
                <w:szCs w:val="28"/>
                <w:lang w:eastAsia="en-US"/>
              </w:rPr>
            </w:pPr>
            <w:r>
              <w:rPr>
                <w:noProof/>
                <w:szCs w:val="28"/>
              </w:rPr>
              <w:drawing>
                <wp:inline distT="0" distB="0" distL="0" distR="0">
                  <wp:extent cx="2616835" cy="1750060"/>
                  <wp:effectExtent l="19050" t="0" r="0" b="0"/>
                  <wp:docPr id="6" name="Рисунок 12" descr="Картинки по запросу озеленение территор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Картинки по запросу озеленение территорий"/>
                          <pic:cNvPicPr>
                            <a:picLocks noChangeAspect="1" noChangeArrowheads="1"/>
                          </pic:cNvPicPr>
                        </pic:nvPicPr>
                        <pic:blipFill>
                          <a:blip r:embed="rId16"/>
                          <a:srcRect/>
                          <a:stretch>
                            <a:fillRect/>
                          </a:stretch>
                        </pic:blipFill>
                        <pic:spPr bwMode="auto">
                          <a:xfrm>
                            <a:off x="0" y="0"/>
                            <a:ext cx="2616835" cy="1750060"/>
                          </a:xfrm>
                          <a:prstGeom prst="rect">
                            <a:avLst/>
                          </a:prstGeom>
                          <a:noFill/>
                          <a:ln w="9525">
                            <a:noFill/>
                            <a:miter lim="800000"/>
                            <a:headEnd/>
                            <a:tailEnd/>
                          </a:ln>
                        </pic:spPr>
                      </pic:pic>
                    </a:graphicData>
                  </a:graphic>
                </wp:inline>
              </w:drawing>
            </w:r>
          </w:p>
          <w:p w:rsidR="00EC2D02" w:rsidRPr="00EC2D02" w:rsidRDefault="00EC2D02" w:rsidP="00EC2D02">
            <w:pPr>
              <w:widowControl w:val="0"/>
              <w:autoSpaceDE w:val="0"/>
              <w:autoSpaceDN w:val="0"/>
              <w:adjustRightInd w:val="0"/>
              <w:jc w:val="center"/>
              <w:rPr>
                <w:szCs w:val="28"/>
                <w:lang w:eastAsia="en-US"/>
              </w:rPr>
            </w:pPr>
          </w:p>
        </w:tc>
        <w:tc>
          <w:tcPr>
            <w:tcW w:w="792" w:type="pct"/>
            <w:tcBorders>
              <w:top w:val="single" w:sz="4" w:space="0" w:color="auto"/>
              <w:left w:val="single" w:sz="4" w:space="0" w:color="auto"/>
              <w:bottom w:val="single" w:sz="4" w:space="0" w:color="auto"/>
              <w:right w:val="single" w:sz="4" w:space="0" w:color="auto"/>
            </w:tcBorders>
            <w:hideMark/>
          </w:tcPr>
          <w:p w:rsidR="00EC2D02" w:rsidRPr="0024621E" w:rsidRDefault="00EC2D02" w:rsidP="00EC2D02">
            <w:pPr>
              <w:widowControl w:val="0"/>
              <w:autoSpaceDE w:val="0"/>
              <w:autoSpaceDN w:val="0"/>
              <w:adjustRightInd w:val="0"/>
              <w:jc w:val="center"/>
              <w:rPr>
                <w:szCs w:val="28"/>
                <w:lang w:eastAsia="en-US"/>
              </w:rPr>
            </w:pPr>
            <w:r w:rsidRPr="0024621E">
              <w:rPr>
                <w:szCs w:val="28"/>
                <w:lang w:eastAsia="en-US"/>
              </w:rPr>
              <w:t>кв.м</w:t>
            </w:r>
          </w:p>
        </w:tc>
        <w:tc>
          <w:tcPr>
            <w:tcW w:w="849" w:type="pct"/>
            <w:tcBorders>
              <w:top w:val="single" w:sz="4" w:space="0" w:color="auto"/>
              <w:left w:val="single" w:sz="4" w:space="0" w:color="auto"/>
              <w:bottom w:val="single" w:sz="4" w:space="0" w:color="auto"/>
              <w:right w:val="single" w:sz="4" w:space="0" w:color="auto"/>
            </w:tcBorders>
            <w:hideMark/>
          </w:tcPr>
          <w:p w:rsidR="00EC2D02" w:rsidRPr="0024621E" w:rsidRDefault="00EC2D02" w:rsidP="00175729">
            <w:pPr>
              <w:widowControl w:val="0"/>
              <w:autoSpaceDE w:val="0"/>
              <w:autoSpaceDN w:val="0"/>
              <w:adjustRightInd w:val="0"/>
              <w:jc w:val="center"/>
              <w:rPr>
                <w:szCs w:val="28"/>
                <w:lang w:eastAsia="en-US"/>
              </w:rPr>
            </w:pPr>
            <w:r w:rsidRPr="0024621E">
              <w:rPr>
                <w:szCs w:val="28"/>
                <w:lang w:eastAsia="en-US"/>
              </w:rPr>
              <w:t>0,3</w:t>
            </w:r>
          </w:p>
        </w:tc>
      </w:tr>
    </w:tbl>
    <w:p w:rsidR="009A2046" w:rsidRDefault="009A2046" w:rsidP="00015AB7">
      <w:pPr>
        <w:pStyle w:val="ConsPlusNormal"/>
        <w:spacing w:line="240" w:lineRule="exact"/>
        <w:ind w:firstLine="539"/>
        <w:jc w:val="center"/>
        <w:rPr>
          <w:rFonts w:ascii="Times New Roman" w:hAnsi="Times New Roman" w:cs="Times New Roman"/>
          <w:b/>
          <w:sz w:val="28"/>
          <w:szCs w:val="28"/>
        </w:rPr>
      </w:pPr>
    </w:p>
    <w:sectPr w:rsidR="009A2046" w:rsidSect="00015AB7">
      <w:pgSz w:w="11907" w:h="16840" w:code="9"/>
      <w:pgMar w:top="567" w:right="567" w:bottom="794" w:left="1701"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9FF" w:rsidRDefault="001859FF">
      <w:r>
        <w:separator/>
      </w:r>
    </w:p>
  </w:endnote>
  <w:endnote w:type="continuationSeparator" w:id="1">
    <w:p w:rsidR="001859FF" w:rsidRDefault="001859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Black">
    <w:panose1 w:val="020B0A04020102020204"/>
    <w:charset w:val="CC"/>
    <w:family w:val="swiss"/>
    <w:pitch w:val="variable"/>
    <w:sig w:usb0="A00002AF" w:usb1="400078FB"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9FF" w:rsidRDefault="001859FF">
      <w:r>
        <w:separator/>
      </w:r>
    </w:p>
  </w:footnote>
  <w:footnote w:type="continuationSeparator" w:id="1">
    <w:p w:rsidR="001859FF" w:rsidRDefault="001859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7BE" w:rsidRDefault="00F857BE" w:rsidP="001B7790">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857BE" w:rsidRDefault="00F857B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7BE" w:rsidRDefault="00F857BE" w:rsidP="001B7790">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76DCE">
      <w:rPr>
        <w:rStyle w:val="a8"/>
        <w:noProof/>
      </w:rPr>
      <w:t>9</w:t>
    </w:r>
    <w:r>
      <w:rPr>
        <w:rStyle w:val="a8"/>
      </w:rPr>
      <w:fldChar w:fldCharType="end"/>
    </w:r>
  </w:p>
  <w:p w:rsidR="00F857BE" w:rsidRDefault="00F857B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7BE" w:rsidRDefault="00F857BE" w:rsidP="00CC175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857BE" w:rsidRDefault="00F857BE">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7BE" w:rsidRPr="00CE762E" w:rsidRDefault="00F857BE" w:rsidP="00CC1756">
    <w:pPr>
      <w:pStyle w:val="a6"/>
      <w:framePr w:wrap="around" w:vAnchor="text" w:hAnchor="margin" w:xAlign="center" w:y="1"/>
      <w:jc w:val="center"/>
      <w:rPr>
        <w:rStyle w:val="a8"/>
        <w:sz w:val="24"/>
      </w:rPr>
    </w:pPr>
    <w:r w:rsidRPr="00CE762E">
      <w:rPr>
        <w:rStyle w:val="a8"/>
        <w:sz w:val="24"/>
      </w:rPr>
      <w:fldChar w:fldCharType="begin"/>
    </w:r>
    <w:r w:rsidRPr="00CE762E">
      <w:rPr>
        <w:rStyle w:val="a8"/>
        <w:sz w:val="24"/>
      </w:rPr>
      <w:instrText xml:space="preserve">PAGE  </w:instrText>
    </w:r>
    <w:r w:rsidRPr="00CE762E">
      <w:rPr>
        <w:rStyle w:val="a8"/>
        <w:sz w:val="24"/>
      </w:rPr>
      <w:fldChar w:fldCharType="separate"/>
    </w:r>
    <w:r w:rsidR="00676DCE">
      <w:rPr>
        <w:rStyle w:val="a8"/>
        <w:noProof/>
        <w:sz w:val="24"/>
      </w:rPr>
      <w:t>14</w:t>
    </w:r>
    <w:r w:rsidRPr="00CE762E">
      <w:rPr>
        <w:rStyle w:val="a8"/>
        <w:sz w:val="24"/>
      </w:rPr>
      <w:fldChar w:fldCharType="end"/>
    </w:r>
  </w:p>
  <w:p w:rsidR="00F857BE" w:rsidRDefault="00F857BE" w:rsidP="00615A9F">
    <w:pPr>
      <w:pStyle w:val="a6"/>
      <w:framePr w:wrap="around" w:vAnchor="text" w:hAnchor="margin" w:xAlign="center" w:y="1"/>
      <w:rPr>
        <w:rStyle w:val="a8"/>
      </w:rPr>
    </w:pPr>
  </w:p>
  <w:p w:rsidR="00F857BE" w:rsidRDefault="00F857B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386B9F8"/>
    <w:lvl w:ilvl="0">
      <w:start w:val="1"/>
      <w:numFmt w:val="bullet"/>
      <w:pStyle w:val="a"/>
      <w:lvlText w:val=""/>
      <w:lvlJc w:val="left"/>
      <w:pPr>
        <w:tabs>
          <w:tab w:val="num" w:pos="360"/>
        </w:tabs>
        <w:ind w:left="360" w:hanging="360"/>
      </w:pPr>
      <w:rPr>
        <w:rFonts w:ascii="Symbol" w:hAnsi="Symbol" w:hint="default"/>
      </w:rPr>
    </w:lvl>
  </w:abstractNum>
  <w:abstractNum w:abstractNumId="1">
    <w:nsid w:val="23BD4177"/>
    <w:multiLevelType w:val="multilevel"/>
    <w:tmpl w:val="6E38BD5C"/>
    <w:lvl w:ilvl="0">
      <w:start w:val="1"/>
      <w:numFmt w:val="decimal"/>
      <w:pStyle w:val="114"/>
      <w:lvlText w:val="Приложение %1."/>
      <w:lvlJc w:val="left"/>
      <w:pPr>
        <w:tabs>
          <w:tab w:val="num" w:pos="21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nsid w:val="294E4ADD"/>
    <w:multiLevelType w:val="hybridMultilevel"/>
    <w:tmpl w:val="E11A2020"/>
    <w:lvl w:ilvl="0" w:tplc="ABE614C2">
      <w:start w:val="1"/>
      <w:numFmt w:val="decimal"/>
      <w:lvlText w:val="%1)"/>
      <w:lvlJc w:val="left"/>
      <w:pPr>
        <w:ind w:left="900" w:hanging="360"/>
      </w:pPr>
      <w:rPr>
        <w:rFonts w:ascii="Times New Roman" w:hAnsi="Times New Roman"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
    <w:nsid w:val="36050A24"/>
    <w:multiLevelType w:val="hybridMultilevel"/>
    <w:tmpl w:val="16B0D8CA"/>
    <w:lvl w:ilvl="0" w:tplc="FFFFFFFF">
      <w:start w:val="1"/>
      <w:numFmt w:val="bullet"/>
      <w:pStyle w:val="a0"/>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800"/>
        </w:tabs>
        <w:ind w:left="1800" w:hanging="360"/>
      </w:pPr>
    </w:lvl>
    <w:lvl w:ilvl="2" w:tplc="FFFFFFFF">
      <w:start w:val="1"/>
      <w:numFmt w:val="decimal"/>
      <w:lvlText w:val="%3."/>
      <w:lvlJc w:val="left"/>
      <w:pPr>
        <w:tabs>
          <w:tab w:val="num" w:pos="2520"/>
        </w:tabs>
        <w:ind w:left="2520" w:hanging="360"/>
      </w:pPr>
    </w:lvl>
    <w:lvl w:ilvl="3" w:tplc="FFFFFFFF">
      <w:start w:val="1"/>
      <w:numFmt w:val="decimal"/>
      <w:lvlText w:val="%4."/>
      <w:lvlJc w:val="left"/>
      <w:pPr>
        <w:tabs>
          <w:tab w:val="num" w:pos="3240"/>
        </w:tabs>
        <w:ind w:left="3240" w:hanging="360"/>
      </w:pPr>
    </w:lvl>
    <w:lvl w:ilvl="4" w:tplc="FFFFFFFF">
      <w:start w:val="1"/>
      <w:numFmt w:val="decimal"/>
      <w:lvlText w:val="%5."/>
      <w:lvlJc w:val="left"/>
      <w:pPr>
        <w:tabs>
          <w:tab w:val="num" w:pos="3960"/>
        </w:tabs>
        <w:ind w:left="3960" w:hanging="360"/>
      </w:pPr>
    </w:lvl>
    <w:lvl w:ilvl="5" w:tplc="FFFFFFFF">
      <w:start w:val="1"/>
      <w:numFmt w:val="decimal"/>
      <w:lvlText w:val="%6."/>
      <w:lvlJc w:val="left"/>
      <w:pPr>
        <w:tabs>
          <w:tab w:val="num" w:pos="4680"/>
        </w:tabs>
        <w:ind w:left="4680" w:hanging="360"/>
      </w:pPr>
    </w:lvl>
    <w:lvl w:ilvl="6" w:tplc="FFFFFFFF">
      <w:start w:val="1"/>
      <w:numFmt w:val="decimal"/>
      <w:lvlText w:val="%7."/>
      <w:lvlJc w:val="left"/>
      <w:pPr>
        <w:tabs>
          <w:tab w:val="num" w:pos="5400"/>
        </w:tabs>
        <w:ind w:left="5400" w:hanging="360"/>
      </w:pPr>
    </w:lvl>
    <w:lvl w:ilvl="7" w:tplc="FFFFFFFF">
      <w:start w:val="1"/>
      <w:numFmt w:val="decimal"/>
      <w:lvlText w:val="%8."/>
      <w:lvlJc w:val="left"/>
      <w:pPr>
        <w:tabs>
          <w:tab w:val="num" w:pos="6120"/>
        </w:tabs>
        <w:ind w:left="6120" w:hanging="360"/>
      </w:pPr>
    </w:lvl>
    <w:lvl w:ilvl="8" w:tplc="FFFFFFFF">
      <w:start w:val="1"/>
      <w:numFmt w:val="decimal"/>
      <w:lvlText w:val="%9."/>
      <w:lvlJc w:val="left"/>
      <w:pPr>
        <w:tabs>
          <w:tab w:val="num" w:pos="6840"/>
        </w:tabs>
        <w:ind w:left="6840" w:hanging="360"/>
      </w:pPr>
    </w:lvl>
  </w:abstractNum>
  <w:abstractNum w:abstractNumId="4">
    <w:nsid w:val="38595C72"/>
    <w:multiLevelType w:val="hybridMultilevel"/>
    <w:tmpl w:val="917E384E"/>
    <w:styleLink w:val="12"/>
    <w:lvl w:ilvl="0" w:tplc="2FD2170C">
      <w:start w:val="1"/>
      <w:numFmt w:val="decimal"/>
      <w:lvlText w:val="1.2.1.%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3C9306B1"/>
    <w:multiLevelType w:val="multilevel"/>
    <w:tmpl w:val="B55C1146"/>
    <w:lvl w:ilvl="0">
      <w:start w:val="1"/>
      <w:numFmt w:val="decimal"/>
      <w:lvlText w:val="%1."/>
      <w:lvlJc w:val="left"/>
      <w:pPr>
        <w:ind w:left="720" w:hanging="360"/>
      </w:pPr>
      <w:rPr>
        <w:rFonts w:hint="default"/>
      </w:rPr>
    </w:lvl>
    <w:lvl w:ilvl="1">
      <w:start w:val="1"/>
      <w:numFmt w:val="decimal"/>
      <w:isLgl/>
      <w:lvlText w:val="%1.%2."/>
      <w:lvlJc w:val="left"/>
      <w:pPr>
        <w:ind w:left="1530" w:hanging="810"/>
      </w:pPr>
      <w:rPr>
        <w:rFonts w:hint="default"/>
      </w:rPr>
    </w:lvl>
    <w:lvl w:ilvl="2">
      <w:start w:val="17"/>
      <w:numFmt w:val="decimal"/>
      <w:isLgl/>
      <w:lvlText w:val="%1.%2.%3."/>
      <w:lvlJc w:val="left"/>
      <w:pPr>
        <w:ind w:left="1890" w:hanging="81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44732242"/>
    <w:multiLevelType w:val="multilevel"/>
    <w:tmpl w:val="58448080"/>
    <w:styleLink w:val="1111"/>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88B0F8E"/>
    <w:multiLevelType w:val="multilevel"/>
    <w:tmpl w:val="E6A4AD68"/>
    <w:lvl w:ilvl="0">
      <w:start w:val="1"/>
      <w:numFmt w:val="decimal"/>
      <w:pStyle w:val="14"/>
      <w:lvlText w:val="Глава %1"/>
      <w:lvlJc w:val="left"/>
      <w:pPr>
        <w:tabs>
          <w:tab w:val="num" w:pos="1080"/>
        </w:tabs>
        <w:ind w:left="0" w:firstLine="0"/>
      </w:pPr>
    </w:lvl>
    <w:lvl w:ilvl="1">
      <w:start w:val="1"/>
      <w:numFmt w:val="decimal"/>
      <w:pStyle w:val="1"/>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nsid w:val="64A14E49"/>
    <w:multiLevelType w:val="hybridMultilevel"/>
    <w:tmpl w:val="1220AC32"/>
    <w:styleLink w:val="111"/>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6A6A29AC"/>
    <w:multiLevelType w:val="hybridMultilevel"/>
    <w:tmpl w:val="D09224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1"/>
  </w:num>
  <w:num w:numId="4">
    <w:abstractNumId w:val="5"/>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lvlOverride w:ilvl="0">
      <w:lvl w:ilvl="0">
        <w:numFmt w:val="decimal"/>
        <w:lvlText w:val=""/>
        <w:lvlJc w:val="left"/>
      </w:lvl>
    </w:lvlOverride>
    <w:lvlOverride w:ilvl="1">
      <w:lvl w:ilvl="1">
        <w:start w:val="1"/>
        <w:numFmt w:val="decimal"/>
        <w:lvlText w:val="%1.%2."/>
        <w:lvlJc w:val="left"/>
        <w:pPr>
          <w:ind w:left="792" w:hanging="432"/>
        </w:pPr>
        <w:rPr>
          <w:lang w:val="ru-RU"/>
        </w:rPr>
      </w:lvl>
    </w:lvlOverride>
  </w:num>
  <w:num w:numId="8">
    <w:abstractNumId w:val="8"/>
  </w:num>
  <w:num w:numId="9">
    <w:abstractNumId w:val="4"/>
  </w:num>
  <w:num w:numId="10">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attachedTemplate r:id="rId1"/>
  <w:stylePaneFormatFilter w:val="3F01"/>
  <w:defaultTabStop w:val="709"/>
  <w:hyphenationZone w:val="357"/>
  <w:characterSpacingControl w:val="doNotCompress"/>
  <w:footnotePr>
    <w:footnote w:id="0"/>
    <w:footnote w:id="1"/>
  </w:footnotePr>
  <w:endnotePr>
    <w:endnote w:id="0"/>
    <w:endnote w:id="1"/>
  </w:endnotePr>
  <w:compat/>
  <w:rsids>
    <w:rsidRoot w:val="00BC0F17"/>
    <w:rsid w:val="000062DF"/>
    <w:rsid w:val="00007B08"/>
    <w:rsid w:val="00010DAD"/>
    <w:rsid w:val="00014060"/>
    <w:rsid w:val="00015AB7"/>
    <w:rsid w:val="00023A6A"/>
    <w:rsid w:val="000265EA"/>
    <w:rsid w:val="0002791B"/>
    <w:rsid w:val="00031A7D"/>
    <w:rsid w:val="0003282B"/>
    <w:rsid w:val="00033766"/>
    <w:rsid w:val="00036D01"/>
    <w:rsid w:val="00041451"/>
    <w:rsid w:val="00055C5A"/>
    <w:rsid w:val="00062E67"/>
    <w:rsid w:val="00065363"/>
    <w:rsid w:val="000653E2"/>
    <w:rsid w:val="00071D79"/>
    <w:rsid w:val="000729A0"/>
    <w:rsid w:val="00075DA1"/>
    <w:rsid w:val="0007779F"/>
    <w:rsid w:val="00080028"/>
    <w:rsid w:val="00081B0E"/>
    <w:rsid w:val="00082647"/>
    <w:rsid w:val="00084C12"/>
    <w:rsid w:val="00090CA6"/>
    <w:rsid w:val="000947E6"/>
    <w:rsid w:val="000A2AFA"/>
    <w:rsid w:val="000B0A88"/>
    <w:rsid w:val="000B0D67"/>
    <w:rsid w:val="000B10A3"/>
    <w:rsid w:val="000B4F45"/>
    <w:rsid w:val="000B6E6F"/>
    <w:rsid w:val="000C0BB5"/>
    <w:rsid w:val="000C2020"/>
    <w:rsid w:val="000C4323"/>
    <w:rsid w:val="000C4F27"/>
    <w:rsid w:val="000D0B63"/>
    <w:rsid w:val="000D59F1"/>
    <w:rsid w:val="000E5484"/>
    <w:rsid w:val="000E617E"/>
    <w:rsid w:val="000F00EE"/>
    <w:rsid w:val="000F3B58"/>
    <w:rsid w:val="000F3BA2"/>
    <w:rsid w:val="001001CC"/>
    <w:rsid w:val="00100C8E"/>
    <w:rsid w:val="00100E85"/>
    <w:rsid w:val="00101397"/>
    <w:rsid w:val="00107121"/>
    <w:rsid w:val="001126E2"/>
    <w:rsid w:val="00112CCB"/>
    <w:rsid w:val="00113F6D"/>
    <w:rsid w:val="0011470A"/>
    <w:rsid w:val="001163D8"/>
    <w:rsid w:val="00123FB3"/>
    <w:rsid w:val="00126EB8"/>
    <w:rsid w:val="0013142F"/>
    <w:rsid w:val="001358A8"/>
    <w:rsid w:val="001376B8"/>
    <w:rsid w:val="00141477"/>
    <w:rsid w:val="00142194"/>
    <w:rsid w:val="00144777"/>
    <w:rsid w:val="001452D0"/>
    <w:rsid w:val="00150A58"/>
    <w:rsid w:val="00151D0F"/>
    <w:rsid w:val="001547F4"/>
    <w:rsid w:val="00154818"/>
    <w:rsid w:val="00155AEE"/>
    <w:rsid w:val="00157439"/>
    <w:rsid w:val="00161989"/>
    <w:rsid w:val="001623E7"/>
    <w:rsid w:val="001631CB"/>
    <w:rsid w:val="001647A5"/>
    <w:rsid w:val="00167692"/>
    <w:rsid w:val="001712C3"/>
    <w:rsid w:val="00175729"/>
    <w:rsid w:val="00183E9E"/>
    <w:rsid w:val="001859FF"/>
    <w:rsid w:val="00186464"/>
    <w:rsid w:val="001876FA"/>
    <w:rsid w:val="00187E70"/>
    <w:rsid w:val="001905D2"/>
    <w:rsid w:val="00190D97"/>
    <w:rsid w:val="001951F1"/>
    <w:rsid w:val="001A0FDD"/>
    <w:rsid w:val="001A3227"/>
    <w:rsid w:val="001B59BD"/>
    <w:rsid w:val="001B7790"/>
    <w:rsid w:val="001C6D97"/>
    <w:rsid w:val="001D29B5"/>
    <w:rsid w:val="001D3C86"/>
    <w:rsid w:val="001D4E2D"/>
    <w:rsid w:val="001D4FD6"/>
    <w:rsid w:val="001E5221"/>
    <w:rsid w:val="001F0417"/>
    <w:rsid w:val="001F106F"/>
    <w:rsid w:val="001F2CBA"/>
    <w:rsid w:val="001F759A"/>
    <w:rsid w:val="002030F9"/>
    <w:rsid w:val="00204D4D"/>
    <w:rsid w:val="002052FF"/>
    <w:rsid w:val="002064DB"/>
    <w:rsid w:val="0021114E"/>
    <w:rsid w:val="00213D5B"/>
    <w:rsid w:val="00215C36"/>
    <w:rsid w:val="002173DF"/>
    <w:rsid w:val="00220E5B"/>
    <w:rsid w:val="002232A3"/>
    <w:rsid w:val="002319A9"/>
    <w:rsid w:val="00233189"/>
    <w:rsid w:val="00233278"/>
    <w:rsid w:val="00236FD1"/>
    <w:rsid w:val="00250C76"/>
    <w:rsid w:val="0025592F"/>
    <w:rsid w:val="00267177"/>
    <w:rsid w:val="00271025"/>
    <w:rsid w:val="00272421"/>
    <w:rsid w:val="00277A64"/>
    <w:rsid w:val="002849C3"/>
    <w:rsid w:val="00293364"/>
    <w:rsid w:val="002933F3"/>
    <w:rsid w:val="00296514"/>
    <w:rsid w:val="002B12D5"/>
    <w:rsid w:val="002B3605"/>
    <w:rsid w:val="002B5527"/>
    <w:rsid w:val="002B798E"/>
    <w:rsid w:val="002C3C18"/>
    <w:rsid w:val="002C6483"/>
    <w:rsid w:val="002D04C9"/>
    <w:rsid w:val="002D39AA"/>
    <w:rsid w:val="002D4C2C"/>
    <w:rsid w:val="002D60D9"/>
    <w:rsid w:val="002D6A3D"/>
    <w:rsid w:val="002E7077"/>
    <w:rsid w:val="002E710F"/>
    <w:rsid w:val="002F3CEF"/>
    <w:rsid w:val="002F41A1"/>
    <w:rsid w:val="002F45EC"/>
    <w:rsid w:val="002F5F66"/>
    <w:rsid w:val="0030272D"/>
    <w:rsid w:val="00303633"/>
    <w:rsid w:val="00304269"/>
    <w:rsid w:val="00304F10"/>
    <w:rsid w:val="00310D4C"/>
    <w:rsid w:val="00313BEA"/>
    <w:rsid w:val="003230D2"/>
    <w:rsid w:val="00324470"/>
    <w:rsid w:val="00336FBD"/>
    <w:rsid w:val="00340125"/>
    <w:rsid w:val="003409D0"/>
    <w:rsid w:val="00354475"/>
    <w:rsid w:val="003559F3"/>
    <w:rsid w:val="00356C67"/>
    <w:rsid w:val="00361E33"/>
    <w:rsid w:val="003656F1"/>
    <w:rsid w:val="00366C63"/>
    <w:rsid w:val="00372BF4"/>
    <w:rsid w:val="003838DE"/>
    <w:rsid w:val="003853AF"/>
    <w:rsid w:val="003907EC"/>
    <w:rsid w:val="00391149"/>
    <w:rsid w:val="0039269B"/>
    <w:rsid w:val="00393998"/>
    <w:rsid w:val="00393D2C"/>
    <w:rsid w:val="00394563"/>
    <w:rsid w:val="00394ED2"/>
    <w:rsid w:val="003962A8"/>
    <w:rsid w:val="0039741C"/>
    <w:rsid w:val="003A1527"/>
    <w:rsid w:val="003A2AF9"/>
    <w:rsid w:val="003B44B8"/>
    <w:rsid w:val="003B77F8"/>
    <w:rsid w:val="003B7A13"/>
    <w:rsid w:val="003C2F68"/>
    <w:rsid w:val="003C5C0F"/>
    <w:rsid w:val="003D19E5"/>
    <w:rsid w:val="003D2F06"/>
    <w:rsid w:val="003D36B6"/>
    <w:rsid w:val="003D5DB2"/>
    <w:rsid w:val="003D7C3B"/>
    <w:rsid w:val="003E5095"/>
    <w:rsid w:val="003F73DF"/>
    <w:rsid w:val="0040072A"/>
    <w:rsid w:val="00400A7D"/>
    <w:rsid w:val="004035CE"/>
    <w:rsid w:val="00403CBF"/>
    <w:rsid w:val="004065B5"/>
    <w:rsid w:val="00411691"/>
    <w:rsid w:val="00411988"/>
    <w:rsid w:val="00411BB4"/>
    <w:rsid w:val="00414142"/>
    <w:rsid w:val="0042113E"/>
    <w:rsid w:val="00437CD2"/>
    <w:rsid w:val="00442593"/>
    <w:rsid w:val="004517A2"/>
    <w:rsid w:val="00452765"/>
    <w:rsid w:val="00454B22"/>
    <w:rsid w:val="00454B82"/>
    <w:rsid w:val="004631AC"/>
    <w:rsid w:val="00466C66"/>
    <w:rsid w:val="00472F8B"/>
    <w:rsid w:val="00472FB9"/>
    <w:rsid w:val="004743DF"/>
    <w:rsid w:val="0047455A"/>
    <w:rsid w:val="00476538"/>
    <w:rsid w:val="00484325"/>
    <w:rsid w:val="004865D6"/>
    <w:rsid w:val="004935B4"/>
    <w:rsid w:val="00496F26"/>
    <w:rsid w:val="00497727"/>
    <w:rsid w:val="00497D36"/>
    <w:rsid w:val="004A0A48"/>
    <w:rsid w:val="004A23F0"/>
    <w:rsid w:val="004A364D"/>
    <w:rsid w:val="004A7FF6"/>
    <w:rsid w:val="004B09D1"/>
    <w:rsid w:val="004B2CED"/>
    <w:rsid w:val="004B3FEB"/>
    <w:rsid w:val="004B5D7F"/>
    <w:rsid w:val="004C2A5D"/>
    <w:rsid w:val="004C6CC9"/>
    <w:rsid w:val="004D1B3B"/>
    <w:rsid w:val="004D1F10"/>
    <w:rsid w:val="004D39F9"/>
    <w:rsid w:val="004D46ED"/>
    <w:rsid w:val="004D67A6"/>
    <w:rsid w:val="004D6CDF"/>
    <w:rsid w:val="004D700E"/>
    <w:rsid w:val="004D7206"/>
    <w:rsid w:val="004E0BC9"/>
    <w:rsid w:val="004E20BD"/>
    <w:rsid w:val="00507E2F"/>
    <w:rsid w:val="005172E5"/>
    <w:rsid w:val="00525053"/>
    <w:rsid w:val="00530B3F"/>
    <w:rsid w:val="0053192B"/>
    <w:rsid w:val="005322AA"/>
    <w:rsid w:val="0053254B"/>
    <w:rsid w:val="005350D0"/>
    <w:rsid w:val="00535A2C"/>
    <w:rsid w:val="00541030"/>
    <w:rsid w:val="00561346"/>
    <w:rsid w:val="0056234A"/>
    <w:rsid w:val="005635B4"/>
    <w:rsid w:val="00573A12"/>
    <w:rsid w:val="00576F88"/>
    <w:rsid w:val="005825EA"/>
    <w:rsid w:val="00586137"/>
    <w:rsid w:val="00592A48"/>
    <w:rsid w:val="00595072"/>
    <w:rsid w:val="005971DD"/>
    <w:rsid w:val="005A12E9"/>
    <w:rsid w:val="005A2DE6"/>
    <w:rsid w:val="005A5D39"/>
    <w:rsid w:val="005B1D63"/>
    <w:rsid w:val="005B2C91"/>
    <w:rsid w:val="005B63BD"/>
    <w:rsid w:val="005B7901"/>
    <w:rsid w:val="005C068F"/>
    <w:rsid w:val="005C6851"/>
    <w:rsid w:val="005D128A"/>
    <w:rsid w:val="005D30F3"/>
    <w:rsid w:val="005D5B12"/>
    <w:rsid w:val="005D6482"/>
    <w:rsid w:val="005E0BE0"/>
    <w:rsid w:val="005E1200"/>
    <w:rsid w:val="005E24E7"/>
    <w:rsid w:val="005E29A7"/>
    <w:rsid w:val="005E4A51"/>
    <w:rsid w:val="005E76BB"/>
    <w:rsid w:val="006011E6"/>
    <w:rsid w:val="00604710"/>
    <w:rsid w:val="00604941"/>
    <w:rsid w:val="006056BA"/>
    <w:rsid w:val="006100A7"/>
    <w:rsid w:val="006101D8"/>
    <w:rsid w:val="006105C7"/>
    <w:rsid w:val="0061193B"/>
    <w:rsid w:val="00613FE7"/>
    <w:rsid w:val="0061557A"/>
    <w:rsid w:val="00615A9F"/>
    <w:rsid w:val="00615F0C"/>
    <w:rsid w:val="00620893"/>
    <w:rsid w:val="00620B84"/>
    <w:rsid w:val="00626EE7"/>
    <w:rsid w:val="006408E1"/>
    <w:rsid w:val="00641F7F"/>
    <w:rsid w:val="00664F58"/>
    <w:rsid w:val="00666778"/>
    <w:rsid w:val="00676DCE"/>
    <w:rsid w:val="00693586"/>
    <w:rsid w:val="006A0CEE"/>
    <w:rsid w:val="006A349F"/>
    <w:rsid w:val="006C12A9"/>
    <w:rsid w:val="006D4DDD"/>
    <w:rsid w:val="006D6F17"/>
    <w:rsid w:val="006E016B"/>
    <w:rsid w:val="006E23C3"/>
    <w:rsid w:val="006F2277"/>
    <w:rsid w:val="006F239B"/>
    <w:rsid w:val="006F4013"/>
    <w:rsid w:val="006F47BB"/>
    <w:rsid w:val="006F6D56"/>
    <w:rsid w:val="00703FB5"/>
    <w:rsid w:val="00711572"/>
    <w:rsid w:val="00716721"/>
    <w:rsid w:val="007176EA"/>
    <w:rsid w:val="00720BBE"/>
    <w:rsid w:val="00723255"/>
    <w:rsid w:val="007236AA"/>
    <w:rsid w:val="007314C1"/>
    <w:rsid w:val="007319F3"/>
    <w:rsid w:val="0073332A"/>
    <w:rsid w:val="007345D6"/>
    <w:rsid w:val="00745F12"/>
    <w:rsid w:val="00746D85"/>
    <w:rsid w:val="00747876"/>
    <w:rsid w:val="00752C2E"/>
    <w:rsid w:val="00755565"/>
    <w:rsid w:val="00761530"/>
    <w:rsid w:val="0076241C"/>
    <w:rsid w:val="00766C03"/>
    <w:rsid w:val="00766EBB"/>
    <w:rsid w:val="00771AC1"/>
    <w:rsid w:val="007760C4"/>
    <w:rsid w:val="007859D8"/>
    <w:rsid w:val="00786745"/>
    <w:rsid w:val="00790007"/>
    <w:rsid w:val="00791FB3"/>
    <w:rsid w:val="00794BD0"/>
    <w:rsid w:val="007A6E70"/>
    <w:rsid w:val="007B40E6"/>
    <w:rsid w:val="007B47B3"/>
    <w:rsid w:val="007B707C"/>
    <w:rsid w:val="007C36B2"/>
    <w:rsid w:val="007C4887"/>
    <w:rsid w:val="007D0B85"/>
    <w:rsid w:val="007D3097"/>
    <w:rsid w:val="007F4FBE"/>
    <w:rsid w:val="0080106F"/>
    <w:rsid w:val="00803816"/>
    <w:rsid w:val="008059F9"/>
    <w:rsid w:val="008060A8"/>
    <w:rsid w:val="00810DE1"/>
    <w:rsid w:val="00822C3A"/>
    <w:rsid w:val="00824984"/>
    <w:rsid w:val="008253D6"/>
    <w:rsid w:val="00836E15"/>
    <w:rsid w:val="00842298"/>
    <w:rsid w:val="00845651"/>
    <w:rsid w:val="00850728"/>
    <w:rsid w:val="008507FF"/>
    <w:rsid w:val="00852057"/>
    <w:rsid w:val="008577B2"/>
    <w:rsid w:val="00871F0D"/>
    <w:rsid w:val="00877A21"/>
    <w:rsid w:val="00885579"/>
    <w:rsid w:val="00892676"/>
    <w:rsid w:val="00894F33"/>
    <w:rsid w:val="008A0716"/>
    <w:rsid w:val="008A31CA"/>
    <w:rsid w:val="008A5837"/>
    <w:rsid w:val="008B02F7"/>
    <w:rsid w:val="008B42D0"/>
    <w:rsid w:val="008B75F1"/>
    <w:rsid w:val="008C0268"/>
    <w:rsid w:val="008C2A1C"/>
    <w:rsid w:val="008C2CBD"/>
    <w:rsid w:val="008C330B"/>
    <w:rsid w:val="008C4683"/>
    <w:rsid w:val="008D2008"/>
    <w:rsid w:val="008D4999"/>
    <w:rsid w:val="008D52E8"/>
    <w:rsid w:val="008E1C73"/>
    <w:rsid w:val="008E3C16"/>
    <w:rsid w:val="008E6E2F"/>
    <w:rsid w:val="008E6F30"/>
    <w:rsid w:val="008F1A32"/>
    <w:rsid w:val="008F31F5"/>
    <w:rsid w:val="0090591C"/>
    <w:rsid w:val="00906465"/>
    <w:rsid w:val="00906F5D"/>
    <w:rsid w:val="00914574"/>
    <w:rsid w:val="009209CC"/>
    <w:rsid w:val="0092174D"/>
    <w:rsid w:val="00923EEC"/>
    <w:rsid w:val="00924530"/>
    <w:rsid w:val="00926518"/>
    <w:rsid w:val="0092652D"/>
    <w:rsid w:val="0093095C"/>
    <w:rsid w:val="00932B62"/>
    <w:rsid w:val="00936D6D"/>
    <w:rsid w:val="00941B97"/>
    <w:rsid w:val="00947AD0"/>
    <w:rsid w:val="00950797"/>
    <w:rsid w:val="00952494"/>
    <w:rsid w:val="00952644"/>
    <w:rsid w:val="00952EED"/>
    <w:rsid w:val="0095417F"/>
    <w:rsid w:val="0095436B"/>
    <w:rsid w:val="00955040"/>
    <w:rsid w:val="009551FF"/>
    <w:rsid w:val="00955B26"/>
    <w:rsid w:val="00956F9D"/>
    <w:rsid w:val="009604E7"/>
    <w:rsid w:val="009617D0"/>
    <w:rsid w:val="00962D8C"/>
    <w:rsid w:val="009632C0"/>
    <w:rsid w:val="00964E01"/>
    <w:rsid w:val="0096626E"/>
    <w:rsid w:val="00970ACF"/>
    <w:rsid w:val="00974EE6"/>
    <w:rsid w:val="00977053"/>
    <w:rsid w:val="009812AB"/>
    <w:rsid w:val="0099142A"/>
    <w:rsid w:val="009954F5"/>
    <w:rsid w:val="009968D7"/>
    <w:rsid w:val="009A10AD"/>
    <w:rsid w:val="009A2046"/>
    <w:rsid w:val="009A7578"/>
    <w:rsid w:val="009A7EC5"/>
    <w:rsid w:val="009B2945"/>
    <w:rsid w:val="009B60FD"/>
    <w:rsid w:val="009C1591"/>
    <w:rsid w:val="009C2010"/>
    <w:rsid w:val="009D1DBA"/>
    <w:rsid w:val="009D266A"/>
    <w:rsid w:val="009D46F5"/>
    <w:rsid w:val="009E24FA"/>
    <w:rsid w:val="009E7701"/>
    <w:rsid w:val="009F3DD4"/>
    <w:rsid w:val="009F4560"/>
    <w:rsid w:val="009F4E84"/>
    <w:rsid w:val="00A01145"/>
    <w:rsid w:val="00A01197"/>
    <w:rsid w:val="00A02750"/>
    <w:rsid w:val="00A03141"/>
    <w:rsid w:val="00A059E4"/>
    <w:rsid w:val="00A10B6E"/>
    <w:rsid w:val="00A11562"/>
    <w:rsid w:val="00A12FC6"/>
    <w:rsid w:val="00A17094"/>
    <w:rsid w:val="00A20526"/>
    <w:rsid w:val="00A216BF"/>
    <w:rsid w:val="00A23592"/>
    <w:rsid w:val="00A27762"/>
    <w:rsid w:val="00A31EEE"/>
    <w:rsid w:val="00A3384B"/>
    <w:rsid w:val="00A33CA0"/>
    <w:rsid w:val="00A37B53"/>
    <w:rsid w:val="00A37DD5"/>
    <w:rsid w:val="00A414D8"/>
    <w:rsid w:val="00A41FDB"/>
    <w:rsid w:val="00A518BA"/>
    <w:rsid w:val="00A52027"/>
    <w:rsid w:val="00A527D3"/>
    <w:rsid w:val="00A627A9"/>
    <w:rsid w:val="00A638CE"/>
    <w:rsid w:val="00A67320"/>
    <w:rsid w:val="00A71FF1"/>
    <w:rsid w:val="00A76293"/>
    <w:rsid w:val="00A764D8"/>
    <w:rsid w:val="00A81217"/>
    <w:rsid w:val="00A8151C"/>
    <w:rsid w:val="00A83615"/>
    <w:rsid w:val="00A84687"/>
    <w:rsid w:val="00A8582B"/>
    <w:rsid w:val="00A90D83"/>
    <w:rsid w:val="00AA0B02"/>
    <w:rsid w:val="00AA22A7"/>
    <w:rsid w:val="00AA2392"/>
    <w:rsid w:val="00AA2FAE"/>
    <w:rsid w:val="00AA364A"/>
    <w:rsid w:val="00AA3F52"/>
    <w:rsid w:val="00AA3F6D"/>
    <w:rsid w:val="00AA5E20"/>
    <w:rsid w:val="00AA7179"/>
    <w:rsid w:val="00AB10A8"/>
    <w:rsid w:val="00AB30B8"/>
    <w:rsid w:val="00AB5639"/>
    <w:rsid w:val="00AB78BC"/>
    <w:rsid w:val="00AC06A4"/>
    <w:rsid w:val="00AC2328"/>
    <w:rsid w:val="00AD02A7"/>
    <w:rsid w:val="00AD4967"/>
    <w:rsid w:val="00AD714E"/>
    <w:rsid w:val="00AE0049"/>
    <w:rsid w:val="00AE1C88"/>
    <w:rsid w:val="00AE4466"/>
    <w:rsid w:val="00AF059C"/>
    <w:rsid w:val="00AF5C7B"/>
    <w:rsid w:val="00B03225"/>
    <w:rsid w:val="00B0425B"/>
    <w:rsid w:val="00B0432D"/>
    <w:rsid w:val="00B046EC"/>
    <w:rsid w:val="00B14FFE"/>
    <w:rsid w:val="00B15393"/>
    <w:rsid w:val="00B1606B"/>
    <w:rsid w:val="00B20B10"/>
    <w:rsid w:val="00B354E0"/>
    <w:rsid w:val="00B37960"/>
    <w:rsid w:val="00B4411F"/>
    <w:rsid w:val="00B45461"/>
    <w:rsid w:val="00B4644D"/>
    <w:rsid w:val="00B47752"/>
    <w:rsid w:val="00B52680"/>
    <w:rsid w:val="00B54539"/>
    <w:rsid w:val="00B55445"/>
    <w:rsid w:val="00B57E59"/>
    <w:rsid w:val="00B6673C"/>
    <w:rsid w:val="00B741EF"/>
    <w:rsid w:val="00B7494D"/>
    <w:rsid w:val="00B8119C"/>
    <w:rsid w:val="00B83597"/>
    <w:rsid w:val="00B83BAC"/>
    <w:rsid w:val="00B8496A"/>
    <w:rsid w:val="00B85FDD"/>
    <w:rsid w:val="00B93F22"/>
    <w:rsid w:val="00B96148"/>
    <w:rsid w:val="00B96EB0"/>
    <w:rsid w:val="00BA0425"/>
    <w:rsid w:val="00BA12C8"/>
    <w:rsid w:val="00BA1A92"/>
    <w:rsid w:val="00BA278F"/>
    <w:rsid w:val="00BA31A8"/>
    <w:rsid w:val="00BA4D6F"/>
    <w:rsid w:val="00BB29E3"/>
    <w:rsid w:val="00BB3615"/>
    <w:rsid w:val="00BC0F17"/>
    <w:rsid w:val="00BC1C23"/>
    <w:rsid w:val="00BC4AAB"/>
    <w:rsid w:val="00BC5954"/>
    <w:rsid w:val="00BC77E9"/>
    <w:rsid w:val="00BD1E3B"/>
    <w:rsid w:val="00BD2E93"/>
    <w:rsid w:val="00BD375C"/>
    <w:rsid w:val="00BD4902"/>
    <w:rsid w:val="00BE1414"/>
    <w:rsid w:val="00BE1E7E"/>
    <w:rsid w:val="00BE41C6"/>
    <w:rsid w:val="00BE746C"/>
    <w:rsid w:val="00BF2158"/>
    <w:rsid w:val="00BF4C25"/>
    <w:rsid w:val="00BF6480"/>
    <w:rsid w:val="00C00159"/>
    <w:rsid w:val="00C02E6E"/>
    <w:rsid w:val="00C03732"/>
    <w:rsid w:val="00C0420A"/>
    <w:rsid w:val="00C054BA"/>
    <w:rsid w:val="00C059ED"/>
    <w:rsid w:val="00C137F2"/>
    <w:rsid w:val="00C152C9"/>
    <w:rsid w:val="00C165BC"/>
    <w:rsid w:val="00C30BFD"/>
    <w:rsid w:val="00C32C4D"/>
    <w:rsid w:val="00C35E73"/>
    <w:rsid w:val="00C36465"/>
    <w:rsid w:val="00C3726F"/>
    <w:rsid w:val="00C444AA"/>
    <w:rsid w:val="00C44A63"/>
    <w:rsid w:val="00C44F15"/>
    <w:rsid w:val="00C47F05"/>
    <w:rsid w:val="00C5393C"/>
    <w:rsid w:val="00C53C0E"/>
    <w:rsid w:val="00C636E6"/>
    <w:rsid w:val="00C674CC"/>
    <w:rsid w:val="00C72C01"/>
    <w:rsid w:val="00C74274"/>
    <w:rsid w:val="00C76369"/>
    <w:rsid w:val="00C83540"/>
    <w:rsid w:val="00C8549A"/>
    <w:rsid w:val="00C864A9"/>
    <w:rsid w:val="00C87EFA"/>
    <w:rsid w:val="00C90E76"/>
    <w:rsid w:val="00C91C1A"/>
    <w:rsid w:val="00C9502F"/>
    <w:rsid w:val="00C958FC"/>
    <w:rsid w:val="00C961A0"/>
    <w:rsid w:val="00C96D4A"/>
    <w:rsid w:val="00CA2A58"/>
    <w:rsid w:val="00CA5A72"/>
    <w:rsid w:val="00CB099C"/>
    <w:rsid w:val="00CB7D6C"/>
    <w:rsid w:val="00CC1756"/>
    <w:rsid w:val="00CC4036"/>
    <w:rsid w:val="00CC54BC"/>
    <w:rsid w:val="00CC5C0F"/>
    <w:rsid w:val="00CD1EA5"/>
    <w:rsid w:val="00CD29E3"/>
    <w:rsid w:val="00CD4AD6"/>
    <w:rsid w:val="00CD5FDA"/>
    <w:rsid w:val="00CE0E75"/>
    <w:rsid w:val="00CE1072"/>
    <w:rsid w:val="00CE4F5A"/>
    <w:rsid w:val="00CE623C"/>
    <w:rsid w:val="00CE762E"/>
    <w:rsid w:val="00CF0617"/>
    <w:rsid w:val="00CF38EE"/>
    <w:rsid w:val="00CF4CB0"/>
    <w:rsid w:val="00CF682C"/>
    <w:rsid w:val="00CF709C"/>
    <w:rsid w:val="00D04462"/>
    <w:rsid w:val="00D10387"/>
    <w:rsid w:val="00D142B2"/>
    <w:rsid w:val="00D25FF3"/>
    <w:rsid w:val="00D328B3"/>
    <w:rsid w:val="00D33CFA"/>
    <w:rsid w:val="00D36C30"/>
    <w:rsid w:val="00D40D6D"/>
    <w:rsid w:val="00D40D6E"/>
    <w:rsid w:val="00D43EC0"/>
    <w:rsid w:val="00D51D48"/>
    <w:rsid w:val="00D5273B"/>
    <w:rsid w:val="00D57AED"/>
    <w:rsid w:val="00D61351"/>
    <w:rsid w:val="00D745B5"/>
    <w:rsid w:val="00D84DAD"/>
    <w:rsid w:val="00D86E50"/>
    <w:rsid w:val="00D8702E"/>
    <w:rsid w:val="00D901E2"/>
    <w:rsid w:val="00D91FC5"/>
    <w:rsid w:val="00D95AD4"/>
    <w:rsid w:val="00DA3BBC"/>
    <w:rsid w:val="00DA5DE6"/>
    <w:rsid w:val="00DB03E7"/>
    <w:rsid w:val="00DB2002"/>
    <w:rsid w:val="00DB770A"/>
    <w:rsid w:val="00DC077C"/>
    <w:rsid w:val="00DC20FF"/>
    <w:rsid w:val="00DC28C6"/>
    <w:rsid w:val="00DC5904"/>
    <w:rsid w:val="00DD04D9"/>
    <w:rsid w:val="00DD194F"/>
    <w:rsid w:val="00DD284F"/>
    <w:rsid w:val="00DD3710"/>
    <w:rsid w:val="00DD60E8"/>
    <w:rsid w:val="00DD7CAC"/>
    <w:rsid w:val="00DE28AC"/>
    <w:rsid w:val="00DF12E3"/>
    <w:rsid w:val="00DF2F13"/>
    <w:rsid w:val="00DF3047"/>
    <w:rsid w:val="00DF52AF"/>
    <w:rsid w:val="00E0112B"/>
    <w:rsid w:val="00E0196A"/>
    <w:rsid w:val="00E10519"/>
    <w:rsid w:val="00E1399C"/>
    <w:rsid w:val="00E15843"/>
    <w:rsid w:val="00E16F2A"/>
    <w:rsid w:val="00E20FD6"/>
    <w:rsid w:val="00E21583"/>
    <w:rsid w:val="00E25490"/>
    <w:rsid w:val="00E25D04"/>
    <w:rsid w:val="00E344BD"/>
    <w:rsid w:val="00E35969"/>
    <w:rsid w:val="00E37F50"/>
    <w:rsid w:val="00E42223"/>
    <w:rsid w:val="00E52CA5"/>
    <w:rsid w:val="00E541B0"/>
    <w:rsid w:val="00E54307"/>
    <w:rsid w:val="00E62399"/>
    <w:rsid w:val="00E64A0A"/>
    <w:rsid w:val="00E66685"/>
    <w:rsid w:val="00E66802"/>
    <w:rsid w:val="00E71155"/>
    <w:rsid w:val="00E76673"/>
    <w:rsid w:val="00E76B12"/>
    <w:rsid w:val="00E76F4F"/>
    <w:rsid w:val="00E81B53"/>
    <w:rsid w:val="00E827CC"/>
    <w:rsid w:val="00E8388E"/>
    <w:rsid w:val="00E84970"/>
    <w:rsid w:val="00E84D8A"/>
    <w:rsid w:val="00E93B8C"/>
    <w:rsid w:val="00EA091D"/>
    <w:rsid w:val="00EA1072"/>
    <w:rsid w:val="00EA2F4A"/>
    <w:rsid w:val="00EA7E6C"/>
    <w:rsid w:val="00EB18EA"/>
    <w:rsid w:val="00EB368C"/>
    <w:rsid w:val="00EB394C"/>
    <w:rsid w:val="00EB701E"/>
    <w:rsid w:val="00EC2D02"/>
    <w:rsid w:val="00EC775C"/>
    <w:rsid w:val="00ED0B1C"/>
    <w:rsid w:val="00ED572D"/>
    <w:rsid w:val="00EE0BD0"/>
    <w:rsid w:val="00EE2613"/>
    <w:rsid w:val="00EE359A"/>
    <w:rsid w:val="00EF0D01"/>
    <w:rsid w:val="00EF118B"/>
    <w:rsid w:val="00EF4D0E"/>
    <w:rsid w:val="00EF6088"/>
    <w:rsid w:val="00F02FFF"/>
    <w:rsid w:val="00F031A7"/>
    <w:rsid w:val="00F03FF3"/>
    <w:rsid w:val="00F058DC"/>
    <w:rsid w:val="00F127ED"/>
    <w:rsid w:val="00F17969"/>
    <w:rsid w:val="00F27C45"/>
    <w:rsid w:val="00F3442C"/>
    <w:rsid w:val="00F37963"/>
    <w:rsid w:val="00F414A4"/>
    <w:rsid w:val="00F42A63"/>
    <w:rsid w:val="00F42C2E"/>
    <w:rsid w:val="00F439A4"/>
    <w:rsid w:val="00F44C9E"/>
    <w:rsid w:val="00F45453"/>
    <w:rsid w:val="00F45C13"/>
    <w:rsid w:val="00F45EAD"/>
    <w:rsid w:val="00F47CF8"/>
    <w:rsid w:val="00F50C10"/>
    <w:rsid w:val="00F609B1"/>
    <w:rsid w:val="00F71FA5"/>
    <w:rsid w:val="00F81E46"/>
    <w:rsid w:val="00F824F4"/>
    <w:rsid w:val="00F857BE"/>
    <w:rsid w:val="00F85F31"/>
    <w:rsid w:val="00F87944"/>
    <w:rsid w:val="00F93721"/>
    <w:rsid w:val="00F93C1C"/>
    <w:rsid w:val="00FA09A0"/>
    <w:rsid w:val="00FA6E35"/>
    <w:rsid w:val="00FB1BC0"/>
    <w:rsid w:val="00FB577A"/>
    <w:rsid w:val="00FB72B8"/>
    <w:rsid w:val="00FB7EE4"/>
    <w:rsid w:val="00FC5455"/>
    <w:rsid w:val="00FC697A"/>
    <w:rsid w:val="00FD0A72"/>
    <w:rsid w:val="00FD2CD8"/>
    <w:rsid w:val="00FD4199"/>
    <w:rsid w:val="00FD5161"/>
    <w:rsid w:val="00FE0E81"/>
    <w:rsid w:val="00FF1529"/>
    <w:rsid w:val="00FF3D62"/>
    <w:rsid w:val="00FF5632"/>
    <w:rsid w:val="00FF63B6"/>
    <w:rsid w:val="00FF63F8"/>
    <w:rsid w:val="00FF68BD"/>
    <w:rsid w:val="00FF6BD6"/>
    <w:rsid w:val="00FF6BE5"/>
    <w:rsid w:val="00FF772E"/>
    <w:rsid w:val="00FF7732"/>
    <w:rsid w:val="00FF7B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AA5E20"/>
    <w:rPr>
      <w:sz w:val="28"/>
      <w:szCs w:val="24"/>
    </w:rPr>
  </w:style>
  <w:style w:type="paragraph" w:styleId="10">
    <w:name w:val="heading 1"/>
    <w:aliases w:val="Глава,Заголов,H1,(раздел),heading 1,h1,Глава 1"/>
    <w:basedOn w:val="a1"/>
    <w:next w:val="a1"/>
    <w:link w:val="11"/>
    <w:uiPriority w:val="99"/>
    <w:qFormat/>
    <w:rsid w:val="00AA5E20"/>
    <w:pPr>
      <w:keepNext/>
      <w:jc w:val="center"/>
      <w:outlineLvl w:val="0"/>
    </w:pPr>
    <w:rPr>
      <w:b/>
      <w:szCs w:val="20"/>
    </w:rPr>
  </w:style>
  <w:style w:type="paragraph" w:styleId="2">
    <w:name w:val="heading 2"/>
    <w:aliases w:val="Раздел,карт,H2,Numbered text 3,2 headline,h,headline,h2,2,(подраздел),Reset numbering,H21,H22,H23,H24,H211,H25,H212,H221,H231,H241,H2111,H26,H213,H222,H232,H242,H2112,H27,H214,H28,H29,H210,H215,H216,H217,H218,H219,H220,H2110"/>
    <w:basedOn w:val="a1"/>
    <w:next w:val="a1"/>
    <w:link w:val="20"/>
    <w:uiPriority w:val="99"/>
    <w:qFormat/>
    <w:rsid w:val="008060A8"/>
    <w:pPr>
      <w:keepNext/>
      <w:widowControl w:val="0"/>
      <w:snapToGrid w:val="0"/>
      <w:spacing w:after="120" w:line="360" w:lineRule="auto"/>
      <w:outlineLvl w:val="1"/>
    </w:pPr>
    <w:rPr>
      <w:b/>
      <w:smallCaps/>
      <w:szCs w:val="20"/>
    </w:rPr>
  </w:style>
  <w:style w:type="paragraph" w:styleId="3">
    <w:name w:val="heading 3"/>
    <w:aliases w:val="Подраздел"/>
    <w:basedOn w:val="a1"/>
    <w:next w:val="a1"/>
    <w:link w:val="30"/>
    <w:uiPriority w:val="99"/>
    <w:qFormat/>
    <w:rsid w:val="00AA5E20"/>
    <w:pPr>
      <w:keepNext/>
      <w:jc w:val="center"/>
      <w:outlineLvl w:val="2"/>
    </w:pPr>
    <w:rPr>
      <w:b/>
      <w:sz w:val="48"/>
      <w:szCs w:val="20"/>
    </w:rPr>
  </w:style>
  <w:style w:type="paragraph" w:styleId="4">
    <w:name w:val="heading 4"/>
    <w:aliases w:val="Параграф"/>
    <w:basedOn w:val="a1"/>
    <w:next w:val="a1"/>
    <w:link w:val="41"/>
    <w:uiPriority w:val="99"/>
    <w:qFormat/>
    <w:rsid w:val="008060A8"/>
    <w:pPr>
      <w:keepNext/>
      <w:widowControl w:val="0"/>
      <w:snapToGrid w:val="0"/>
      <w:spacing w:before="240" w:after="60"/>
      <w:outlineLvl w:val="3"/>
    </w:pPr>
    <w:rPr>
      <w:b/>
      <w:i/>
      <w:szCs w:val="20"/>
    </w:rPr>
  </w:style>
  <w:style w:type="paragraph" w:styleId="5">
    <w:name w:val="heading 5"/>
    <w:basedOn w:val="a1"/>
    <w:next w:val="a1"/>
    <w:link w:val="51"/>
    <w:qFormat/>
    <w:rsid w:val="008060A8"/>
    <w:pPr>
      <w:spacing w:after="120"/>
      <w:jc w:val="center"/>
      <w:outlineLvl w:val="4"/>
    </w:pPr>
    <w:rPr>
      <w:b/>
      <w:bCs/>
      <w:caps/>
    </w:rPr>
  </w:style>
  <w:style w:type="paragraph" w:styleId="6">
    <w:name w:val="heading 6"/>
    <w:basedOn w:val="a1"/>
    <w:next w:val="a1"/>
    <w:link w:val="61"/>
    <w:uiPriority w:val="99"/>
    <w:qFormat/>
    <w:rsid w:val="008060A8"/>
    <w:pPr>
      <w:spacing w:before="240" w:after="60"/>
      <w:outlineLvl w:val="5"/>
    </w:pPr>
    <w:rPr>
      <w:rFonts w:ascii="Univers (W1)" w:hAnsi="Univers (W1)"/>
      <w:i/>
      <w:szCs w:val="20"/>
      <w:lang w:val="en-US"/>
    </w:rPr>
  </w:style>
  <w:style w:type="paragraph" w:styleId="7">
    <w:name w:val="heading 7"/>
    <w:basedOn w:val="a1"/>
    <w:next w:val="a1"/>
    <w:link w:val="71"/>
    <w:qFormat/>
    <w:rsid w:val="008060A8"/>
    <w:pPr>
      <w:keepNext/>
      <w:spacing w:after="120"/>
      <w:jc w:val="center"/>
      <w:outlineLvl w:val="6"/>
    </w:pPr>
    <w:rPr>
      <w:b/>
      <w:bCs/>
      <w:i/>
      <w:smallCaps/>
    </w:rPr>
  </w:style>
  <w:style w:type="paragraph" w:styleId="8">
    <w:name w:val="heading 8"/>
    <w:basedOn w:val="a1"/>
    <w:next w:val="a1"/>
    <w:link w:val="80"/>
    <w:uiPriority w:val="99"/>
    <w:qFormat/>
    <w:rsid w:val="008060A8"/>
    <w:pPr>
      <w:keepNext/>
      <w:spacing w:after="120"/>
      <w:jc w:val="center"/>
      <w:outlineLvl w:val="7"/>
    </w:pPr>
    <w:rPr>
      <w:b/>
      <w:bCs/>
    </w:rPr>
  </w:style>
  <w:style w:type="paragraph" w:styleId="9">
    <w:name w:val="heading 9"/>
    <w:basedOn w:val="a1"/>
    <w:next w:val="a1"/>
    <w:qFormat/>
    <w:rsid w:val="001B7790"/>
    <w:pPr>
      <w:tabs>
        <w:tab w:val="num" w:pos="1584"/>
      </w:tabs>
      <w:spacing w:before="240" w:after="60" w:line="276" w:lineRule="auto"/>
      <w:ind w:left="1584" w:hanging="1584"/>
      <w:outlineLvl w:val="8"/>
    </w:pPr>
    <w:rPr>
      <w:rFonts w:ascii="Cambria" w:hAnsi="Cambria"/>
      <w:sz w:val="22"/>
      <w:szCs w:val="22"/>
      <w:lang w:eastAsia="ar-SA"/>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Глава Знак,Заголов Знак,H1 Знак,(раздел) Знак,heading 1 Знак,h1 Знак,Глава 1 Знак"/>
    <w:basedOn w:val="a2"/>
    <w:link w:val="10"/>
    <w:uiPriority w:val="99"/>
    <w:rsid w:val="008060A8"/>
    <w:rPr>
      <w:b/>
      <w:sz w:val="28"/>
    </w:rPr>
  </w:style>
  <w:style w:type="character" w:customStyle="1" w:styleId="20">
    <w:name w:val="Заголовок 2 Знак"/>
    <w:aliases w:val="Раздел Знак4,карт Знак4,H2 Знак4,Numbered text 3 Знак4,2 headline Знак4,h Знак4,headline Знак4,h2 Знак4,2 Знак4,(подраздел) Знак4,Reset numbering Знак4,H21 Знак4,H22 Знак4,H23 Знак4,H24 Знак4,H211 Знак4,H25 Знак4,H212 Знак4,H221 Знак3"/>
    <w:basedOn w:val="a2"/>
    <w:link w:val="2"/>
    <w:uiPriority w:val="99"/>
    <w:rsid w:val="008060A8"/>
    <w:rPr>
      <w:b/>
      <w:smallCaps/>
      <w:sz w:val="28"/>
    </w:rPr>
  </w:style>
  <w:style w:type="character" w:customStyle="1" w:styleId="30">
    <w:name w:val="Заголовок 3 Знак"/>
    <w:aliases w:val="Подраздел Знак"/>
    <w:basedOn w:val="a2"/>
    <w:link w:val="3"/>
    <w:uiPriority w:val="99"/>
    <w:rsid w:val="008060A8"/>
    <w:rPr>
      <w:b/>
      <w:sz w:val="48"/>
    </w:rPr>
  </w:style>
  <w:style w:type="character" w:customStyle="1" w:styleId="41">
    <w:name w:val="Заголовок 4 Знак1"/>
    <w:aliases w:val="Параграф Знак"/>
    <w:basedOn w:val="a2"/>
    <w:link w:val="4"/>
    <w:uiPriority w:val="99"/>
    <w:rsid w:val="008060A8"/>
    <w:rPr>
      <w:b/>
      <w:i/>
      <w:sz w:val="28"/>
    </w:rPr>
  </w:style>
  <w:style w:type="character" w:customStyle="1" w:styleId="51">
    <w:name w:val="Заголовок 5 Знак1"/>
    <w:basedOn w:val="a2"/>
    <w:link w:val="5"/>
    <w:rsid w:val="008060A8"/>
    <w:rPr>
      <w:b/>
      <w:bCs/>
      <w:caps/>
      <w:sz w:val="28"/>
      <w:szCs w:val="24"/>
    </w:rPr>
  </w:style>
  <w:style w:type="character" w:customStyle="1" w:styleId="61">
    <w:name w:val="Заголовок 6 Знак1"/>
    <w:basedOn w:val="a2"/>
    <w:link w:val="6"/>
    <w:uiPriority w:val="99"/>
    <w:rsid w:val="008060A8"/>
    <w:rPr>
      <w:rFonts w:ascii="Univers (W1)" w:hAnsi="Univers (W1)"/>
      <w:i/>
      <w:sz w:val="28"/>
      <w:lang w:val="en-US"/>
    </w:rPr>
  </w:style>
  <w:style w:type="character" w:customStyle="1" w:styleId="71">
    <w:name w:val="Заголовок 7 Знак1"/>
    <w:basedOn w:val="a2"/>
    <w:link w:val="7"/>
    <w:rsid w:val="008060A8"/>
    <w:rPr>
      <w:b/>
      <w:bCs/>
      <w:i/>
      <w:smallCaps/>
      <w:sz w:val="28"/>
      <w:szCs w:val="24"/>
    </w:rPr>
  </w:style>
  <w:style w:type="character" w:customStyle="1" w:styleId="80">
    <w:name w:val="Заголовок 8 Знак"/>
    <w:basedOn w:val="a2"/>
    <w:link w:val="8"/>
    <w:uiPriority w:val="99"/>
    <w:rsid w:val="008060A8"/>
    <w:rPr>
      <w:b/>
      <w:bCs/>
      <w:sz w:val="28"/>
      <w:szCs w:val="24"/>
    </w:rPr>
  </w:style>
  <w:style w:type="character" w:styleId="a5">
    <w:name w:val="Hyperlink"/>
    <w:basedOn w:val="a2"/>
    <w:rsid w:val="00BC0F17"/>
    <w:rPr>
      <w:color w:val="0000FF"/>
      <w:u w:val="single"/>
    </w:rPr>
  </w:style>
  <w:style w:type="paragraph" w:styleId="a6">
    <w:name w:val="header"/>
    <w:basedOn w:val="a1"/>
    <w:link w:val="a7"/>
    <w:uiPriority w:val="99"/>
    <w:rsid w:val="00B0425B"/>
    <w:pPr>
      <w:tabs>
        <w:tab w:val="center" w:pos="4677"/>
        <w:tab w:val="right" w:pos="9355"/>
      </w:tabs>
    </w:pPr>
  </w:style>
  <w:style w:type="character" w:customStyle="1" w:styleId="a7">
    <w:name w:val="Верхний колонтитул Знак"/>
    <w:basedOn w:val="a2"/>
    <w:link w:val="a6"/>
    <w:uiPriority w:val="99"/>
    <w:locked/>
    <w:rsid w:val="008060A8"/>
    <w:rPr>
      <w:sz w:val="28"/>
      <w:szCs w:val="24"/>
    </w:rPr>
  </w:style>
  <w:style w:type="character" w:styleId="a8">
    <w:name w:val="page number"/>
    <w:basedOn w:val="a2"/>
    <w:rsid w:val="00B0425B"/>
  </w:style>
  <w:style w:type="paragraph" w:styleId="a9">
    <w:name w:val="footer"/>
    <w:basedOn w:val="a1"/>
    <w:link w:val="aa"/>
    <w:rsid w:val="00F17969"/>
    <w:pPr>
      <w:tabs>
        <w:tab w:val="center" w:pos="4677"/>
        <w:tab w:val="right" w:pos="9355"/>
      </w:tabs>
    </w:pPr>
  </w:style>
  <w:style w:type="character" w:customStyle="1" w:styleId="aa">
    <w:name w:val="Нижний колонтитул Знак"/>
    <w:basedOn w:val="a2"/>
    <w:link w:val="a9"/>
    <w:locked/>
    <w:rsid w:val="008060A8"/>
    <w:rPr>
      <w:sz w:val="28"/>
      <w:szCs w:val="24"/>
    </w:rPr>
  </w:style>
  <w:style w:type="paragraph" w:styleId="ab">
    <w:name w:val="Body Text"/>
    <w:basedOn w:val="a1"/>
    <w:link w:val="ac"/>
    <w:rsid w:val="00F3442C"/>
    <w:pPr>
      <w:jc w:val="both"/>
    </w:pPr>
    <w:rPr>
      <w:szCs w:val="20"/>
    </w:rPr>
  </w:style>
  <w:style w:type="character" w:customStyle="1" w:styleId="ac">
    <w:name w:val="Основной текст Знак"/>
    <w:basedOn w:val="a2"/>
    <w:link w:val="ab"/>
    <w:rsid w:val="00766EBB"/>
    <w:rPr>
      <w:sz w:val="28"/>
      <w:lang w:val="ru-RU" w:eastAsia="ru-RU" w:bidi="ar-SA"/>
    </w:rPr>
  </w:style>
  <w:style w:type="paragraph" w:styleId="ad">
    <w:name w:val="Balloon Text"/>
    <w:basedOn w:val="a1"/>
    <w:link w:val="ae"/>
    <w:rsid w:val="00BA1A92"/>
    <w:rPr>
      <w:rFonts w:ascii="Tahoma" w:hAnsi="Tahoma" w:cs="Tahoma"/>
      <w:sz w:val="16"/>
      <w:szCs w:val="16"/>
    </w:rPr>
  </w:style>
  <w:style w:type="character" w:customStyle="1" w:styleId="ae">
    <w:name w:val="Текст выноски Знак"/>
    <w:basedOn w:val="a2"/>
    <w:link w:val="ad"/>
    <w:rsid w:val="008060A8"/>
    <w:rPr>
      <w:rFonts w:ascii="Tahoma" w:hAnsi="Tahoma" w:cs="Tahoma"/>
      <w:sz w:val="16"/>
      <w:szCs w:val="16"/>
    </w:rPr>
  </w:style>
  <w:style w:type="paragraph" w:styleId="af">
    <w:name w:val="Title"/>
    <w:basedOn w:val="a1"/>
    <w:link w:val="af0"/>
    <w:qFormat/>
    <w:rsid w:val="005350D0"/>
    <w:pPr>
      <w:jc w:val="center"/>
    </w:pPr>
    <w:rPr>
      <w:szCs w:val="20"/>
    </w:rPr>
  </w:style>
  <w:style w:type="character" w:customStyle="1" w:styleId="af0">
    <w:name w:val="Название Знак"/>
    <w:link w:val="af"/>
    <w:rsid w:val="005350D0"/>
    <w:rPr>
      <w:sz w:val="28"/>
      <w:lang w:val="ru-RU" w:eastAsia="ru-RU" w:bidi="ar-SA"/>
    </w:rPr>
  </w:style>
  <w:style w:type="paragraph" w:styleId="af1">
    <w:name w:val="Body Text Indent"/>
    <w:aliases w:val="текст"/>
    <w:basedOn w:val="a1"/>
    <w:link w:val="af2"/>
    <w:rsid w:val="004D6CDF"/>
    <w:pPr>
      <w:spacing w:after="120"/>
      <w:ind w:left="283"/>
    </w:pPr>
  </w:style>
  <w:style w:type="character" w:customStyle="1" w:styleId="af2">
    <w:name w:val="Основной текст с отступом Знак"/>
    <w:aliases w:val="текст Знак"/>
    <w:basedOn w:val="a2"/>
    <w:link w:val="af1"/>
    <w:locked/>
    <w:rsid w:val="008060A8"/>
    <w:rPr>
      <w:sz w:val="28"/>
      <w:szCs w:val="24"/>
    </w:rPr>
  </w:style>
  <w:style w:type="paragraph" w:customStyle="1" w:styleId="ConsPlusNormal">
    <w:name w:val="ConsPlusNormal"/>
    <w:link w:val="ConsPlusNormal0"/>
    <w:rsid w:val="00766EBB"/>
    <w:pPr>
      <w:widowControl w:val="0"/>
      <w:autoSpaceDE w:val="0"/>
      <w:autoSpaceDN w:val="0"/>
      <w:adjustRightInd w:val="0"/>
    </w:pPr>
    <w:rPr>
      <w:rFonts w:ascii="Arial" w:hAnsi="Arial" w:cs="Arial"/>
    </w:rPr>
  </w:style>
  <w:style w:type="paragraph" w:styleId="HTML">
    <w:name w:val="HTML Preformatted"/>
    <w:basedOn w:val="a1"/>
    <w:link w:val="HTML0"/>
    <w:uiPriority w:val="99"/>
    <w:rsid w:val="00CC17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uiPriority w:val="99"/>
    <w:locked/>
    <w:rsid w:val="008060A8"/>
    <w:rPr>
      <w:rFonts w:ascii="Courier New" w:hAnsi="Courier New" w:cs="Courier New"/>
    </w:rPr>
  </w:style>
  <w:style w:type="paragraph" w:customStyle="1" w:styleId="western">
    <w:name w:val="western"/>
    <w:basedOn w:val="a1"/>
    <w:rsid w:val="00EA091D"/>
    <w:pPr>
      <w:spacing w:before="100" w:beforeAutospacing="1" w:after="100" w:afterAutospacing="1"/>
    </w:pPr>
    <w:rPr>
      <w:sz w:val="24"/>
    </w:rPr>
  </w:style>
  <w:style w:type="paragraph" w:customStyle="1" w:styleId="ConsPlusNonformat">
    <w:name w:val="ConsPlusNonformat"/>
    <w:rsid w:val="008060A8"/>
    <w:pPr>
      <w:widowControl w:val="0"/>
      <w:autoSpaceDE w:val="0"/>
      <w:autoSpaceDN w:val="0"/>
      <w:adjustRightInd w:val="0"/>
    </w:pPr>
    <w:rPr>
      <w:rFonts w:ascii="Courier New" w:hAnsi="Courier New" w:cs="Courier New"/>
    </w:rPr>
  </w:style>
  <w:style w:type="character" w:customStyle="1" w:styleId="HTML1">
    <w:name w:val="Стандартный HTML Знак1"/>
    <w:basedOn w:val="a2"/>
    <w:rsid w:val="008060A8"/>
    <w:rPr>
      <w:rFonts w:ascii="Courier New" w:hAnsi="Courier New" w:cs="Courier New"/>
    </w:rPr>
  </w:style>
  <w:style w:type="character" w:customStyle="1" w:styleId="FontStyle16">
    <w:name w:val="Font Style16"/>
    <w:basedOn w:val="a2"/>
    <w:uiPriority w:val="99"/>
    <w:rsid w:val="008060A8"/>
    <w:rPr>
      <w:rFonts w:ascii="Times New Roman" w:hAnsi="Times New Roman" w:cs="Times New Roman" w:hint="default"/>
      <w:sz w:val="30"/>
      <w:szCs w:val="30"/>
    </w:rPr>
  </w:style>
  <w:style w:type="character" w:styleId="af3">
    <w:name w:val="FollowedHyperlink"/>
    <w:basedOn w:val="a2"/>
    <w:rsid w:val="008060A8"/>
    <w:rPr>
      <w:color w:val="800080"/>
      <w:u w:val="single"/>
    </w:rPr>
  </w:style>
  <w:style w:type="paragraph" w:styleId="af4">
    <w:name w:val="Normal (Web)"/>
    <w:basedOn w:val="a1"/>
    <w:rsid w:val="008060A8"/>
    <w:pPr>
      <w:spacing w:before="100" w:beforeAutospacing="1" w:after="100" w:afterAutospacing="1"/>
    </w:pPr>
    <w:rPr>
      <w:sz w:val="24"/>
    </w:rPr>
  </w:style>
  <w:style w:type="paragraph" w:styleId="13">
    <w:name w:val="toc 1"/>
    <w:basedOn w:val="a1"/>
    <w:next w:val="a1"/>
    <w:autoRedefine/>
    <w:rsid w:val="008060A8"/>
    <w:pPr>
      <w:tabs>
        <w:tab w:val="right" w:leader="dot" w:pos="9345"/>
      </w:tabs>
      <w:spacing w:before="120" w:line="360" w:lineRule="auto"/>
    </w:pPr>
    <w:rPr>
      <w:b/>
      <w:noProof/>
      <w:szCs w:val="20"/>
    </w:rPr>
  </w:style>
  <w:style w:type="paragraph" w:styleId="21">
    <w:name w:val="toc 2"/>
    <w:basedOn w:val="a1"/>
    <w:next w:val="a1"/>
    <w:autoRedefine/>
    <w:rsid w:val="008060A8"/>
    <w:pPr>
      <w:tabs>
        <w:tab w:val="right" w:leader="dot" w:pos="9345"/>
      </w:tabs>
      <w:spacing w:before="120"/>
      <w:ind w:left="220"/>
    </w:pPr>
    <w:rPr>
      <w:i/>
      <w:noProof/>
      <w:szCs w:val="20"/>
    </w:rPr>
  </w:style>
  <w:style w:type="character" w:customStyle="1" w:styleId="15">
    <w:name w:val="Верхний колонтитул Знак1"/>
    <w:basedOn w:val="a2"/>
    <w:rsid w:val="008060A8"/>
    <w:rPr>
      <w:sz w:val="24"/>
      <w:szCs w:val="24"/>
    </w:rPr>
  </w:style>
  <w:style w:type="character" w:customStyle="1" w:styleId="16">
    <w:name w:val="Нижний колонтитул Знак1"/>
    <w:basedOn w:val="a2"/>
    <w:rsid w:val="008060A8"/>
    <w:rPr>
      <w:sz w:val="24"/>
      <w:szCs w:val="24"/>
    </w:rPr>
  </w:style>
  <w:style w:type="character" w:customStyle="1" w:styleId="af5">
    <w:name w:val="Текст концевой сноски Знак"/>
    <w:basedOn w:val="a2"/>
    <w:link w:val="af6"/>
    <w:locked/>
    <w:rsid w:val="008060A8"/>
    <w:rPr>
      <w:sz w:val="28"/>
    </w:rPr>
  </w:style>
  <w:style w:type="paragraph" w:styleId="af6">
    <w:name w:val="endnote text"/>
    <w:basedOn w:val="a1"/>
    <w:link w:val="af5"/>
    <w:rsid w:val="008060A8"/>
    <w:rPr>
      <w:szCs w:val="20"/>
    </w:rPr>
  </w:style>
  <w:style w:type="character" w:customStyle="1" w:styleId="17">
    <w:name w:val="Текст концевой сноски Знак1"/>
    <w:basedOn w:val="a2"/>
    <w:link w:val="af6"/>
    <w:rsid w:val="008060A8"/>
  </w:style>
  <w:style w:type="character" w:customStyle="1" w:styleId="18">
    <w:name w:val="Название Знак1"/>
    <w:basedOn w:val="a2"/>
    <w:rsid w:val="008060A8"/>
    <w:rPr>
      <w:rFonts w:ascii="Cambria" w:eastAsia="Times New Roman" w:hAnsi="Cambria" w:cs="Times New Roman"/>
      <w:b/>
      <w:bCs/>
      <w:kern w:val="28"/>
      <w:sz w:val="32"/>
      <w:szCs w:val="32"/>
    </w:rPr>
  </w:style>
  <w:style w:type="character" w:customStyle="1" w:styleId="19">
    <w:name w:val="Основной текст Знак1"/>
    <w:basedOn w:val="a2"/>
    <w:rsid w:val="008060A8"/>
    <w:rPr>
      <w:sz w:val="24"/>
      <w:szCs w:val="24"/>
    </w:rPr>
  </w:style>
  <w:style w:type="character" w:customStyle="1" w:styleId="1a">
    <w:name w:val="Основной текст с отступом Знак1"/>
    <w:basedOn w:val="a2"/>
    <w:rsid w:val="008060A8"/>
    <w:rPr>
      <w:sz w:val="24"/>
      <w:szCs w:val="24"/>
    </w:rPr>
  </w:style>
  <w:style w:type="character" w:customStyle="1" w:styleId="af7">
    <w:name w:val="Подзаголовок Знак"/>
    <w:basedOn w:val="a2"/>
    <w:link w:val="af8"/>
    <w:locked/>
    <w:rsid w:val="008060A8"/>
    <w:rPr>
      <w:b/>
      <w:bCs/>
      <w:snapToGrid w:val="0"/>
      <w:sz w:val="32"/>
    </w:rPr>
  </w:style>
  <w:style w:type="paragraph" w:styleId="af8">
    <w:name w:val="Subtitle"/>
    <w:basedOn w:val="a1"/>
    <w:next w:val="a1"/>
    <w:link w:val="af7"/>
    <w:qFormat/>
    <w:rsid w:val="008060A8"/>
    <w:pPr>
      <w:widowControl w:val="0"/>
      <w:snapToGrid w:val="0"/>
      <w:spacing w:after="360"/>
      <w:jc w:val="center"/>
    </w:pPr>
    <w:rPr>
      <w:b/>
      <w:bCs/>
      <w:snapToGrid w:val="0"/>
      <w:sz w:val="32"/>
      <w:szCs w:val="20"/>
    </w:rPr>
  </w:style>
  <w:style w:type="character" w:customStyle="1" w:styleId="1b">
    <w:name w:val="Подзаголовок Знак1"/>
    <w:basedOn w:val="a2"/>
    <w:link w:val="af8"/>
    <w:rsid w:val="008060A8"/>
    <w:rPr>
      <w:rFonts w:ascii="Cambria" w:eastAsia="Times New Roman" w:hAnsi="Cambria" w:cs="Times New Roman"/>
      <w:sz w:val="24"/>
      <w:szCs w:val="24"/>
    </w:rPr>
  </w:style>
  <w:style w:type="character" w:customStyle="1" w:styleId="22">
    <w:name w:val="Основной текст 2 Знак2"/>
    <w:basedOn w:val="a2"/>
    <w:link w:val="23"/>
    <w:locked/>
    <w:rsid w:val="008060A8"/>
    <w:rPr>
      <w:sz w:val="28"/>
    </w:rPr>
  </w:style>
  <w:style w:type="paragraph" w:styleId="23">
    <w:name w:val="Body Text 2"/>
    <w:basedOn w:val="a1"/>
    <w:link w:val="22"/>
    <w:rsid w:val="008060A8"/>
    <w:pPr>
      <w:spacing w:after="120" w:line="480" w:lineRule="auto"/>
    </w:pPr>
    <w:rPr>
      <w:szCs w:val="20"/>
    </w:rPr>
  </w:style>
  <w:style w:type="character" w:customStyle="1" w:styleId="210">
    <w:name w:val="Основной текст 2 Знак1"/>
    <w:basedOn w:val="a2"/>
    <w:link w:val="23"/>
    <w:rsid w:val="008060A8"/>
    <w:rPr>
      <w:sz w:val="28"/>
      <w:szCs w:val="24"/>
    </w:rPr>
  </w:style>
  <w:style w:type="character" w:customStyle="1" w:styleId="32">
    <w:name w:val="Основной текст 3 Знак2"/>
    <w:basedOn w:val="a2"/>
    <w:link w:val="31"/>
    <w:locked/>
    <w:rsid w:val="008060A8"/>
    <w:rPr>
      <w:sz w:val="16"/>
      <w:szCs w:val="16"/>
    </w:rPr>
  </w:style>
  <w:style w:type="paragraph" w:styleId="31">
    <w:name w:val="Body Text 3"/>
    <w:basedOn w:val="a1"/>
    <w:link w:val="32"/>
    <w:rsid w:val="008060A8"/>
    <w:pPr>
      <w:spacing w:after="120"/>
    </w:pPr>
    <w:rPr>
      <w:sz w:val="16"/>
      <w:szCs w:val="16"/>
    </w:rPr>
  </w:style>
  <w:style w:type="character" w:customStyle="1" w:styleId="310">
    <w:name w:val="Основной текст 3 Знак1"/>
    <w:basedOn w:val="a2"/>
    <w:link w:val="31"/>
    <w:rsid w:val="008060A8"/>
    <w:rPr>
      <w:sz w:val="16"/>
      <w:szCs w:val="16"/>
    </w:rPr>
  </w:style>
  <w:style w:type="character" w:customStyle="1" w:styleId="220">
    <w:name w:val="Основной текст с отступом 2 Знак2"/>
    <w:basedOn w:val="a2"/>
    <w:link w:val="24"/>
    <w:locked/>
    <w:rsid w:val="008060A8"/>
    <w:rPr>
      <w:sz w:val="28"/>
      <w:szCs w:val="24"/>
    </w:rPr>
  </w:style>
  <w:style w:type="paragraph" w:styleId="24">
    <w:name w:val="Body Text Indent 2"/>
    <w:basedOn w:val="a1"/>
    <w:link w:val="220"/>
    <w:rsid w:val="008060A8"/>
    <w:pPr>
      <w:spacing w:line="360" w:lineRule="auto"/>
      <w:ind w:firstLine="720"/>
    </w:pPr>
  </w:style>
  <w:style w:type="character" w:customStyle="1" w:styleId="211">
    <w:name w:val="Основной текст с отступом 2 Знак1"/>
    <w:basedOn w:val="a2"/>
    <w:link w:val="24"/>
    <w:rsid w:val="008060A8"/>
    <w:rPr>
      <w:sz w:val="28"/>
      <w:szCs w:val="24"/>
    </w:rPr>
  </w:style>
  <w:style w:type="paragraph" w:customStyle="1" w:styleId="14">
    <w:name w:val="Гиперссылка 14 пт"/>
    <w:basedOn w:val="5"/>
    <w:rsid w:val="008060A8"/>
    <w:pPr>
      <w:numPr>
        <w:numId w:val="2"/>
      </w:numPr>
      <w:tabs>
        <w:tab w:val="clear" w:pos="1080"/>
        <w:tab w:val="num" w:pos="360"/>
      </w:tabs>
    </w:pPr>
  </w:style>
  <w:style w:type="paragraph" w:customStyle="1" w:styleId="114">
    <w:name w:val="Заголовок 1 14 пт"/>
    <w:basedOn w:val="10"/>
    <w:rsid w:val="008060A8"/>
    <w:pPr>
      <w:widowControl w:val="0"/>
      <w:numPr>
        <w:numId w:val="3"/>
      </w:numPr>
      <w:tabs>
        <w:tab w:val="clear" w:pos="2160"/>
        <w:tab w:val="num" w:pos="360"/>
      </w:tabs>
      <w:snapToGrid w:val="0"/>
      <w:spacing w:before="240" w:after="120"/>
    </w:pPr>
    <w:rPr>
      <w:caps/>
      <w:kern w:val="28"/>
    </w:rPr>
  </w:style>
  <w:style w:type="paragraph" w:customStyle="1" w:styleId="1">
    <w:name w:val="Заголовок 1 без номера"/>
    <w:basedOn w:val="10"/>
    <w:next w:val="a1"/>
    <w:rsid w:val="008060A8"/>
    <w:pPr>
      <w:widowControl w:val="0"/>
      <w:numPr>
        <w:ilvl w:val="1"/>
        <w:numId w:val="2"/>
      </w:numPr>
      <w:tabs>
        <w:tab w:val="clear" w:pos="0"/>
        <w:tab w:val="num" w:pos="360"/>
      </w:tabs>
      <w:snapToGrid w:val="0"/>
      <w:spacing w:before="240" w:after="120"/>
    </w:pPr>
    <w:rPr>
      <w:caps/>
      <w:kern w:val="28"/>
    </w:rPr>
  </w:style>
  <w:style w:type="paragraph" w:customStyle="1" w:styleId="ConsNormal">
    <w:name w:val="ConsNormal"/>
    <w:rsid w:val="008060A8"/>
    <w:pPr>
      <w:widowControl w:val="0"/>
      <w:snapToGrid w:val="0"/>
      <w:ind w:firstLine="720"/>
    </w:pPr>
    <w:rPr>
      <w:rFonts w:ascii="Arial" w:hAnsi="Arial"/>
    </w:rPr>
  </w:style>
  <w:style w:type="paragraph" w:customStyle="1" w:styleId="Style1">
    <w:name w:val="Style1"/>
    <w:basedOn w:val="a1"/>
    <w:rsid w:val="008060A8"/>
    <w:pPr>
      <w:widowControl w:val="0"/>
      <w:autoSpaceDE w:val="0"/>
      <w:autoSpaceDN w:val="0"/>
      <w:adjustRightInd w:val="0"/>
    </w:pPr>
    <w:rPr>
      <w:sz w:val="24"/>
    </w:rPr>
  </w:style>
  <w:style w:type="paragraph" w:styleId="af9">
    <w:name w:val="List Paragraph"/>
    <w:basedOn w:val="a1"/>
    <w:uiPriority w:val="34"/>
    <w:qFormat/>
    <w:rsid w:val="008060A8"/>
    <w:pPr>
      <w:spacing w:before="120"/>
      <w:ind w:left="720" w:firstLine="709"/>
      <w:contextualSpacing/>
      <w:jc w:val="both"/>
    </w:pPr>
    <w:rPr>
      <w:sz w:val="24"/>
      <w:szCs w:val="20"/>
    </w:rPr>
  </w:style>
  <w:style w:type="paragraph" w:customStyle="1" w:styleId="Style5">
    <w:name w:val="Style5"/>
    <w:basedOn w:val="a1"/>
    <w:rsid w:val="008060A8"/>
    <w:pPr>
      <w:widowControl w:val="0"/>
      <w:autoSpaceDE w:val="0"/>
      <w:autoSpaceDN w:val="0"/>
      <w:adjustRightInd w:val="0"/>
      <w:spacing w:line="259" w:lineRule="exact"/>
      <w:ind w:firstLine="504"/>
      <w:jc w:val="both"/>
    </w:pPr>
    <w:rPr>
      <w:sz w:val="24"/>
    </w:rPr>
  </w:style>
  <w:style w:type="paragraph" w:customStyle="1" w:styleId="Style9">
    <w:name w:val="Style9"/>
    <w:basedOn w:val="a1"/>
    <w:rsid w:val="008060A8"/>
    <w:pPr>
      <w:widowControl w:val="0"/>
      <w:autoSpaceDE w:val="0"/>
      <w:autoSpaceDN w:val="0"/>
      <w:adjustRightInd w:val="0"/>
      <w:spacing w:line="259" w:lineRule="exact"/>
      <w:ind w:firstLine="466"/>
    </w:pPr>
    <w:rPr>
      <w:sz w:val="24"/>
    </w:rPr>
  </w:style>
  <w:style w:type="paragraph" w:customStyle="1" w:styleId="afa">
    <w:name w:val="Знак Знак Знак Знак Знак Знак Знак Знак Знак Знак Знак Знак"/>
    <w:basedOn w:val="a1"/>
    <w:rsid w:val="008060A8"/>
    <w:pPr>
      <w:widowControl w:val="0"/>
      <w:adjustRightInd w:val="0"/>
      <w:spacing w:after="160" w:line="240" w:lineRule="exact"/>
      <w:jc w:val="right"/>
    </w:pPr>
    <w:rPr>
      <w:sz w:val="20"/>
      <w:szCs w:val="20"/>
      <w:lang w:val="en-GB" w:eastAsia="en-US"/>
    </w:rPr>
  </w:style>
  <w:style w:type="character" w:customStyle="1" w:styleId="FontStyle57">
    <w:name w:val="Font Style57"/>
    <w:basedOn w:val="a2"/>
    <w:uiPriority w:val="99"/>
    <w:rsid w:val="008060A8"/>
    <w:rPr>
      <w:rFonts w:ascii="Times New Roman" w:hAnsi="Times New Roman" w:cs="Times New Roman" w:hint="default"/>
      <w:sz w:val="26"/>
      <w:szCs w:val="26"/>
    </w:rPr>
  </w:style>
  <w:style w:type="character" w:customStyle="1" w:styleId="FontStyle13">
    <w:name w:val="Font Style13"/>
    <w:basedOn w:val="a2"/>
    <w:rsid w:val="008060A8"/>
    <w:rPr>
      <w:rFonts w:ascii="Times New Roman" w:hAnsi="Times New Roman" w:cs="Times New Roman" w:hint="default"/>
      <w:sz w:val="26"/>
      <w:szCs w:val="26"/>
    </w:rPr>
  </w:style>
  <w:style w:type="paragraph" w:customStyle="1" w:styleId="msonormalcxspmiddle">
    <w:name w:val="msonormalcxspmiddle"/>
    <w:basedOn w:val="a1"/>
    <w:rsid w:val="008060A8"/>
    <w:pPr>
      <w:spacing w:before="100" w:beforeAutospacing="1" w:after="100" w:afterAutospacing="1"/>
    </w:pPr>
    <w:rPr>
      <w:sz w:val="24"/>
    </w:rPr>
  </w:style>
  <w:style w:type="paragraph" w:customStyle="1" w:styleId="s16">
    <w:name w:val="s_16"/>
    <w:basedOn w:val="a1"/>
    <w:uiPriority w:val="99"/>
    <w:rsid w:val="008060A8"/>
    <w:pPr>
      <w:spacing w:before="100" w:beforeAutospacing="1" w:after="100" w:afterAutospacing="1"/>
    </w:pPr>
    <w:rPr>
      <w:sz w:val="24"/>
    </w:rPr>
  </w:style>
  <w:style w:type="paragraph" w:customStyle="1" w:styleId="s3">
    <w:name w:val="s_3"/>
    <w:basedOn w:val="a1"/>
    <w:rsid w:val="008060A8"/>
    <w:pPr>
      <w:spacing w:before="100" w:beforeAutospacing="1" w:after="100" w:afterAutospacing="1"/>
    </w:pPr>
    <w:rPr>
      <w:sz w:val="24"/>
    </w:rPr>
  </w:style>
  <w:style w:type="paragraph" w:customStyle="1" w:styleId="s1">
    <w:name w:val="s_1"/>
    <w:basedOn w:val="a1"/>
    <w:rsid w:val="008060A8"/>
    <w:pPr>
      <w:spacing w:before="100" w:beforeAutospacing="1" w:after="100" w:afterAutospacing="1"/>
    </w:pPr>
    <w:rPr>
      <w:sz w:val="24"/>
    </w:rPr>
  </w:style>
  <w:style w:type="character" w:customStyle="1" w:styleId="s10">
    <w:name w:val="s_10"/>
    <w:basedOn w:val="a2"/>
    <w:rsid w:val="008060A8"/>
  </w:style>
  <w:style w:type="paragraph" w:customStyle="1" w:styleId="p2">
    <w:name w:val="p2"/>
    <w:basedOn w:val="a1"/>
    <w:rsid w:val="008060A8"/>
    <w:pPr>
      <w:spacing w:before="100" w:beforeAutospacing="1" w:after="100" w:afterAutospacing="1"/>
    </w:pPr>
    <w:rPr>
      <w:sz w:val="24"/>
    </w:rPr>
  </w:style>
  <w:style w:type="paragraph" w:customStyle="1" w:styleId="p6">
    <w:name w:val="p6"/>
    <w:basedOn w:val="a1"/>
    <w:rsid w:val="008060A8"/>
    <w:pPr>
      <w:spacing w:before="100" w:beforeAutospacing="1" w:after="100" w:afterAutospacing="1"/>
    </w:pPr>
    <w:rPr>
      <w:sz w:val="24"/>
    </w:rPr>
  </w:style>
  <w:style w:type="character" w:customStyle="1" w:styleId="s4">
    <w:name w:val="s4"/>
    <w:basedOn w:val="a2"/>
    <w:rsid w:val="008060A8"/>
  </w:style>
  <w:style w:type="paragraph" w:customStyle="1" w:styleId="afb">
    <w:name w:val="Знак Знак Знак Знак Знак Знак Знак"/>
    <w:basedOn w:val="a1"/>
    <w:rsid w:val="008060A8"/>
    <w:pPr>
      <w:spacing w:before="100" w:beforeAutospacing="1" w:after="100" w:afterAutospacing="1"/>
      <w:jc w:val="both"/>
    </w:pPr>
    <w:rPr>
      <w:rFonts w:ascii="Tahoma" w:hAnsi="Tahoma"/>
      <w:sz w:val="20"/>
      <w:szCs w:val="20"/>
      <w:lang w:val="en-US" w:eastAsia="en-US"/>
    </w:rPr>
  </w:style>
  <w:style w:type="paragraph" w:customStyle="1" w:styleId="afc">
    <w:name w:val=" Знак"/>
    <w:basedOn w:val="a1"/>
    <w:rsid w:val="008060A8"/>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PlusCell">
    <w:name w:val="ConsPlusCell"/>
    <w:rsid w:val="008060A8"/>
    <w:pPr>
      <w:widowControl w:val="0"/>
      <w:autoSpaceDE w:val="0"/>
      <w:autoSpaceDN w:val="0"/>
      <w:adjustRightInd w:val="0"/>
    </w:pPr>
    <w:rPr>
      <w:rFonts w:ascii="Arial" w:hAnsi="Arial" w:cs="Arial"/>
    </w:rPr>
  </w:style>
  <w:style w:type="character" w:customStyle="1" w:styleId="s11">
    <w:name w:val="s1"/>
    <w:basedOn w:val="a2"/>
    <w:rsid w:val="008060A8"/>
  </w:style>
  <w:style w:type="character" w:customStyle="1" w:styleId="s2">
    <w:name w:val="s2"/>
    <w:basedOn w:val="a2"/>
    <w:rsid w:val="008060A8"/>
  </w:style>
  <w:style w:type="character" w:customStyle="1" w:styleId="320">
    <w:name w:val="Основной текст с отступом 3 Знак2"/>
    <w:basedOn w:val="a2"/>
    <w:link w:val="33"/>
    <w:locked/>
    <w:rsid w:val="008060A8"/>
    <w:rPr>
      <w:rFonts w:ascii="Calibri" w:eastAsia="Calibri" w:hAnsi="Calibri"/>
      <w:sz w:val="16"/>
      <w:szCs w:val="16"/>
      <w:lang w:eastAsia="en-US"/>
    </w:rPr>
  </w:style>
  <w:style w:type="paragraph" w:styleId="33">
    <w:name w:val="Body Text Indent 3"/>
    <w:basedOn w:val="a1"/>
    <w:link w:val="320"/>
    <w:rsid w:val="008060A8"/>
    <w:pPr>
      <w:spacing w:after="120" w:line="276" w:lineRule="auto"/>
      <w:ind w:left="283"/>
    </w:pPr>
    <w:rPr>
      <w:rFonts w:ascii="Calibri" w:eastAsia="Calibri" w:hAnsi="Calibri"/>
      <w:sz w:val="16"/>
      <w:szCs w:val="16"/>
      <w:lang w:eastAsia="en-US"/>
    </w:rPr>
  </w:style>
  <w:style w:type="character" w:customStyle="1" w:styleId="311">
    <w:name w:val="Основной текст с отступом 3 Знак1"/>
    <w:basedOn w:val="a2"/>
    <w:link w:val="33"/>
    <w:rsid w:val="008060A8"/>
    <w:rPr>
      <w:sz w:val="16"/>
      <w:szCs w:val="16"/>
    </w:rPr>
  </w:style>
  <w:style w:type="paragraph" w:customStyle="1" w:styleId="tekstob">
    <w:name w:val="tekstob"/>
    <w:basedOn w:val="a1"/>
    <w:rsid w:val="008060A8"/>
    <w:pPr>
      <w:spacing w:before="100" w:beforeAutospacing="1" w:after="100" w:afterAutospacing="1"/>
    </w:pPr>
    <w:rPr>
      <w:sz w:val="24"/>
    </w:rPr>
  </w:style>
  <w:style w:type="paragraph" w:customStyle="1" w:styleId="CharChar1CharChar1CharChar">
    <w:name w:val="Char Char Знак Знак1 Char Char1 Знак Знак Char Char"/>
    <w:basedOn w:val="a1"/>
    <w:rsid w:val="008060A8"/>
    <w:pPr>
      <w:spacing w:before="100" w:beforeAutospacing="1" w:after="100" w:afterAutospacing="1"/>
    </w:pPr>
    <w:rPr>
      <w:rFonts w:ascii="Tahoma" w:hAnsi="Tahoma"/>
      <w:sz w:val="20"/>
      <w:szCs w:val="20"/>
      <w:lang w:val="en-US" w:eastAsia="en-US"/>
    </w:rPr>
  </w:style>
  <w:style w:type="paragraph" w:customStyle="1" w:styleId="p20">
    <w:name w:val="p20"/>
    <w:basedOn w:val="a1"/>
    <w:rsid w:val="008060A8"/>
    <w:pPr>
      <w:spacing w:before="100" w:beforeAutospacing="1" w:after="100" w:afterAutospacing="1"/>
    </w:pPr>
    <w:rPr>
      <w:sz w:val="24"/>
    </w:rPr>
  </w:style>
  <w:style w:type="character" w:customStyle="1" w:styleId="s7">
    <w:name w:val="s7"/>
    <w:basedOn w:val="a2"/>
    <w:rsid w:val="008060A8"/>
  </w:style>
  <w:style w:type="character" w:customStyle="1" w:styleId="FontStyle30">
    <w:name w:val="Font Style30"/>
    <w:basedOn w:val="a2"/>
    <w:rsid w:val="008060A8"/>
    <w:rPr>
      <w:rFonts w:ascii="Times New Roman" w:hAnsi="Times New Roman" w:cs="Times New Roman"/>
      <w:sz w:val="26"/>
      <w:szCs w:val="26"/>
    </w:rPr>
  </w:style>
  <w:style w:type="paragraph" w:customStyle="1" w:styleId="p7">
    <w:name w:val="p7"/>
    <w:basedOn w:val="a1"/>
    <w:rsid w:val="008060A8"/>
    <w:pPr>
      <w:spacing w:before="100" w:beforeAutospacing="1" w:after="100" w:afterAutospacing="1"/>
    </w:pPr>
    <w:rPr>
      <w:sz w:val="24"/>
    </w:rPr>
  </w:style>
  <w:style w:type="paragraph" w:customStyle="1" w:styleId="p9">
    <w:name w:val="p9"/>
    <w:basedOn w:val="a1"/>
    <w:rsid w:val="008060A8"/>
    <w:pPr>
      <w:spacing w:before="100" w:beforeAutospacing="1" w:after="100" w:afterAutospacing="1"/>
    </w:pPr>
    <w:rPr>
      <w:sz w:val="24"/>
    </w:rPr>
  </w:style>
  <w:style w:type="paragraph" w:customStyle="1" w:styleId="p10">
    <w:name w:val="p10"/>
    <w:basedOn w:val="a1"/>
    <w:rsid w:val="008060A8"/>
    <w:pPr>
      <w:spacing w:before="100" w:beforeAutospacing="1" w:after="100" w:afterAutospacing="1"/>
    </w:pPr>
    <w:rPr>
      <w:sz w:val="24"/>
    </w:rPr>
  </w:style>
  <w:style w:type="table" w:styleId="afd">
    <w:name w:val="Table Grid"/>
    <w:basedOn w:val="a3"/>
    <w:rsid w:val="00981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1"/>
    <w:basedOn w:val="a1"/>
    <w:rsid w:val="009812AB"/>
    <w:pPr>
      <w:spacing w:after="160" w:line="240" w:lineRule="exact"/>
    </w:pPr>
    <w:rPr>
      <w:rFonts w:ascii="Verdana" w:hAnsi="Verdana"/>
      <w:sz w:val="24"/>
      <w:lang w:val="en-US" w:eastAsia="en-US"/>
    </w:rPr>
  </w:style>
  <w:style w:type="character" w:styleId="afe">
    <w:name w:val="Strong"/>
    <w:basedOn w:val="a2"/>
    <w:qFormat/>
    <w:rsid w:val="007B40E6"/>
    <w:rPr>
      <w:rFonts w:ascii="Times New Roman" w:hAnsi="Times New Roman" w:cs="Times New Roman"/>
      <w:b/>
    </w:rPr>
  </w:style>
  <w:style w:type="paragraph" w:customStyle="1" w:styleId="NoSpacing">
    <w:name w:val="No Spacing"/>
    <w:rsid w:val="007B40E6"/>
    <w:rPr>
      <w:sz w:val="28"/>
      <w:szCs w:val="24"/>
    </w:rPr>
  </w:style>
  <w:style w:type="paragraph" w:customStyle="1" w:styleId="Default">
    <w:name w:val="Default"/>
    <w:rsid w:val="008D2008"/>
    <w:pPr>
      <w:autoSpaceDE w:val="0"/>
      <w:autoSpaceDN w:val="0"/>
      <w:adjustRightInd w:val="0"/>
    </w:pPr>
    <w:rPr>
      <w:rFonts w:eastAsia="Calibri"/>
      <w:color w:val="000000"/>
      <w:sz w:val="24"/>
      <w:szCs w:val="24"/>
    </w:rPr>
  </w:style>
  <w:style w:type="paragraph" w:styleId="aff">
    <w:name w:val="Plain Text"/>
    <w:basedOn w:val="a1"/>
    <w:link w:val="aff0"/>
    <w:unhideWhenUsed/>
    <w:rsid w:val="008D2008"/>
    <w:rPr>
      <w:rFonts w:ascii="Courier New" w:hAnsi="Courier New" w:cs="Courier New"/>
      <w:sz w:val="20"/>
      <w:szCs w:val="20"/>
    </w:rPr>
  </w:style>
  <w:style w:type="paragraph" w:customStyle="1" w:styleId="a0">
    <w:name w:val="Город и год разработки"/>
    <w:basedOn w:val="a1"/>
    <w:rsid w:val="008D2008"/>
    <w:pPr>
      <w:widowControl w:val="0"/>
      <w:numPr>
        <w:numId w:val="5"/>
      </w:numPr>
      <w:tabs>
        <w:tab w:val="clear" w:pos="1080"/>
      </w:tabs>
      <w:adjustRightInd w:val="0"/>
      <w:spacing w:line="360" w:lineRule="atLeast"/>
      <w:ind w:left="0" w:firstLine="0"/>
      <w:jc w:val="center"/>
      <w:textAlignment w:val="baseline"/>
    </w:pPr>
    <w:rPr>
      <w:rFonts w:ascii="Arial" w:hAnsi="Arial" w:cs="Arial"/>
      <w:b/>
      <w:color w:val="000080"/>
      <w:sz w:val="24"/>
      <w:szCs w:val="20"/>
    </w:rPr>
  </w:style>
  <w:style w:type="paragraph" w:customStyle="1" w:styleId="1d">
    <w:name w:val=" Знак Знак Знак Знак Знак Знак1 Знак"/>
    <w:basedOn w:val="a1"/>
    <w:rsid w:val="008D2008"/>
    <w:pPr>
      <w:spacing w:after="160" w:line="240" w:lineRule="exact"/>
    </w:pPr>
    <w:rPr>
      <w:rFonts w:ascii="Verdana" w:hAnsi="Verdana"/>
      <w:sz w:val="20"/>
      <w:szCs w:val="20"/>
      <w:lang w:val="en-US" w:eastAsia="en-US"/>
    </w:rPr>
  </w:style>
  <w:style w:type="paragraph" w:customStyle="1" w:styleId="headertexttopleveltextcentertext">
    <w:name w:val="headertext topleveltext centertext"/>
    <w:basedOn w:val="a1"/>
    <w:rsid w:val="008D2008"/>
    <w:pPr>
      <w:spacing w:before="100" w:beforeAutospacing="1" w:after="100" w:afterAutospacing="1"/>
    </w:pPr>
    <w:rPr>
      <w:sz w:val="24"/>
    </w:rPr>
  </w:style>
  <w:style w:type="paragraph" w:customStyle="1" w:styleId="formattexttopleveltext">
    <w:name w:val="formattext topleveltext"/>
    <w:basedOn w:val="a1"/>
    <w:rsid w:val="008D2008"/>
    <w:pPr>
      <w:spacing w:before="100" w:beforeAutospacing="1" w:after="100" w:afterAutospacing="1"/>
    </w:pPr>
    <w:rPr>
      <w:sz w:val="24"/>
    </w:rPr>
  </w:style>
  <w:style w:type="paragraph" w:customStyle="1" w:styleId="consplusnormalcxspmiddle">
    <w:name w:val="consplusnormalcxspmiddle"/>
    <w:basedOn w:val="a1"/>
    <w:rsid w:val="008D2008"/>
    <w:pPr>
      <w:spacing w:before="100" w:beforeAutospacing="1" w:after="100" w:afterAutospacing="1"/>
    </w:pPr>
    <w:rPr>
      <w:sz w:val="24"/>
    </w:rPr>
  </w:style>
  <w:style w:type="character" w:customStyle="1" w:styleId="apple-converted-space">
    <w:name w:val="apple-converted-space"/>
    <w:basedOn w:val="a2"/>
    <w:rsid w:val="001B7790"/>
    <w:rPr>
      <w:rFonts w:cs="Times New Roman"/>
    </w:rPr>
  </w:style>
  <w:style w:type="paragraph" w:customStyle="1" w:styleId="FR2">
    <w:name w:val="FR2"/>
    <w:rsid w:val="001B7790"/>
    <w:pPr>
      <w:widowControl w:val="0"/>
      <w:spacing w:before="60"/>
    </w:pPr>
    <w:rPr>
      <w:sz w:val="18"/>
    </w:rPr>
  </w:style>
  <w:style w:type="paragraph" w:customStyle="1" w:styleId="ListParagraph">
    <w:name w:val="List Paragraph"/>
    <w:basedOn w:val="a1"/>
    <w:rsid w:val="001B7790"/>
    <w:pPr>
      <w:ind w:left="720"/>
    </w:pPr>
  </w:style>
  <w:style w:type="paragraph" w:customStyle="1" w:styleId="ConsPlusTitle">
    <w:name w:val="ConsPlusTitle"/>
    <w:rsid w:val="001B7790"/>
    <w:pPr>
      <w:widowControl w:val="0"/>
      <w:autoSpaceDE w:val="0"/>
      <w:autoSpaceDN w:val="0"/>
      <w:adjustRightInd w:val="0"/>
    </w:pPr>
    <w:rPr>
      <w:b/>
      <w:bCs/>
      <w:sz w:val="24"/>
      <w:szCs w:val="24"/>
    </w:rPr>
  </w:style>
  <w:style w:type="character" w:customStyle="1" w:styleId="34">
    <w:name w:val="Раздел Знак3"/>
    <w:aliases w:val="карт Знак3,H2 Знак3,Numbered text 3 Знак3,2 headline Знак3,h Знак3,headline Знак3,h2 Знак3,2 Знак3,(подраздел) Знак3,Reset numbering Знак3,H21 Знак3,H22 Знак3,H23 Знак3,H24 Знак3,H211 Знак3,H25 Знак3,H212 Знак3,H221 Знак2,H231 Знак2"/>
    <w:basedOn w:val="a2"/>
    <w:semiHidden/>
    <w:rsid w:val="001B7790"/>
    <w:rPr>
      <w:rFonts w:ascii="Cambria" w:eastAsia="Times New Roman" w:hAnsi="Cambria" w:cs="Times New Roman"/>
      <w:b/>
      <w:bCs/>
      <w:i/>
      <w:iCs/>
      <w:sz w:val="28"/>
      <w:szCs w:val="28"/>
    </w:rPr>
  </w:style>
  <w:style w:type="paragraph" w:customStyle="1" w:styleId="Style7">
    <w:name w:val="Style7"/>
    <w:basedOn w:val="a1"/>
    <w:rsid w:val="001B7790"/>
    <w:pPr>
      <w:widowControl w:val="0"/>
      <w:autoSpaceDE w:val="0"/>
      <w:autoSpaceDN w:val="0"/>
      <w:adjustRightInd w:val="0"/>
    </w:pPr>
    <w:rPr>
      <w:sz w:val="24"/>
    </w:rPr>
  </w:style>
  <w:style w:type="character" w:customStyle="1" w:styleId="25">
    <w:name w:val="Раздел Знак2"/>
    <w:aliases w:val="карт Знак2,H2 Знак2,Numbered text 3 Знак2,2 headline Знак2,h Знак2,headline Знак2,h2 Знак2,2 Знак2,(подраздел) Знак2,Reset numbering Знак2,H21 Знак2,H22 Знак2,H23 Знак2,H24 Знак2,H211 Знак2,H25 Знак2,H212 Знак2,H221 Знак1,H231 Знак1"/>
    <w:basedOn w:val="a2"/>
    <w:rsid w:val="001B7790"/>
    <w:rPr>
      <w:rFonts w:ascii="Arial" w:hAnsi="Arial" w:cs="Arial"/>
      <w:b/>
      <w:bCs/>
      <w:i/>
      <w:iCs/>
      <w:sz w:val="28"/>
      <w:szCs w:val="28"/>
      <w:lang w:val="ru-RU" w:eastAsia="ru-RU" w:bidi="ar-SA"/>
    </w:rPr>
  </w:style>
  <w:style w:type="character" w:customStyle="1" w:styleId="1e">
    <w:name w:val="Подраздел Знак Знак1"/>
    <w:basedOn w:val="a2"/>
    <w:rsid w:val="001B7790"/>
    <w:rPr>
      <w:b/>
      <w:sz w:val="48"/>
      <w:lang w:val="ru-RU" w:eastAsia="ru-RU" w:bidi="ar-SA"/>
    </w:rPr>
  </w:style>
  <w:style w:type="character" w:customStyle="1" w:styleId="1f">
    <w:name w:val="Параграф Знак Знак1"/>
    <w:basedOn w:val="a2"/>
    <w:semiHidden/>
    <w:locked/>
    <w:rsid w:val="001B7790"/>
    <w:rPr>
      <w:b/>
      <w:bCs/>
      <w:sz w:val="28"/>
      <w:szCs w:val="28"/>
      <w:lang w:val="ru-RU" w:eastAsia="ar-SA" w:bidi="ar-SA"/>
    </w:rPr>
  </w:style>
  <w:style w:type="paragraph" w:customStyle="1" w:styleId="Style3">
    <w:name w:val="Style3"/>
    <w:basedOn w:val="a1"/>
    <w:rsid w:val="001B7790"/>
    <w:pPr>
      <w:widowControl w:val="0"/>
      <w:autoSpaceDE w:val="0"/>
      <w:autoSpaceDN w:val="0"/>
      <w:adjustRightInd w:val="0"/>
    </w:pPr>
    <w:rPr>
      <w:sz w:val="24"/>
    </w:rPr>
  </w:style>
  <w:style w:type="paragraph" w:customStyle="1" w:styleId="Style4">
    <w:name w:val="Style4"/>
    <w:basedOn w:val="a1"/>
    <w:rsid w:val="001B7790"/>
    <w:pPr>
      <w:widowControl w:val="0"/>
      <w:autoSpaceDE w:val="0"/>
      <w:autoSpaceDN w:val="0"/>
      <w:adjustRightInd w:val="0"/>
    </w:pPr>
    <w:rPr>
      <w:sz w:val="24"/>
    </w:rPr>
  </w:style>
  <w:style w:type="paragraph" w:customStyle="1" w:styleId="Style6">
    <w:name w:val="Style6"/>
    <w:basedOn w:val="a1"/>
    <w:rsid w:val="001B7790"/>
    <w:pPr>
      <w:widowControl w:val="0"/>
      <w:autoSpaceDE w:val="0"/>
      <w:autoSpaceDN w:val="0"/>
      <w:adjustRightInd w:val="0"/>
    </w:pPr>
    <w:rPr>
      <w:sz w:val="24"/>
    </w:rPr>
  </w:style>
  <w:style w:type="paragraph" w:customStyle="1" w:styleId="Style8">
    <w:name w:val="Style8"/>
    <w:basedOn w:val="a1"/>
    <w:rsid w:val="001B7790"/>
    <w:pPr>
      <w:widowControl w:val="0"/>
      <w:autoSpaceDE w:val="0"/>
      <w:autoSpaceDN w:val="0"/>
      <w:adjustRightInd w:val="0"/>
      <w:spacing w:line="278" w:lineRule="exact"/>
      <w:ind w:hanging="326"/>
    </w:pPr>
    <w:rPr>
      <w:sz w:val="24"/>
    </w:rPr>
  </w:style>
  <w:style w:type="paragraph" w:customStyle="1" w:styleId="Style10">
    <w:name w:val="Style10"/>
    <w:basedOn w:val="a1"/>
    <w:rsid w:val="001B7790"/>
    <w:pPr>
      <w:widowControl w:val="0"/>
      <w:autoSpaceDE w:val="0"/>
      <w:autoSpaceDN w:val="0"/>
      <w:adjustRightInd w:val="0"/>
    </w:pPr>
    <w:rPr>
      <w:sz w:val="24"/>
    </w:rPr>
  </w:style>
  <w:style w:type="paragraph" w:customStyle="1" w:styleId="Style11">
    <w:name w:val="Style11"/>
    <w:basedOn w:val="a1"/>
    <w:rsid w:val="001B7790"/>
    <w:pPr>
      <w:widowControl w:val="0"/>
      <w:autoSpaceDE w:val="0"/>
      <w:autoSpaceDN w:val="0"/>
      <w:adjustRightInd w:val="0"/>
    </w:pPr>
    <w:rPr>
      <w:sz w:val="24"/>
    </w:rPr>
  </w:style>
  <w:style w:type="paragraph" w:customStyle="1" w:styleId="Style12">
    <w:name w:val="Style12"/>
    <w:basedOn w:val="a1"/>
    <w:rsid w:val="001B7790"/>
    <w:pPr>
      <w:widowControl w:val="0"/>
      <w:autoSpaceDE w:val="0"/>
      <w:autoSpaceDN w:val="0"/>
      <w:adjustRightInd w:val="0"/>
    </w:pPr>
    <w:rPr>
      <w:sz w:val="24"/>
    </w:rPr>
  </w:style>
  <w:style w:type="paragraph" w:customStyle="1" w:styleId="Style13">
    <w:name w:val="Style13"/>
    <w:basedOn w:val="a1"/>
    <w:rsid w:val="001B7790"/>
    <w:pPr>
      <w:widowControl w:val="0"/>
      <w:autoSpaceDE w:val="0"/>
      <w:autoSpaceDN w:val="0"/>
      <w:adjustRightInd w:val="0"/>
    </w:pPr>
    <w:rPr>
      <w:sz w:val="24"/>
    </w:rPr>
  </w:style>
  <w:style w:type="paragraph" w:customStyle="1" w:styleId="Style14">
    <w:name w:val="Style14"/>
    <w:basedOn w:val="a1"/>
    <w:rsid w:val="001B7790"/>
    <w:pPr>
      <w:widowControl w:val="0"/>
      <w:autoSpaceDE w:val="0"/>
      <w:autoSpaceDN w:val="0"/>
      <w:adjustRightInd w:val="0"/>
      <w:spacing w:line="202" w:lineRule="exact"/>
      <w:ind w:hanging="149"/>
    </w:pPr>
    <w:rPr>
      <w:sz w:val="24"/>
    </w:rPr>
  </w:style>
  <w:style w:type="paragraph" w:customStyle="1" w:styleId="Style15">
    <w:name w:val="Style15"/>
    <w:basedOn w:val="a1"/>
    <w:rsid w:val="001B7790"/>
    <w:pPr>
      <w:widowControl w:val="0"/>
      <w:autoSpaceDE w:val="0"/>
      <w:autoSpaceDN w:val="0"/>
      <w:adjustRightInd w:val="0"/>
      <w:spacing w:line="197" w:lineRule="exact"/>
    </w:pPr>
    <w:rPr>
      <w:sz w:val="24"/>
    </w:rPr>
  </w:style>
  <w:style w:type="character" w:customStyle="1" w:styleId="FontStyle17">
    <w:name w:val="Font Style17"/>
    <w:basedOn w:val="a2"/>
    <w:rsid w:val="001B7790"/>
    <w:rPr>
      <w:rFonts w:ascii="Times New Roman" w:hAnsi="Times New Roman" w:cs="Times New Roman"/>
      <w:b/>
      <w:bCs/>
      <w:smallCaps/>
      <w:sz w:val="22"/>
      <w:szCs w:val="22"/>
    </w:rPr>
  </w:style>
  <w:style w:type="character" w:customStyle="1" w:styleId="FontStyle18">
    <w:name w:val="Font Style18"/>
    <w:basedOn w:val="a2"/>
    <w:rsid w:val="001B7790"/>
    <w:rPr>
      <w:rFonts w:ascii="Times New Roman" w:hAnsi="Times New Roman" w:cs="Times New Roman"/>
      <w:sz w:val="22"/>
      <w:szCs w:val="22"/>
    </w:rPr>
  </w:style>
  <w:style w:type="character" w:customStyle="1" w:styleId="FontStyle19">
    <w:name w:val="Font Style19"/>
    <w:basedOn w:val="a2"/>
    <w:rsid w:val="001B7790"/>
    <w:rPr>
      <w:rFonts w:ascii="Times New Roman" w:hAnsi="Times New Roman" w:cs="Times New Roman"/>
      <w:b/>
      <w:bCs/>
      <w:i/>
      <w:iCs/>
      <w:spacing w:val="-30"/>
      <w:sz w:val="26"/>
      <w:szCs w:val="26"/>
    </w:rPr>
  </w:style>
  <w:style w:type="character" w:customStyle="1" w:styleId="FontStyle20">
    <w:name w:val="Font Style20"/>
    <w:basedOn w:val="a2"/>
    <w:rsid w:val="001B7790"/>
    <w:rPr>
      <w:rFonts w:ascii="Times New Roman" w:hAnsi="Times New Roman" w:cs="Times New Roman"/>
      <w:i/>
      <w:iCs/>
      <w:sz w:val="30"/>
      <w:szCs w:val="30"/>
    </w:rPr>
  </w:style>
  <w:style w:type="character" w:customStyle="1" w:styleId="FontStyle21">
    <w:name w:val="Font Style21"/>
    <w:basedOn w:val="a2"/>
    <w:rsid w:val="001B7790"/>
    <w:rPr>
      <w:rFonts w:ascii="Times New Roman" w:hAnsi="Times New Roman" w:cs="Times New Roman"/>
      <w:sz w:val="16"/>
      <w:szCs w:val="16"/>
    </w:rPr>
  </w:style>
  <w:style w:type="character" w:customStyle="1" w:styleId="FontStyle22">
    <w:name w:val="Font Style22"/>
    <w:basedOn w:val="a2"/>
    <w:rsid w:val="001B7790"/>
    <w:rPr>
      <w:rFonts w:ascii="Times New Roman" w:hAnsi="Times New Roman" w:cs="Times New Roman"/>
      <w:b/>
      <w:bCs/>
      <w:i/>
      <w:iCs/>
      <w:sz w:val="18"/>
      <w:szCs w:val="18"/>
    </w:rPr>
  </w:style>
  <w:style w:type="character" w:customStyle="1" w:styleId="FontStyle23">
    <w:name w:val="Font Style23"/>
    <w:basedOn w:val="a2"/>
    <w:rsid w:val="001B7790"/>
    <w:rPr>
      <w:rFonts w:ascii="Times New Roman" w:hAnsi="Times New Roman" w:cs="Times New Roman"/>
      <w:sz w:val="16"/>
      <w:szCs w:val="16"/>
    </w:rPr>
  </w:style>
  <w:style w:type="paragraph" w:customStyle="1" w:styleId="aff1">
    <w:name w:val="Знак Знак Знак Знак Знак Знак"/>
    <w:basedOn w:val="a1"/>
    <w:rsid w:val="001B7790"/>
    <w:pPr>
      <w:spacing w:before="100" w:beforeAutospacing="1" w:after="100" w:afterAutospacing="1"/>
      <w:jc w:val="both"/>
    </w:pPr>
    <w:rPr>
      <w:rFonts w:ascii="Tahoma" w:hAnsi="Tahoma"/>
      <w:sz w:val="20"/>
      <w:szCs w:val="20"/>
      <w:lang w:val="en-US" w:eastAsia="en-US"/>
    </w:rPr>
  </w:style>
  <w:style w:type="character" w:customStyle="1" w:styleId="1f0">
    <w:name w:val="текст Знак Знак1"/>
    <w:basedOn w:val="a2"/>
    <w:rsid w:val="001B7790"/>
    <w:rPr>
      <w:sz w:val="28"/>
      <w:szCs w:val="24"/>
      <w:lang w:val="ru-RU" w:eastAsia="ru-RU" w:bidi="ar-SA"/>
    </w:rPr>
  </w:style>
  <w:style w:type="character" w:customStyle="1" w:styleId="40">
    <w:name w:val="Заголовок 4 Знак"/>
    <w:basedOn w:val="a2"/>
    <w:semiHidden/>
    <w:rsid w:val="001B7790"/>
    <w:rPr>
      <w:rFonts w:ascii="Calibri" w:eastAsia="Times New Roman" w:hAnsi="Calibri" w:cs="Times New Roman"/>
      <w:b/>
      <w:bCs/>
      <w:sz w:val="28"/>
      <w:szCs w:val="28"/>
    </w:rPr>
  </w:style>
  <w:style w:type="character" w:customStyle="1" w:styleId="50">
    <w:name w:val="Заголовок 5 Знак"/>
    <w:basedOn w:val="a2"/>
    <w:semiHidden/>
    <w:rsid w:val="001B7790"/>
    <w:rPr>
      <w:rFonts w:ascii="Calibri" w:eastAsia="Times New Roman" w:hAnsi="Calibri" w:cs="Times New Roman"/>
      <w:b/>
      <w:bCs/>
      <w:i/>
      <w:iCs/>
      <w:sz w:val="26"/>
      <w:szCs w:val="26"/>
    </w:rPr>
  </w:style>
  <w:style w:type="character" w:customStyle="1" w:styleId="60">
    <w:name w:val="Заголовок 6 Знак"/>
    <w:basedOn w:val="a2"/>
    <w:semiHidden/>
    <w:rsid w:val="001B7790"/>
    <w:rPr>
      <w:rFonts w:ascii="Calibri" w:eastAsia="Times New Roman" w:hAnsi="Calibri" w:cs="Times New Roman"/>
      <w:b/>
      <w:bCs/>
      <w:sz w:val="22"/>
      <w:szCs w:val="22"/>
    </w:rPr>
  </w:style>
  <w:style w:type="character" w:customStyle="1" w:styleId="70">
    <w:name w:val="Заголовок 7 Знак"/>
    <w:basedOn w:val="a2"/>
    <w:semiHidden/>
    <w:rsid w:val="001B7790"/>
    <w:rPr>
      <w:rFonts w:ascii="Calibri" w:eastAsia="Times New Roman" w:hAnsi="Calibri" w:cs="Times New Roman"/>
      <w:sz w:val="24"/>
      <w:szCs w:val="24"/>
    </w:rPr>
  </w:style>
  <w:style w:type="character" w:customStyle="1" w:styleId="90">
    <w:name w:val="Заголовок 9 Знак"/>
    <w:basedOn w:val="a2"/>
    <w:semiHidden/>
    <w:rsid w:val="001B7790"/>
    <w:rPr>
      <w:rFonts w:ascii="Cambria" w:eastAsia="Times New Roman" w:hAnsi="Cambria" w:cs="Times New Roman"/>
      <w:sz w:val="22"/>
      <w:szCs w:val="22"/>
    </w:rPr>
  </w:style>
  <w:style w:type="character" w:styleId="aff2">
    <w:name w:val="Emphasis"/>
    <w:basedOn w:val="a2"/>
    <w:qFormat/>
    <w:rsid w:val="001B7790"/>
    <w:rPr>
      <w:rFonts w:ascii="Times New Roman" w:hAnsi="Times New Roman" w:cs="Times New Roman" w:hint="default"/>
      <w:i/>
      <w:iCs w:val="0"/>
    </w:rPr>
  </w:style>
  <w:style w:type="paragraph" w:styleId="a">
    <w:name w:val="footnote text"/>
    <w:basedOn w:val="a1"/>
    <w:unhideWhenUsed/>
    <w:rsid w:val="001B7790"/>
    <w:pPr>
      <w:numPr>
        <w:numId w:val="6"/>
      </w:numPr>
      <w:tabs>
        <w:tab w:val="clear" w:pos="360"/>
      </w:tabs>
      <w:ind w:left="0" w:firstLine="0"/>
    </w:pPr>
    <w:rPr>
      <w:sz w:val="20"/>
      <w:szCs w:val="20"/>
      <w:lang w:eastAsia="ar-SA"/>
    </w:rPr>
  </w:style>
  <w:style w:type="character" w:customStyle="1" w:styleId="aff3">
    <w:name w:val="Текст сноски Знак"/>
    <w:basedOn w:val="a2"/>
    <w:rsid w:val="001B7790"/>
  </w:style>
  <w:style w:type="paragraph" w:styleId="aff4">
    <w:name w:val="annotation text"/>
    <w:basedOn w:val="a1"/>
    <w:unhideWhenUsed/>
    <w:rsid w:val="001B7790"/>
    <w:rPr>
      <w:sz w:val="20"/>
      <w:szCs w:val="20"/>
      <w:lang w:eastAsia="ar-SA"/>
    </w:rPr>
  </w:style>
  <w:style w:type="character" w:customStyle="1" w:styleId="aff5">
    <w:name w:val="Текст примечания Знак"/>
    <w:basedOn w:val="a2"/>
    <w:rsid w:val="001B7790"/>
  </w:style>
  <w:style w:type="character" w:customStyle="1" w:styleId="aff6">
    <w:name w:val="Название объекта Знак"/>
    <w:aliases w:val="Знак1 Знак"/>
    <w:basedOn w:val="a2"/>
    <w:link w:val="aff7"/>
    <w:semiHidden/>
    <w:locked/>
    <w:rsid w:val="001B7790"/>
    <w:rPr>
      <w:sz w:val="24"/>
      <w:lang w:bidi="ar-SA"/>
    </w:rPr>
  </w:style>
  <w:style w:type="paragraph" w:styleId="aff7">
    <w:name w:val="caption"/>
    <w:aliases w:val="Знак1"/>
    <w:basedOn w:val="a1"/>
    <w:next w:val="a1"/>
    <w:link w:val="aff6"/>
    <w:qFormat/>
    <w:rsid w:val="001B7790"/>
    <w:pPr>
      <w:jc w:val="center"/>
    </w:pPr>
    <w:rPr>
      <w:sz w:val="24"/>
      <w:szCs w:val="20"/>
      <w:lang w:val="ru-RU" w:eastAsia="ru-RU"/>
    </w:rPr>
  </w:style>
  <w:style w:type="paragraph" w:styleId="aff8">
    <w:name w:val="List"/>
    <w:basedOn w:val="a1"/>
    <w:unhideWhenUsed/>
    <w:rsid w:val="001B7790"/>
    <w:pPr>
      <w:ind w:left="283" w:hanging="283"/>
    </w:pPr>
    <w:rPr>
      <w:sz w:val="20"/>
      <w:szCs w:val="20"/>
      <w:lang w:eastAsia="ar-SA"/>
    </w:rPr>
  </w:style>
  <w:style w:type="paragraph" w:styleId="aff9">
    <w:name w:val="List Bullet"/>
    <w:basedOn w:val="a1"/>
    <w:unhideWhenUsed/>
    <w:rsid w:val="001B7790"/>
    <w:pPr>
      <w:numPr>
        <w:numId w:val="1"/>
      </w:numPr>
    </w:pPr>
    <w:rPr>
      <w:sz w:val="20"/>
      <w:szCs w:val="20"/>
    </w:rPr>
  </w:style>
  <w:style w:type="paragraph" w:styleId="26">
    <w:name w:val="List 2"/>
    <w:basedOn w:val="a1"/>
    <w:unhideWhenUsed/>
    <w:rsid w:val="001B7790"/>
    <w:pPr>
      <w:ind w:left="566" w:hanging="283"/>
    </w:pPr>
    <w:rPr>
      <w:sz w:val="20"/>
      <w:szCs w:val="20"/>
    </w:rPr>
  </w:style>
  <w:style w:type="paragraph" w:styleId="52">
    <w:name w:val="List 5"/>
    <w:basedOn w:val="a1"/>
    <w:unhideWhenUsed/>
    <w:rsid w:val="001B7790"/>
    <w:pPr>
      <w:ind w:left="1415" w:hanging="283"/>
    </w:pPr>
    <w:rPr>
      <w:sz w:val="24"/>
    </w:rPr>
  </w:style>
  <w:style w:type="character" w:customStyle="1" w:styleId="27">
    <w:name w:val="Основной текст 2 Знак"/>
    <w:basedOn w:val="a2"/>
    <w:rsid w:val="001B7790"/>
    <w:rPr>
      <w:sz w:val="28"/>
      <w:szCs w:val="24"/>
    </w:rPr>
  </w:style>
  <w:style w:type="character" w:customStyle="1" w:styleId="35">
    <w:name w:val="Основной текст 3 Знак"/>
    <w:basedOn w:val="a2"/>
    <w:rsid w:val="001B7790"/>
    <w:rPr>
      <w:sz w:val="16"/>
      <w:szCs w:val="16"/>
    </w:rPr>
  </w:style>
  <w:style w:type="character" w:customStyle="1" w:styleId="28">
    <w:name w:val="Основной текст с отступом 2 Знак"/>
    <w:basedOn w:val="a2"/>
    <w:rsid w:val="001B7790"/>
    <w:rPr>
      <w:sz w:val="28"/>
      <w:szCs w:val="24"/>
    </w:rPr>
  </w:style>
  <w:style w:type="character" w:customStyle="1" w:styleId="36">
    <w:name w:val="Основной текст с отступом 3 Знак"/>
    <w:basedOn w:val="a2"/>
    <w:rsid w:val="001B7790"/>
    <w:rPr>
      <w:sz w:val="16"/>
      <w:szCs w:val="16"/>
    </w:rPr>
  </w:style>
  <w:style w:type="paragraph" w:customStyle="1" w:styleId="affa">
    <w:name w:val="Заголовок"/>
    <w:basedOn w:val="a1"/>
    <w:next w:val="ab"/>
    <w:rsid w:val="001B7790"/>
    <w:pPr>
      <w:keepNext/>
      <w:spacing w:before="240" w:after="120"/>
    </w:pPr>
    <w:rPr>
      <w:rFonts w:ascii="Arial" w:hAnsi="Arial" w:cs="Mangal"/>
      <w:szCs w:val="28"/>
      <w:lang w:eastAsia="ar-SA"/>
    </w:rPr>
  </w:style>
  <w:style w:type="paragraph" w:customStyle="1" w:styleId="1f1">
    <w:name w:val="Название1"/>
    <w:basedOn w:val="a1"/>
    <w:rsid w:val="001B7790"/>
    <w:pPr>
      <w:suppressLineNumbers/>
      <w:spacing w:before="120" w:after="120"/>
    </w:pPr>
    <w:rPr>
      <w:rFonts w:cs="Mangal"/>
      <w:i/>
      <w:iCs/>
      <w:sz w:val="24"/>
      <w:lang w:eastAsia="ar-SA"/>
    </w:rPr>
  </w:style>
  <w:style w:type="paragraph" w:customStyle="1" w:styleId="1f2">
    <w:name w:val="Указатель1"/>
    <w:basedOn w:val="a1"/>
    <w:rsid w:val="001B7790"/>
    <w:pPr>
      <w:suppressLineNumbers/>
    </w:pPr>
    <w:rPr>
      <w:rFonts w:cs="Mangal"/>
      <w:sz w:val="24"/>
      <w:lang w:eastAsia="ar-SA"/>
    </w:rPr>
  </w:style>
  <w:style w:type="paragraph" w:customStyle="1" w:styleId="affb">
    <w:name w:val="подпись к объекту"/>
    <w:basedOn w:val="a1"/>
    <w:next w:val="a1"/>
    <w:rsid w:val="001B7790"/>
    <w:pPr>
      <w:tabs>
        <w:tab w:val="left" w:pos="3060"/>
      </w:tabs>
      <w:spacing w:line="240" w:lineRule="atLeast"/>
      <w:jc w:val="center"/>
    </w:pPr>
    <w:rPr>
      <w:b/>
      <w:caps/>
      <w:szCs w:val="20"/>
      <w:lang w:eastAsia="ar-SA"/>
    </w:rPr>
  </w:style>
  <w:style w:type="paragraph" w:customStyle="1" w:styleId="212">
    <w:name w:val="Основной текст с отступом 21"/>
    <w:basedOn w:val="a1"/>
    <w:rsid w:val="001B7790"/>
    <w:pPr>
      <w:tabs>
        <w:tab w:val="left" w:pos="4640"/>
      </w:tabs>
      <w:ind w:firstLine="709"/>
      <w:jc w:val="both"/>
    </w:pPr>
    <w:rPr>
      <w:szCs w:val="20"/>
      <w:lang w:eastAsia="ar-SA"/>
    </w:rPr>
  </w:style>
  <w:style w:type="paragraph" w:customStyle="1" w:styleId="1f3">
    <w:name w:val="Текст1"/>
    <w:basedOn w:val="a1"/>
    <w:rsid w:val="001B7790"/>
    <w:rPr>
      <w:rFonts w:ascii="Courier New" w:hAnsi="Courier New" w:cs="Courier New"/>
      <w:sz w:val="20"/>
      <w:szCs w:val="20"/>
      <w:lang w:eastAsia="ar-SA"/>
    </w:rPr>
  </w:style>
  <w:style w:type="paragraph" w:customStyle="1" w:styleId="221">
    <w:name w:val="Основной текст 22"/>
    <w:basedOn w:val="a1"/>
    <w:rsid w:val="001B7790"/>
    <w:pPr>
      <w:spacing w:after="120" w:line="480" w:lineRule="auto"/>
    </w:pPr>
    <w:rPr>
      <w:sz w:val="24"/>
      <w:lang w:eastAsia="ar-SA"/>
    </w:rPr>
  </w:style>
  <w:style w:type="paragraph" w:customStyle="1" w:styleId="312">
    <w:name w:val="Основной текст 31"/>
    <w:basedOn w:val="a1"/>
    <w:rsid w:val="001B7790"/>
    <w:pPr>
      <w:spacing w:after="120"/>
    </w:pPr>
    <w:rPr>
      <w:sz w:val="16"/>
      <w:szCs w:val="16"/>
      <w:lang w:eastAsia="ar-SA"/>
    </w:rPr>
  </w:style>
  <w:style w:type="paragraph" w:customStyle="1" w:styleId="510">
    <w:name w:val="Список 51"/>
    <w:basedOn w:val="a1"/>
    <w:rsid w:val="001B7790"/>
    <w:pPr>
      <w:ind w:left="1415" w:hanging="283"/>
    </w:pPr>
    <w:rPr>
      <w:sz w:val="24"/>
      <w:lang w:eastAsia="ar-SA"/>
    </w:rPr>
  </w:style>
  <w:style w:type="paragraph" w:customStyle="1" w:styleId="1f4">
    <w:name w:val="Стиль1"/>
    <w:basedOn w:val="a1"/>
    <w:next w:val="510"/>
    <w:rsid w:val="001B7790"/>
    <w:pPr>
      <w:ind w:left="360"/>
      <w:jc w:val="both"/>
    </w:pPr>
    <w:rPr>
      <w:lang w:eastAsia="ar-SA"/>
    </w:rPr>
  </w:style>
  <w:style w:type="paragraph" w:customStyle="1" w:styleId="213">
    <w:name w:val="Основной текст 21"/>
    <w:basedOn w:val="a1"/>
    <w:rsid w:val="001B7790"/>
    <w:pPr>
      <w:autoSpaceDE w:val="0"/>
      <w:jc w:val="both"/>
    </w:pPr>
    <w:rPr>
      <w:sz w:val="24"/>
      <w:lang w:eastAsia="ar-SA"/>
    </w:rPr>
  </w:style>
  <w:style w:type="paragraph" w:customStyle="1" w:styleId="1f5">
    <w:name w:val="Обычный1"/>
    <w:rsid w:val="001B7790"/>
    <w:pPr>
      <w:widowControl w:val="0"/>
      <w:suppressAutoHyphens/>
      <w:snapToGrid w:val="0"/>
      <w:spacing w:before="20" w:after="20"/>
    </w:pPr>
    <w:rPr>
      <w:sz w:val="24"/>
      <w:lang w:eastAsia="ar-SA"/>
    </w:rPr>
  </w:style>
  <w:style w:type="paragraph" w:customStyle="1" w:styleId="affc">
    <w:name w:val="Знак"/>
    <w:basedOn w:val="a1"/>
    <w:rsid w:val="001B7790"/>
    <w:pPr>
      <w:spacing w:after="160" w:line="240" w:lineRule="exact"/>
    </w:pPr>
    <w:rPr>
      <w:rFonts w:ascii="Verdana" w:hAnsi="Verdana"/>
      <w:sz w:val="24"/>
      <w:lang w:val="en-US" w:eastAsia="ar-SA"/>
    </w:rPr>
  </w:style>
  <w:style w:type="paragraph" w:customStyle="1" w:styleId="1f6">
    <w:name w:val="1 Обычный"/>
    <w:basedOn w:val="a1"/>
    <w:rsid w:val="001B7790"/>
    <w:pPr>
      <w:autoSpaceDE w:val="0"/>
      <w:spacing w:before="120" w:after="120" w:line="360" w:lineRule="auto"/>
      <w:ind w:firstLine="720"/>
      <w:jc w:val="both"/>
    </w:pPr>
    <w:rPr>
      <w:rFonts w:ascii="Arial" w:hAnsi="Arial" w:cs="Arial"/>
      <w:sz w:val="24"/>
      <w:lang w:eastAsia="en-US"/>
    </w:rPr>
  </w:style>
  <w:style w:type="paragraph" w:customStyle="1" w:styleId="222">
    <w:name w:val="Основной текст с отступом 22"/>
    <w:basedOn w:val="a1"/>
    <w:rsid w:val="001B7790"/>
    <w:pPr>
      <w:overflowPunct w:val="0"/>
      <w:autoSpaceDE w:val="0"/>
      <w:spacing w:line="360" w:lineRule="auto"/>
      <w:ind w:firstLine="709"/>
      <w:jc w:val="both"/>
    </w:pPr>
    <w:rPr>
      <w:spacing w:val="-4"/>
      <w:szCs w:val="20"/>
      <w:lang w:eastAsia="ar-SA"/>
    </w:rPr>
  </w:style>
  <w:style w:type="paragraph" w:customStyle="1" w:styleId="313">
    <w:name w:val="Основной текст с отступом 31"/>
    <w:basedOn w:val="a1"/>
    <w:rsid w:val="001B7790"/>
    <w:pPr>
      <w:spacing w:after="120" w:line="276" w:lineRule="auto"/>
      <w:ind w:left="283"/>
    </w:pPr>
    <w:rPr>
      <w:rFonts w:ascii="Calibri" w:hAnsi="Calibri"/>
      <w:sz w:val="16"/>
      <w:szCs w:val="16"/>
      <w:lang w:eastAsia="ar-SA"/>
    </w:rPr>
  </w:style>
  <w:style w:type="paragraph" w:customStyle="1" w:styleId="consnormal0">
    <w:name w:val="consnormal"/>
    <w:rsid w:val="001B7790"/>
    <w:pPr>
      <w:suppressAutoHyphens/>
      <w:autoSpaceDE w:val="0"/>
      <w:ind w:right="19772" w:firstLine="720"/>
    </w:pPr>
    <w:rPr>
      <w:rFonts w:ascii="Arial" w:hAnsi="Arial" w:cs="Arial"/>
      <w:lang w:eastAsia="ar-SA"/>
    </w:rPr>
  </w:style>
  <w:style w:type="paragraph" w:customStyle="1" w:styleId="affd">
    <w:name w:val="Ðàçäåë"/>
    <w:basedOn w:val="a1"/>
    <w:rsid w:val="001B7790"/>
    <w:pPr>
      <w:widowControl w:val="0"/>
      <w:autoSpaceDE w:val="0"/>
      <w:spacing w:after="300" w:line="288" w:lineRule="auto"/>
      <w:jc w:val="center"/>
    </w:pPr>
    <w:rPr>
      <w:rFonts w:ascii="Arial" w:hAnsi="Arial"/>
      <w:b/>
      <w:szCs w:val="20"/>
      <w:lang w:eastAsia="ar-SA"/>
    </w:rPr>
  </w:style>
  <w:style w:type="paragraph" w:customStyle="1" w:styleId="1f7">
    <w:name w:val="Название объекта1"/>
    <w:basedOn w:val="a1"/>
    <w:next w:val="a1"/>
    <w:rsid w:val="001B7790"/>
    <w:pPr>
      <w:jc w:val="center"/>
    </w:pPr>
    <w:rPr>
      <w:sz w:val="24"/>
      <w:szCs w:val="20"/>
      <w:lang w:eastAsia="ar-SA"/>
    </w:rPr>
  </w:style>
  <w:style w:type="paragraph" w:customStyle="1" w:styleId="1f8">
    <w:name w:val="заголовок 1"/>
    <w:basedOn w:val="a1"/>
    <w:next w:val="a1"/>
    <w:rsid w:val="001B7790"/>
    <w:pPr>
      <w:keepNext/>
      <w:widowControl w:val="0"/>
      <w:overflowPunct w:val="0"/>
      <w:autoSpaceDE w:val="0"/>
      <w:spacing w:after="240"/>
      <w:ind w:firstLine="425"/>
      <w:jc w:val="center"/>
    </w:pPr>
    <w:rPr>
      <w:rFonts w:ascii="Arial" w:hAnsi="Arial"/>
      <w:b/>
      <w:caps/>
      <w:sz w:val="56"/>
      <w:szCs w:val="20"/>
      <w:lang w:eastAsia="ar-SA"/>
    </w:rPr>
  </w:style>
  <w:style w:type="paragraph" w:customStyle="1" w:styleId="affe">
    <w:name w:val="Содержание"/>
    <w:basedOn w:val="a1"/>
    <w:rsid w:val="001B7790"/>
    <w:pPr>
      <w:widowControl w:val="0"/>
      <w:tabs>
        <w:tab w:val="decimal" w:leader="dot" w:pos="9072"/>
      </w:tabs>
      <w:overflowPunct w:val="0"/>
      <w:autoSpaceDE w:val="0"/>
      <w:spacing w:before="120"/>
    </w:pPr>
    <w:rPr>
      <w:rFonts w:ascii="Arial" w:hAnsi="Arial"/>
      <w:sz w:val="24"/>
      <w:szCs w:val="20"/>
      <w:lang w:eastAsia="ar-SA"/>
    </w:rPr>
  </w:style>
  <w:style w:type="paragraph" w:customStyle="1" w:styleId="afff">
    <w:name w:val="текст сноски"/>
    <w:basedOn w:val="a1"/>
    <w:rsid w:val="001B7790"/>
    <w:pPr>
      <w:widowControl w:val="0"/>
      <w:overflowPunct w:val="0"/>
      <w:autoSpaceDE w:val="0"/>
    </w:pPr>
    <w:rPr>
      <w:rFonts w:ascii="Arial" w:hAnsi="Arial"/>
      <w:sz w:val="20"/>
      <w:szCs w:val="20"/>
      <w:lang w:eastAsia="ar-SA"/>
    </w:rPr>
  </w:style>
  <w:style w:type="paragraph" w:customStyle="1" w:styleId="b6ed2">
    <w:name w:val="Ос¦b6edовной текст 2"/>
    <w:basedOn w:val="a1"/>
    <w:rsid w:val="001B7790"/>
    <w:pPr>
      <w:widowControl w:val="0"/>
      <w:overflowPunct w:val="0"/>
      <w:autoSpaceDE w:val="0"/>
      <w:spacing w:line="288" w:lineRule="auto"/>
      <w:ind w:firstLine="425"/>
      <w:jc w:val="both"/>
    </w:pPr>
    <w:rPr>
      <w:rFonts w:ascii="Arial" w:hAnsi="Arial"/>
      <w:sz w:val="24"/>
      <w:szCs w:val="20"/>
      <w:lang w:eastAsia="ar-SA"/>
    </w:rPr>
  </w:style>
  <w:style w:type="paragraph" w:customStyle="1" w:styleId="main">
    <w:name w:val="main"/>
    <w:basedOn w:val="a1"/>
    <w:rsid w:val="001B7790"/>
    <w:pPr>
      <w:spacing w:before="280" w:after="280"/>
    </w:pPr>
    <w:rPr>
      <w:sz w:val="24"/>
      <w:lang w:eastAsia="ar-SA"/>
    </w:rPr>
  </w:style>
  <w:style w:type="paragraph" w:customStyle="1" w:styleId="1f9">
    <w:name w:val="Текст примечания1"/>
    <w:basedOn w:val="a1"/>
    <w:rsid w:val="001B7790"/>
    <w:rPr>
      <w:sz w:val="20"/>
      <w:szCs w:val="20"/>
      <w:lang w:eastAsia="ar-SA"/>
    </w:rPr>
  </w:style>
  <w:style w:type="paragraph" w:customStyle="1" w:styleId="1fa">
    <w:name w:val="Маркированный список1"/>
    <w:basedOn w:val="a1"/>
    <w:rsid w:val="001B7790"/>
    <w:pPr>
      <w:tabs>
        <w:tab w:val="num" w:pos="360"/>
      </w:tabs>
      <w:ind w:left="360" w:hanging="360"/>
    </w:pPr>
    <w:rPr>
      <w:sz w:val="20"/>
      <w:szCs w:val="20"/>
      <w:lang w:eastAsia="ar-SA"/>
    </w:rPr>
  </w:style>
  <w:style w:type="paragraph" w:customStyle="1" w:styleId="214">
    <w:name w:val="Список 21"/>
    <w:basedOn w:val="a1"/>
    <w:rsid w:val="001B7790"/>
    <w:pPr>
      <w:ind w:left="566" w:hanging="283"/>
    </w:pPr>
    <w:rPr>
      <w:sz w:val="20"/>
      <w:szCs w:val="20"/>
      <w:lang w:eastAsia="ar-SA"/>
    </w:rPr>
  </w:style>
  <w:style w:type="paragraph" w:customStyle="1" w:styleId="afff0">
    <w:name w:val="Готовый"/>
    <w:basedOn w:val="a1"/>
    <w:rsid w:val="001B779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lang w:eastAsia="ar-SA"/>
    </w:rPr>
  </w:style>
  <w:style w:type="paragraph" w:customStyle="1" w:styleId="29">
    <w:name w:val="Стиль2"/>
    <w:basedOn w:val="1f3"/>
    <w:rsid w:val="001B7790"/>
    <w:rPr>
      <w:rFonts w:ascii="Times New Roman" w:hAnsi="Times New Roman"/>
      <w:sz w:val="28"/>
    </w:rPr>
  </w:style>
  <w:style w:type="paragraph" w:customStyle="1" w:styleId="afff1">
    <w:name w:val="Содержимое таблицы"/>
    <w:basedOn w:val="a1"/>
    <w:rsid w:val="001B7790"/>
    <w:pPr>
      <w:suppressLineNumbers/>
    </w:pPr>
    <w:rPr>
      <w:sz w:val="24"/>
      <w:lang w:eastAsia="ar-SA"/>
    </w:rPr>
  </w:style>
  <w:style w:type="paragraph" w:customStyle="1" w:styleId="afff2">
    <w:name w:val="Заголовок таблицы"/>
    <w:basedOn w:val="afff1"/>
    <w:rsid w:val="001B7790"/>
    <w:pPr>
      <w:jc w:val="center"/>
    </w:pPr>
    <w:rPr>
      <w:b/>
      <w:bCs/>
    </w:rPr>
  </w:style>
  <w:style w:type="paragraph" w:customStyle="1" w:styleId="afff3">
    <w:name w:val="Содержимое врезки"/>
    <w:basedOn w:val="ab"/>
    <w:rsid w:val="001B7790"/>
    <w:pPr>
      <w:tabs>
        <w:tab w:val="left" w:pos="1140"/>
      </w:tabs>
    </w:pPr>
    <w:rPr>
      <w:lang w:eastAsia="ar-SA"/>
    </w:rPr>
  </w:style>
  <w:style w:type="paragraph" w:customStyle="1" w:styleId="1fb">
    <w:name w:val="Знак Знак Знак Знак Знак Знак Знак Знак Знак Знак Знак Знак1 Знак Знак Знак Знак"/>
    <w:basedOn w:val="a1"/>
    <w:rsid w:val="001B7790"/>
    <w:pPr>
      <w:spacing w:after="160" w:line="240" w:lineRule="exact"/>
    </w:pPr>
    <w:rPr>
      <w:rFonts w:ascii="Verdana" w:hAnsi="Verdana"/>
      <w:sz w:val="20"/>
      <w:szCs w:val="20"/>
      <w:lang w:val="en-US" w:eastAsia="en-US"/>
    </w:rPr>
  </w:style>
  <w:style w:type="paragraph" w:customStyle="1" w:styleId="1fc">
    <w:name w:val="Знак Знак Знак1"/>
    <w:basedOn w:val="a1"/>
    <w:rsid w:val="001B7790"/>
    <w:pPr>
      <w:spacing w:after="160" w:line="240" w:lineRule="exact"/>
    </w:pPr>
    <w:rPr>
      <w:rFonts w:ascii="Verdana" w:hAnsi="Verdana" w:cs="Verdana"/>
      <w:sz w:val="20"/>
      <w:szCs w:val="20"/>
      <w:lang w:val="en-US" w:eastAsia="en-US"/>
    </w:rPr>
  </w:style>
  <w:style w:type="paragraph" w:customStyle="1" w:styleId="1fd">
    <w:name w:val="Без интервала1"/>
    <w:rsid w:val="001B7790"/>
    <w:pPr>
      <w:suppressAutoHyphens/>
    </w:pPr>
    <w:rPr>
      <w:rFonts w:ascii="Calibri" w:hAnsi="Calibri"/>
      <w:sz w:val="22"/>
      <w:szCs w:val="22"/>
      <w:lang w:eastAsia="ar-SA"/>
    </w:rPr>
  </w:style>
  <w:style w:type="paragraph" w:customStyle="1" w:styleId="230">
    <w:name w:val="Основной текст 23"/>
    <w:basedOn w:val="a1"/>
    <w:rsid w:val="001B7790"/>
    <w:pPr>
      <w:ind w:firstLine="709"/>
      <w:jc w:val="both"/>
    </w:pPr>
    <w:rPr>
      <w:rFonts w:cs="Arial"/>
      <w:szCs w:val="20"/>
    </w:rPr>
  </w:style>
  <w:style w:type="character" w:customStyle="1" w:styleId="110">
    <w:name w:val="Заголовок 1 Знак1"/>
    <w:basedOn w:val="a2"/>
    <w:locked/>
    <w:rsid w:val="001B7790"/>
    <w:rPr>
      <w:b/>
      <w:sz w:val="28"/>
      <w:szCs w:val="24"/>
      <w:lang w:eastAsia="ar-SA"/>
    </w:rPr>
  </w:style>
  <w:style w:type="character" w:customStyle="1" w:styleId="WW8Num1z0">
    <w:name w:val="WW8Num1z0"/>
    <w:rsid w:val="001B7790"/>
    <w:rPr>
      <w:rFonts w:ascii="Symbol" w:hAnsi="Symbol" w:hint="default"/>
    </w:rPr>
  </w:style>
  <w:style w:type="character" w:customStyle="1" w:styleId="WW8Num2z0">
    <w:name w:val="WW8Num2z0"/>
    <w:rsid w:val="001B7790"/>
  </w:style>
  <w:style w:type="character" w:customStyle="1" w:styleId="1fe">
    <w:name w:val="Основной шрифт абзаца1"/>
    <w:rsid w:val="001B7790"/>
  </w:style>
  <w:style w:type="character" w:customStyle="1" w:styleId="afff4">
    <w:name w:val="Символ сноски"/>
    <w:rsid w:val="001B7790"/>
    <w:rPr>
      <w:vertAlign w:val="superscript"/>
    </w:rPr>
  </w:style>
  <w:style w:type="character" w:customStyle="1" w:styleId="314">
    <w:name w:val="Заголовок 3 Знак1"/>
    <w:rsid w:val="001B7790"/>
    <w:rPr>
      <w:sz w:val="24"/>
      <w:lang w:val="ru-RU" w:eastAsia="ar-SA" w:bidi="ar-SA"/>
    </w:rPr>
  </w:style>
  <w:style w:type="character" w:customStyle="1" w:styleId="91">
    <w:name w:val="Знак Знак9"/>
    <w:basedOn w:val="1fe"/>
    <w:rsid w:val="001B7790"/>
    <w:rPr>
      <w:rFonts w:ascii="Times New Roman" w:hAnsi="Times New Roman" w:cs="Times New Roman" w:hint="default"/>
    </w:rPr>
  </w:style>
  <w:style w:type="character" w:customStyle="1" w:styleId="exem1">
    <w:name w:val="exem1"/>
    <w:rsid w:val="001B7790"/>
    <w:rPr>
      <w:i/>
      <w:iCs w:val="0"/>
    </w:rPr>
  </w:style>
  <w:style w:type="character" w:customStyle="1" w:styleId="afff5">
    <w:name w:val="знак сноски"/>
    <w:rsid w:val="001B7790"/>
    <w:rPr>
      <w:vertAlign w:val="superscript"/>
    </w:rPr>
  </w:style>
  <w:style w:type="character" w:customStyle="1" w:styleId="per1">
    <w:name w:val="per1"/>
    <w:rsid w:val="001B7790"/>
    <w:rPr>
      <w:b/>
      <w:bCs w:val="0"/>
      <w:strike w:val="0"/>
      <w:dstrike w:val="0"/>
      <w:color w:val="5C5836"/>
      <w:sz w:val="20"/>
      <w:u w:val="none"/>
      <w:effect w:val="none"/>
    </w:rPr>
  </w:style>
  <w:style w:type="character" w:customStyle="1" w:styleId="prim1">
    <w:name w:val="prim1"/>
    <w:rsid w:val="001B7790"/>
    <w:rPr>
      <w:color w:val="5C5836"/>
      <w:sz w:val="16"/>
    </w:rPr>
  </w:style>
  <w:style w:type="character" w:customStyle="1" w:styleId="afff6">
    <w:name w:val="Символ нумерации"/>
    <w:rsid w:val="001B7790"/>
  </w:style>
  <w:style w:type="paragraph" w:customStyle="1" w:styleId="afff7">
    <w:name w:val="Для внутренних документов ПНР"/>
    <w:basedOn w:val="10"/>
    <w:link w:val="afff8"/>
    <w:qFormat/>
    <w:rsid w:val="001B7790"/>
    <w:pPr>
      <w:keepLines/>
      <w:spacing w:before="480" w:line="276" w:lineRule="auto"/>
      <w:ind w:left="1134"/>
      <w:jc w:val="left"/>
    </w:pPr>
    <w:rPr>
      <w:rFonts w:ascii="Arial Black" w:hAnsi="Arial Black"/>
      <w:bCs/>
      <w:color w:val="365F91"/>
      <w:kern w:val="28"/>
      <w:sz w:val="52"/>
      <w:szCs w:val="24"/>
      <w:lang/>
    </w:rPr>
  </w:style>
  <w:style w:type="character" w:customStyle="1" w:styleId="afff8">
    <w:name w:val="Для внутренних документов ПНР Знак"/>
    <w:link w:val="afff7"/>
    <w:rsid w:val="001B7790"/>
    <w:rPr>
      <w:rFonts w:ascii="Arial Black" w:hAnsi="Arial Black"/>
      <w:b/>
      <w:bCs/>
      <w:color w:val="365F91"/>
      <w:kern w:val="28"/>
      <w:sz w:val="52"/>
      <w:szCs w:val="24"/>
      <w:lang w:bidi="ar-SA"/>
    </w:rPr>
  </w:style>
  <w:style w:type="character" w:customStyle="1" w:styleId="1ff">
    <w:name w:val="Раздел Знак1"/>
    <w:aliases w:val="карт Знак1,H2 Знак1,Numbered text 3 Знак1,2 headline Знак1,h Знак1,headline Знак1,h2 Знак1,2 Знак1,(подраздел) Знак1,Reset numbering Знак1,H21 Знак1,H22 Знак1,H23 Знак1,H24 Знак1,H211 Знак1,H25 Знак1,H212 Знак1,H221 Знак,H231 Знак,H241 Знак"/>
    <w:rsid w:val="001B7790"/>
    <w:rPr>
      <w:rFonts w:ascii="Cambria" w:eastAsia="Times New Roman" w:hAnsi="Cambria" w:cs="Times New Roman"/>
      <w:b/>
      <w:bCs/>
      <w:color w:val="4F81BD"/>
      <w:sz w:val="26"/>
      <w:szCs w:val="26"/>
    </w:rPr>
  </w:style>
  <w:style w:type="paragraph" w:styleId="afff9">
    <w:name w:val="Document Map"/>
    <w:basedOn w:val="a1"/>
    <w:unhideWhenUsed/>
    <w:rsid w:val="001B7790"/>
    <w:rPr>
      <w:rFonts w:ascii="Tahoma" w:eastAsia="Calibri" w:hAnsi="Tahoma"/>
      <w:sz w:val="16"/>
      <w:szCs w:val="16"/>
      <w:lang/>
    </w:rPr>
  </w:style>
  <w:style w:type="character" w:customStyle="1" w:styleId="afffa">
    <w:name w:val="Подраздел Знак Знак"/>
    <w:rsid w:val="001B7790"/>
    <w:rPr>
      <w:rFonts w:ascii="Times New Roman" w:eastAsia="Times New Roman" w:hAnsi="Times New Roman" w:cs="Times New Roman"/>
      <w:b/>
      <w:color w:val="000080"/>
      <w:sz w:val="24"/>
      <w:szCs w:val="20"/>
      <w:lang w:eastAsia="ru-RU"/>
    </w:rPr>
  </w:style>
  <w:style w:type="character" w:customStyle="1" w:styleId="afffb">
    <w:name w:val="Параграф Знак Знак"/>
    <w:rsid w:val="001B7790"/>
    <w:rPr>
      <w:rFonts w:ascii="Times New Roman" w:eastAsia="Times New Roman" w:hAnsi="Times New Roman" w:cs="Times New Roman"/>
      <w:b/>
      <w:i/>
      <w:color w:val="008000"/>
      <w:sz w:val="24"/>
      <w:szCs w:val="20"/>
      <w:lang w:eastAsia="ru-RU"/>
    </w:rPr>
  </w:style>
  <w:style w:type="character" w:customStyle="1" w:styleId="afffc">
    <w:name w:val="текст Знак Знак"/>
    <w:rsid w:val="001B7790"/>
    <w:rPr>
      <w:rFonts w:ascii="Times New Roman" w:eastAsia="Times New Roman" w:hAnsi="Times New Roman" w:cs="Times New Roman"/>
      <w:sz w:val="24"/>
      <w:szCs w:val="24"/>
      <w:lang w:eastAsia="ru-RU"/>
    </w:rPr>
  </w:style>
  <w:style w:type="character" w:styleId="afffd">
    <w:name w:val="annotation reference"/>
    <w:semiHidden/>
    <w:rsid w:val="001B7790"/>
    <w:rPr>
      <w:sz w:val="16"/>
      <w:szCs w:val="16"/>
    </w:rPr>
  </w:style>
  <w:style w:type="paragraph" w:styleId="afffe">
    <w:name w:val="annotation subject"/>
    <w:basedOn w:val="aff4"/>
    <w:next w:val="aff4"/>
    <w:semiHidden/>
    <w:rsid w:val="001B7790"/>
    <w:pPr>
      <w:widowControl w:val="0"/>
      <w:adjustRightInd w:val="0"/>
      <w:spacing w:line="360" w:lineRule="atLeast"/>
      <w:jc w:val="both"/>
      <w:textAlignment w:val="baseline"/>
    </w:pPr>
    <w:rPr>
      <w:b/>
      <w:bCs/>
      <w:lang w:eastAsia="ru-RU"/>
    </w:rPr>
  </w:style>
  <w:style w:type="paragraph" w:customStyle="1" w:styleId="1ff0">
    <w:name w:val="Номер1"/>
    <w:basedOn w:val="aff8"/>
    <w:rsid w:val="001B7790"/>
    <w:pPr>
      <w:widowControl w:val="0"/>
      <w:numPr>
        <w:ilvl w:val="1"/>
      </w:numPr>
      <w:tabs>
        <w:tab w:val="left" w:pos="357"/>
      </w:tabs>
      <w:adjustRightInd w:val="0"/>
      <w:spacing w:before="40" w:after="40" w:line="360" w:lineRule="atLeast"/>
      <w:ind w:left="357" w:hanging="357"/>
      <w:jc w:val="both"/>
      <w:textAlignment w:val="baseline"/>
    </w:pPr>
    <w:rPr>
      <w:sz w:val="22"/>
      <w:lang w:eastAsia="ru-RU"/>
    </w:rPr>
  </w:style>
  <w:style w:type="paragraph" w:customStyle="1" w:styleId="2a">
    <w:name w:val="Номер2"/>
    <w:basedOn w:val="a1"/>
    <w:rsid w:val="001B7790"/>
    <w:pPr>
      <w:widowControl w:val="0"/>
      <w:numPr>
        <w:ilvl w:val="2"/>
      </w:numPr>
      <w:tabs>
        <w:tab w:val="left" w:pos="851"/>
      </w:tabs>
      <w:adjustRightInd w:val="0"/>
      <w:spacing w:before="40" w:after="40" w:line="360" w:lineRule="atLeast"/>
      <w:ind w:left="850" w:hanging="493"/>
      <w:jc w:val="both"/>
      <w:textAlignment w:val="baseline"/>
    </w:pPr>
    <w:rPr>
      <w:sz w:val="22"/>
      <w:szCs w:val="20"/>
    </w:rPr>
  </w:style>
  <w:style w:type="paragraph" w:customStyle="1" w:styleId="ConsTitle">
    <w:name w:val="ConsTitle"/>
    <w:rsid w:val="001B7790"/>
    <w:pPr>
      <w:widowControl w:val="0"/>
      <w:autoSpaceDE w:val="0"/>
      <w:autoSpaceDN w:val="0"/>
      <w:adjustRightInd w:val="0"/>
      <w:spacing w:line="360" w:lineRule="atLeast"/>
      <w:jc w:val="both"/>
      <w:textAlignment w:val="baseline"/>
    </w:pPr>
    <w:rPr>
      <w:rFonts w:ascii="Arial" w:hAnsi="Arial" w:cs="Arial"/>
      <w:b/>
      <w:bCs/>
      <w:sz w:val="16"/>
      <w:szCs w:val="16"/>
    </w:rPr>
  </w:style>
  <w:style w:type="paragraph" w:customStyle="1" w:styleId="affff">
    <w:name w:val="основной текст документа"/>
    <w:basedOn w:val="a1"/>
    <w:rsid w:val="001B7790"/>
    <w:pPr>
      <w:widowControl w:val="0"/>
      <w:adjustRightInd w:val="0"/>
      <w:spacing w:before="120" w:after="120" w:line="360" w:lineRule="atLeast"/>
      <w:jc w:val="both"/>
      <w:textAlignment w:val="baseline"/>
    </w:pPr>
    <w:rPr>
      <w:sz w:val="24"/>
      <w:szCs w:val="20"/>
      <w:lang w:eastAsia="en-US"/>
    </w:rPr>
  </w:style>
  <w:style w:type="paragraph" w:customStyle="1" w:styleId="affff0">
    <w:name w:val="Знак Знак Знак Знак Знак Знак Знак Знак Знак Знак Знак Знак Знак Знак Знак Знак Знак Знак"/>
    <w:basedOn w:val="a1"/>
    <w:rsid w:val="001B7790"/>
    <w:pPr>
      <w:widowControl w:val="0"/>
      <w:adjustRightInd w:val="0"/>
      <w:spacing w:after="160" w:line="240" w:lineRule="exact"/>
      <w:jc w:val="both"/>
      <w:textAlignment w:val="baseline"/>
    </w:pPr>
    <w:rPr>
      <w:rFonts w:ascii="Verdana" w:hAnsi="Verdana"/>
      <w:sz w:val="24"/>
      <w:lang w:val="en-US" w:eastAsia="en-US"/>
    </w:rPr>
  </w:style>
  <w:style w:type="paragraph" w:customStyle="1" w:styleId="Heading">
    <w:name w:val="Heading"/>
    <w:rsid w:val="001B7790"/>
    <w:pPr>
      <w:widowControl w:val="0"/>
      <w:adjustRightInd w:val="0"/>
      <w:spacing w:line="360" w:lineRule="atLeast"/>
      <w:jc w:val="both"/>
      <w:textAlignment w:val="baseline"/>
    </w:pPr>
    <w:rPr>
      <w:rFonts w:ascii="Arial" w:hAnsi="Arial" w:cs="Arial"/>
      <w:b/>
      <w:bCs/>
      <w:sz w:val="22"/>
      <w:szCs w:val="22"/>
    </w:rPr>
  </w:style>
  <w:style w:type="paragraph" w:customStyle="1" w:styleId="affff1">
    <w:name w:val="Отчет Знак"/>
    <w:basedOn w:val="a1"/>
    <w:rsid w:val="001B7790"/>
    <w:pPr>
      <w:widowControl w:val="0"/>
      <w:adjustRightInd w:val="0"/>
      <w:spacing w:line="360" w:lineRule="auto"/>
      <w:ind w:firstLine="567"/>
      <w:jc w:val="both"/>
      <w:textAlignment w:val="baseline"/>
    </w:pPr>
    <w:rPr>
      <w:sz w:val="26"/>
    </w:rPr>
  </w:style>
  <w:style w:type="paragraph" w:customStyle="1" w:styleId="1ff1">
    <w:name w:val="Знак Знак Знак Знак Знак Знак1 Знак Знак Знак"/>
    <w:basedOn w:val="a1"/>
    <w:rsid w:val="001B7790"/>
    <w:pPr>
      <w:widowControl w:val="0"/>
      <w:adjustRightInd w:val="0"/>
      <w:spacing w:after="160" w:line="240" w:lineRule="exact"/>
      <w:jc w:val="both"/>
      <w:textAlignment w:val="baseline"/>
    </w:pPr>
    <w:rPr>
      <w:rFonts w:ascii="Verdana" w:hAnsi="Verdana"/>
      <w:sz w:val="24"/>
      <w:lang w:val="en-US" w:eastAsia="en-US"/>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w:basedOn w:val="a1"/>
    <w:rsid w:val="001B7790"/>
    <w:pPr>
      <w:widowControl w:val="0"/>
      <w:adjustRightInd w:val="0"/>
      <w:spacing w:after="160" w:line="240" w:lineRule="exact"/>
      <w:jc w:val="both"/>
      <w:textAlignment w:val="baseline"/>
    </w:pPr>
    <w:rPr>
      <w:rFonts w:ascii="Verdana" w:hAnsi="Verdana"/>
      <w:sz w:val="24"/>
      <w:lang w:val="en-US" w:eastAsia="en-US"/>
    </w:rPr>
  </w:style>
  <w:style w:type="paragraph" w:customStyle="1" w:styleId="1ff2">
    <w:name w:val="текст1"/>
    <w:rsid w:val="001B7790"/>
    <w:pPr>
      <w:widowControl w:val="0"/>
      <w:autoSpaceDE w:val="0"/>
      <w:autoSpaceDN w:val="0"/>
      <w:adjustRightInd w:val="0"/>
      <w:spacing w:line="360" w:lineRule="atLeast"/>
      <w:ind w:firstLine="397"/>
      <w:jc w:val="both"/>
      <w:textAlignment w:val="baseline"/>
    </w:pPr>
    <w:rPr>
      <w:rFonts w:ascii="SchoolBookC" w:hAnsi="SchoolBookC" w:cs="SchoolBookC"/>
      <w:sz w:val="24"/>
      <w:szCs w:val="24"/>
    </w:rPr>
  </w:style>
  <w:style w:type="character" w:customStyle="1" w:styleId="215">
    <w:name w:val="Заголовок 2 Знак1"/>
    <w:aliases w:val="Раздел Знак,карт Знак,H2 Знак,Numbered text 3 Знак,2 headline Знак,h Знак,headline Знак,h2 Знак,2 Знак,(подраздел) Знак,Reset numbering Знак,Заголовок 2 Знак Знак,H21 Знак,H22 Знак,H23 Знак,H24 Знак,H211 Знак,H25 Знак,H212 Знак"/>
    <w:rsid w:val="001B7790"/>
    <w:rPr>
      <w:b/>
      <w:color w:val="800000"/>
      <w:sz w:val="24"/>
    </w:rPr>
  </w:style>
  <w:style w:type="character" w:customStyle="1" w:styleId="ep">
    <w:name w:val="ep"/>
    <w:rsid w:val="001B7790"/>
    <w:rPr>
      <w:shd w:val="clear" w:color="auto" w:fill="E2E2D9"/>
    </w:rPr>
  </w:style>
  <w:style w:type="table" w:customStyle="1" w:styleId="1ff3">
    <w:name w:val="Сетка таблицы1"/>
    <w:basedOn w:val="a3"/>
    <w:next w:val="afd"/>
    <w:rsid w:val="001B779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Стиль111"/>
    <w:rsid w:val="001B7790"/>
    <w:pPr>
      <w:numPr>
        <w:numId w:val="8"/>
      </w:numPr>
    </w:pPr>
  </w:style>
  <w:style w:type="numbering" w:customStyle="1" w:styleId="1111">
    <w:name w:val="Стиль1111"/>
    <w:rsid w:val="001B7790"/>
    <w:pPr>
      <w:numPr>
        <w:numId w:val="7"/>
      </w:numPr>
    </w:pPr>
  </w:style>
  <w:style w:type="numbering" w:customStyle="1" w:styleId="12">
    <w:name w:val="Стиль12"/>
    <w:rsid w:val="001B7790"/>
    <w:pPr>
      <w:numPr>
        <w:numId w:val="9"/>
      </w:numPr>
    </w:pPr>
  </w:style>
  <w:style w:type="table" w:customStyle="1" w:styleId="2b">
    <w:name w:val="Сетка таблицы2"/>
    <w:basedOn w:val="a3"/>
    <w:next w:val="afd"/>
    <w:rsid w:val="001B779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footnote reference"/>
    <w:unhideWhenUsed/>
    <w:rsid w:val="001B7790"/>
    <w:rPr>
      <w:vertAlign w:val="superscript"/>
    </w:rPr>
  </w:style>
  <w:style w:type="paragraph" w:styleId="37">
    <w:name w:val="toc 3"/>
    <w:basedOn w:val="a1"/>
    <w:next w:val="a1"/>
    <w:autoRedefine/>
    <w:unhideWhenUsed/>
    <w:rsid w:val="001B7790"/>
    <w:pPr>
      <w:spacing w:after="100" w:line="276" w:lineRule="auto"/>
      <w:ind w:left="480"/>
    </w:pPr>
    <w:rPr>
      <w:rFonts w:eastAsia="Calibri"/>
      <w:sz w:val="24"/>
      <w:szCs w:val="22"/>
      <w:lang w:eastAsia="en-US"/>
    </w:rPr>
  </w:style>
  <w:style w:type="numbering" w:customStyle="1" w:styleId="1ff4">
    <w:name w:val="Нет списка1"/>
    <w:next w:val="a4"/>
    <w:semiHidden/>
    <w:unhideWhenUsed/>
    <w:rsid w:val="001B7790"/>
  </w:style>
  <w:style w:type="table" w:customStyle="1" w:styleId="38">
    <w:name w:val="Сетка таблицы3"/>
    <w:basedOn w:val="a3"/>
    <w:next w:val="afd"/>
    <w:rsid w:val="001B779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4"/>
    <w:semiHidden/>
    <w:unhideWhenUsed/>
    <w:rsid w:val="001B7790"/>
  </w:style>
  <w:style w:type="table" w:customStyle="1" w:styleId="42">
    <w:name w:val="Сетка таблицы4"/>
    <w:basedOn w:val="a3"/>
    <w:next w:val="afd"/>
    <w:rsid w:val="001B779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No Spacing"/>
    <w:link w:val="affff5"/>
    <w:qFormat/>
    <w:rsid w:val="001B7790"/>
    <w:pPr>
      <w:jc w:val="both"/>
    </w:pPr>
    <w:rPr>
      <w:sz w:val="28"/>
    </w:rPr>
  </w:style>
  <w:style w:type="numbering" w:customStyle="1" w:styleId="39">
    <w:name w:val="Нет списка3"/>
    <w:next w:val="a4"/>
    <w:semiHidden/>
    <w:unhideWhenUsed/>
    <w:rsid w:val="001B7790"/>
  </w:style>
  <w:style w:type="table" w:customStyle="1" w:styleId="53">
    <w:name w:val="Сетка таблицы5"/>
    <w:basedOn w:val="a3"/>
    <w:next w:val="afd"/>
    <w:rsid w:val="001B779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4"/>
    <w:semiHidden/>
    <w:rsid w:val="001B7790"/>
  </w:style>
  <w:style w:type="numbering" w:customStyle="1" w:styleId="54">
    <w:name w:val="Нет списка5"/>
    <w:next w:val="a4"/>
    <w:semiHidden/>
    <w:rsid w:val="001B7790"/>
  </w:style>
  <w:style w:type="paragraph" w:customStyle="1" w:styleId="affff6">
    <w:name w:val="Постановление"/>
    <w:basedOn w:val="a1"/>
    <w:rsid w:val="001B7790"/>
    <w:pPr>
      <w:spacing w:line="360" w:lineRule="atLeast"/>
      <w:jc w:val="center"/>
    </w:pPr>
    <w:rPr>
      <w:spacing w:val="6"/>
      <w:sz w:val="32"/>
      <w:szCs w:val="20"/>
    </w:rPr>
  </w:style>
  <w:style w:type="paragraph" w:customStyle="1" w:styleId="2d">
    <w:name w:val="Вертикальный отступ 2"/>
    <w:basedOn w:val="a1"/>
    <w:rsid w:val="001B7790"/>
    <w:pPr>
      <w:jc w:val="center"/>
    </w:pPr>
    <w:rPr>
      <w:b/>
      <w:sz w:val="32"/>
      <w:szCs w:val="20"/>
    </w:rPr>
  </w:style>
  <w:style w:type="paragraph" w:customStyle="1" w:styleId="1ff5">
    <w:name w:val="Вертикальный отступ 1"/>
    <w:basedOn w:val="a1"/>
    <w:rsid w:val="001B7790"/>
    <w:pPr>
      <w:jc w:val="center"/>
    </w:pPr>
    <w:rPr>
      <w:szCs w:val="20"/>
      <w:lang w:val="en-US"/>
    </w:rPr>
  </w:style>
  <w:style w:type="paragraph" w:customStyle="1" w:styleId="affff7">
    <w:name w:val="Номер"/>
    <w:basedOn w:val="a1"/>
    <w:rsid w:val="001B7790"/>
    <w:pPr>
      <w:spacing w:before="60" w:after="60"/>
      <w:jc w:val="center"/>
    </w:pPr>
    <w:rPr>
      <w:szCs w:val="20"/>
    </w:rPr>
  </w:style>
  <w:style w:type="paragraph" w:customStyle="1" w:styleId="1ff6">
    <w:name w:val="Основной текст с отступом1"/>
    <w:basedOn w:val="a1"/>
    <w:link w:val="BodyTextIndentChar"/>
    <w:rsid w:val="001B7790"/>
    <w:pPr>
      <w:ind w:firstLine="567"/>
      <w:jc w:val="both"/>
    </w:pPr>
    <w:rPr>
      <w:sz w:val="24"/>
      <w:lang/>
    </w:rPr>
  </w:style>
  <w:style w:type="character" w:customStyle="1" w:styleId="BodyTextIndentChar">
    <w:name w:val="Body Text Indent Char"/>
    <w:link w:val="1ff6"/>
    <w:rsid w:val="001B7790"/>
    <w:rPr>
      <w:sz w:val="24"/>
      <w:szCs w:val="24"/>
      <w:lang w:bidi="ar-SA"/>
    </w:rPr>
  </w:style>
  <w:style w:type="numbering" w:customStyle="1" w:styleId="62">
    <w:name w:val="Нет списка6"/>
    <w:next w:val="a4"/>
    <w:semiHidden/>
    <w:rsid w:val="001B7790"/>
  </w:style>
  <w:style w:type="paragraph" w:styleId="44">
    <w:name w:val="toc 4"/>
    <w:basedOn w:val="a1"/>
    <w:next w:val="a1"/>
    <w:autoRedefine/>
    <w:unhideWhenUsed/>
    <w:rsid w:val="001B7790"/>
    <w:pPr>
      <w:spacing w:after="100" w:line="276" w:lineRule="auto"/>
      <w:ind w:left="660"/>
    </w:pPr>
    <w:rPr>
      <w:rFonts w:ascii="Calibri" w:hAnsi="Calibri"/>
      <w:sz w:val="22"/>
      <w:szCs w:val="22"/>
    </w:rPr>
  </w:style>
  <w:style w:type="paragraph" w:styleId="55">
    <w:name w:val="toc 5"/>
    <w:basedOn w:val="a1"/>
    <w:next w:val="a1"/>
    <w:autoRedefine/>
    <w:unhideWhenUsed/>
    <w:rsid w:val="001B7790"/>
    <w:pPr>
      <w:spacing w:after="100" w:line="276" w:lineRule="auto"/>
      <w:ind w:left="880"/>
    </w:pPr>
    <w:rPr>
      <w:rFonts w:ascii="Calibri" w:hAnsi="Calibri"/>
      <w:sz w:val="22"/>
      <w:szCs w:val="22"/>
    </w:rPr>
  </w:style>
  <w:style w:type="paragraph" w:styleId="63">
    <w:name w:val="toc 6"/>
    <w:basedOn w:val="a1"/>
    <w:next w:val="a1"/>
    <w:autoRedefine/>
    <w:unhideWhenUsed/>
    <w:rsid w:val="001B7790"/>
    <w:pPr>
      <w:spacing w:after="100" w:line="276" w:lineRule="auto"/>
      <w:ind w:left="1100"/>
    </w:pPr>
    <w:rPr>
      <w:rFonts w:ascii="Calibri" w:hAnsi="Calibri"/>
      <w:sz w:val="22"/>
      <w:szCs w:val="22"/>
    </w:rPr>
  </w:style>
  <w:style w:type="paragraph" w:styleId="72">
    <w:name w:val="toc 7"/>
    <w:basedOn w:val="a1"/>
    <w:next w:val="a1"/>
    <w:autoRedefine/>
    <w:unhideWhenUsed/>
    <w:rsid w:val="001B7790"/>
    <w:pPr>
      <w:spacing w:after="100" w:line="276" w:lineRule="auto"/>
      <w:ind w:left="1320"/>
    </w:pPr>
    <w:rPr>
      <w:rFonts w:ascii="Calibri" w:hAnsi="Calibri"/>
      <w:sz w:val="22"/>
      <w:szCs w:val="22"/>
    </w:rPr>
  </w:style>
  <w:style w:type="paragraph" w:styleId="81">
    <w:name w:val="toc 8"/>
    <w:basedOn w:val="a1"/>
    <w:next w:val="a1"/>
    <w:autoRedefine/>
    <w:unhideWhenUsed/>
    <w:rsid w:val="001B7790"/>
    <w:pPr>
      <w:spacing w:after="100" w:line="276" w:lineRule="auto"/>
      <w:ind w:left="1540"/>
    </w:pPr>
    <w:rPr>
      <w:rFonts w:ascii="Calibri" w:hAnsi="Calibri"/>
      <w:sz w:val="22"/>
      <w:szCs w:val="22"/>
    </w:rPr>
  </w:style>
  <w:style w:type="paragraph" w:styleId="92">
    <w:name w:val="toc 9"/>
    <w:basedOn w:val="a1"/>
    <w:next w:val="a1"/>
    <w:autoRedefine/>
    <w:unhideWhenUsed/>
    <w:rsid w:val="001B7790"/>
    <w:pPr>
      <w:spacing w:after="100" w:line="276" w:lineRule="auto"/>
      <w:ind w:left="1760"/>
    </w:pPr>
    <w:rPr>
      <w:rFonts w:ascii="Calibri" w:hAnsi="Calibri"/>
      <w:sz w:val="22"/>
      <w:szCs w:val="22"/>
    </w:rPr>
  </w:style>
  <w:style w:type="paragraph" w:customStyle="1" w:styleId="font5">
    <w:name w:val="font5"/>
    <w:basedOn w:val="a1"/>
    <w:rsid w:val="001B7790"/>
    <w:pPr>
      <w:spacing w:before="100" w:beforeAutospacing="1" w:after="100" w:afterAutospacing="1"/>
    </w:pPr>
    <w:rPr>
      <w:color w:val="000000"/>
      <w:sz w:val="20"/>
      <w:szCs w:val="20"/>
    </w:rPr>
  </w:style>
  <w:style w:type="paragraph" w:customStyle="1" w:styleId="font6">
    <w:name w:val="font6"/>
    <w:basedOn w:val="a1"/>
    <w:rsid w:val="001B7790"/>
    <w:pPr>
      <w:spacing w:before="100" w:beforeAutospacing="1" w:after="100" w:afterAutospacing="1"/>
    </w:pPr>
    <w:rPr>
      <w:rFonts w:ascii="Arial" w:hAnsi="Arial" w:cs="Arial"/>
      <w:color w:val="000000"/>
      <w:sz w:val="20"/>
      <w:szCs w:val="20"/>
    </w:rPr>
  </w:style>
  <w:style w:type="paragraph" w:customStyle="1" w:styleId="font7">
    <w:name w:val="font7"/>
    <w:basedOn w:val="a1"/>
    <w:rsid w:val="001B7790"/>
    <w:pPr>
      <w:spacing w:before="100" w:beforeAutospacing="1" w:after="100" w:afterAutospacing="1"/>
    </w:pPr>
    <w:rPr>
      <w:b/>
      <w:bCs/>
      <w:color w:val="000000"/>
      <w:sz w:val="20"/>
      <w:szCs w:val="20"/>
    </w:rPr>
  </w:style>
  <w:style w:type="paragraph" w:customStyle="1" w:styleId="font8">
    <w:name w:val="font8"/>
    <w:basedOn w:val="a1"/>
    <w:rsid w:val="001B7790"/>
    <w:pPr>
      <w:spacing w:before="100" w:beforeAutospacing="1" w:after="100" w:afterAutospacing="1"/>
    </w:pPr>
    <w:rPr>
      <w:rFonts w:ascii="Verdana" w:hAnsi="Verdana"/>
      <w:color w:val="000000"/>
      <w:sz w:val="20"/>
      <w:szCs w:val="20"/>
    </w:rPr>
  </w:style>
  <w:style w:type="paragraph" w:customStyle="1" w:styleId="font9">
    <w:name w:val="font9"/>
    <w:basedOn w:val="a1"/>
    <w:rsid w:val="001B7790"/>
    <w:pPr>
      <w:spacing w:before="100" w:beforeAutospacing="1" w:after="100" w:afterAutospacing="1"/>
    </w:pPr>
    <w:rPr>
      <w:color w:val="FF0000"/>
      <w:sz w:val="20"/>
      <w:szCs w:val="20"/>
    </w:rPr>
  </w:style>
  <w:style w:type="paragraph" w:customStyle="1" w:styleId="font10">
    <w:name w:val="font10"/>
    <w:basedOn w:val="a1"/>
    <w:rsid w:val="001B7790"/>
    <w:pPr>
      <w:spacing w:before="100" w:beforeAutospacing="1" w:after="100" w:afterAutospacing="1"/>
    </w:pPr>
    <w:rPr>
      <w:color w:val="000000"/>
      <w:sz w:val="20"/>
      <w:szCs w:val="20"/>
    </w:rPr>
  </w:style>
  <w:style w:type="paragraph" w:customStyle="1" w:styleId="font11">
    <w:name w:val="font11"/>
    <w:basedOn w:val="a1"/>
    <w:rsid w:val="001B7790"/>
    <w:pPr>
      <w:spacing w:before="100" w:beforeAutospacing="1" w:after="100" w:afterAutospacing="1"/>
    </w:pPr>
    <w:rPr>
      <w:b/>
      <w:bCs/>
      <w:color w:val="000000"/>
      <w:sz w:val="20"/>
      <w:szCs w:val="20"/>
    </w:rPr>
  </w:style>
  <w:style w:type="paragraph" w:customStyle="1" w:styleId="font12">
    <w:name w:val="font12"/>
    <w:basedOn w:val="a1"/>
    <w:rsid w:val="001B7790"/>
    <w:pPr>
      <w:spacing w:before="100" w:beforeAutospacing="1" w:after="100" w:afterAutospacing="1"/>
    </w:pPr>
    <w:rPr>
      <w:color w:val="333333"/>
      <w:sz w:val="20"/>
      <w:szCs w:val="20"/>
    </w:rPr>
  </w:style>
  <w:style w:type="paragraph" w:customStyle="1" w:styleId="font13">
    <w:name w:val="font13"/>
    <w:basedOn w:val="a1"/>
    <w:rsid w:val="001B7790"/>
    <w:pPr>
      <w:spacing w:before="100" w:beforeAutospacing="1" w:after="100" w:afterAutospacing="1"/>
    </w:pPr>
    <w:rPr>
      <w:color w:val="2F2F2F"/>
      <w:sz w:val="20"/>
      <w:szCs w:val="20"/>
    </w:rPr>
  </w:style>
  <w:style w:type="paragraph" w:customStyle="1" w:styleId="font14">
    <w:name w:val="font14"/>
    <w:basedOn w:val="a1"/>
    <w:rsid w:val="001B7790"/>
    <w:pPr>
      <w:spacing w:before="100" w:beforeAutospacing="1" w:after="100" w:afterAutospacing="1"/>
    </w:pPr>
    <w:rPr>
      <w:rFonts w:ascii="Calibri" w:hAnsi="Calibri"/>
      <w:color w:val="000000"/>
      <w:sz w:val="20"/>
      <w:szCs w:val="20"/>
    </w:rPr>
  </w:style>
  <w:style w:type="paragraph" w:customStyle="1" w:styleId="xl65">
    <w:name w:val="xl65"/>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66">
    <w:name w:val="xl66"/>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67">
    <w:name w:val="xl67"/>
    <w:basedOn w:val="a1"/>
    <w:rsid w:val="001B779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top"/>
    </w:pPr>
    <w:rPr>
      <w:sz w:val="20"/>
      <w:szCs w:val="20"/>
    </w:rPr>
  </w:style>
  <w:style w:type="paragraph" w:customStyle="1" w:styleId="xl68">
    <w:name w:val="xl68"/>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69">
    <w:name w:val="xl69"/>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0"/>
      <w:szCs w:val="20"/>
    </w:rPr>
  </w:style>
  <w:style w:type="paragraph" w:customStyle="1" w:styleId="xl70">
    <w:name w:val="xl70"/>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333333"/>
      <w:sz w:val="20"/>
      <w:szCs w:val="20"/>
    </w:rPr>
  </w:style>
  <w:style w:type="paragraph" w:customStyle="1" w:styleId="xl71">
    <w:name w:val="xl71"/>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333333"/>
      <w:sz w:val="20"/>
      <w:szCs w:val="20"/>
    </w:rPr>
  </w:style>
  <w:style w:type="paragraph" w:customStyle="1" w:styleId="xl72">
    <w:name w:val="xl72"/>
    <w:basedOn w:val="a1"/>
    <w:rsid w:val="001B779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top"/>
    </w:pPr>
    <w:rPr>
      <w:sz w:val="20"/>
      <w:szCs w:val="20"/>
    </w:rPr>
  </w:style>
  <w:style w:type="paragraph" w:customStyle="1" w:styleId="xl73">
    <w:name w:val="xl73"/>
    <w:basedOn w:val="a1"/>
    <w:rsid w:val="001B779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top"/>
    </w:pPr>
    <w:rPr>
      <w:b/>
      <w:bCs/>
      <w:sz w:val="20"/>
      <w:szCs w:val="20"/>
    </w:rPr>
  </w:style>
  <w:style w:type="paragraph" w:customStyle="1" w:styleId="xl74">
    <w:name w:val="xl74"/>
    <w:basedOn w:val="a1"/>
    <w:rsid w:val="001B779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top"/>
    </w:pPr>
    <w:rPr>
      <w:color w:val="000000"/>
      <w:sz w:val="20"/>
      <w:szCs w:val="20"/>
    </w:rPr>
  </w:style>
  <w:style w:type="paragraph" w:customStyle="1" w:styleId="xl75">
    <w:name w:val="xl75"/>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6">
    <w:name w:val="xl76"/>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xl77">
    <w:name w:val="xl77"/>
    <w:basedOn w:val="a1"/>
    <w:rsid w:val="001B7790"/>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78">
    <w:name w:val="xl78"/>
    <w:basedOn w:val="a1"/>
    <w:rsid w:val="001B779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b/>
      <w:bCs/>
      <w:sz w:val="20"/>
      <w:szCs w:val="20"/>
    </w:rPr>
  </w:style>
  <w:style w:type="paragraph" w:customStyle="1" w:styleId="xl79">
    <w:name w:val="xl79"/>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0">
    <w:name w:val="xl80"/>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81">
    <w:name w:val="xl81"/>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333333"/>
      <w:sz w:val="20"/>
      <w:szCs w:val="20"/>
    </w:rPr>
  </w:style>
  <w:style w:type="paragraph" w:customStyle="1" w:styleId="xl82">
    <w:name w:val="xl82"/>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3">
    <w:name w:val="xl83"/>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xl84">
    <w:name w:val="xl84"/>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85">
    <w:name w:val="xl85"/>
    <w:basedOn w:val="a1"/>
    <w:rsid w:val="001B7790"/>
    <w:pPr>
      <w:spacing w:before="100" w:beforeAutospacing="1" w:after="100" w:afterAutospacing="1"/>
      <w:jc w:val="center"/>
      <w:textAlignment w:val="top"/>
    </w:pPr>
    <w:rPr>
      <w:sz w:val="24"/>
    </w:rPr>
  </w:style>
  <w:style w:type="paragraph" w:customStyle="1" w:styleId="xl86">
    <w:name w:val="xl86"/>
    <w:basedOn w:val="a1"/>
    <w:rsid w:val="001B7790"/>
    <w:pPr>
      <w:pBdr>
        <w:top w:val="single" w:sz="4" w:space="0" w:color="auto"/>
        <w:left w:val="single" w:sz="4" w:space="0" w:color="auto"/>
        <w:bottom w:val="single" w:sz="4" w:space="0" w:color="auto"/>
      </w:pBdr>
      <w:spacing w:before="100" w:beforeAutospacing="1" w:after="100" w:afterAutospacing="1"/>
      <w:textAlignment w:val="top"/>
    </w:pPr>
    <w:rPr>
      <w:b/>
      <w:bCs/>
      <w:sz w:val="20"/>
      <w:szCs w:val="20"/>
    </w:rPr>
  </w:style>
  <w:style w:type="paragraph" w:customStyle="1" w:styleId="xl87">
    <w:name w:val="xl87"/>
    <w:basedOn w:val="a1"/>
    <w:rsid w:val="001B7790"/>
    <w:pPr>
      <w:pBdr>
        <w:top w:val="single" w:sz="4" w:space="0" w:color="auto"/>
        <w:bottom w:val="single" w:sz="4" w:space="0" w:color="auto"/>
      </w:pBdr>
      <w:spacing w:before="100" w:beforeAutospacing="1" w:after="100" w:afterAutospacing="1"/>
      <w:textAlignment w:val="top"/>
    </w:pPr>
    <w:rPr>
      <w:b/>
      <w:bCs/>
      <w:sz w:val="20"/>
      <w:szCs w:val="20"/>
    </w:rPr>
  </w:style>
  <w:style w:type="paragraph" w:customStyle="1" w:styleId="xl88">
    <w:name w:val="xl88"/>
    <w:basedOn w:val="a1"/>
    <w:rsid w:val="001B7790"/>
    <w:pPr>
      <w:pBdr>
        <w:top w:val="single" w:sz="4" w:space="0" w:color="auto"/>
        <w:bottom w:val="single" w:sz="4" w:space="0" w:color="auto"/>
      </w:pBdr>
      <w:spacing w:before="100" w:beforeAutospacing="1" w:after="100" w:afterAutospacing="1"/>
      <w:textAlignment w:val="top"/>
    </w:pPr>
    <w:rPr>
      <w:b/>
      <w:bCs/>
      <w:sz w:val="20"/>
      <w:szCs w:val="20"/>
    </w:rPr>
  </w:style>
  <w:style w:type="paragraph" w:customStyle="1" w:styleId="xl89">
    <w:name w:val="xl89"/>
    <w:basedOn w:val="a1"/>
    <w:rsid w:val="001B7790"/>
    <w:pPr>
      <w:pBdr>
        <w:top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90">
    <w:name w:val="xl90"/>
    <w:basedOn w:val="a1"/>
    <w:rsid w:val="001B77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0"/>
      <w:szCs w:val="20"/>
    </w:rPr>
  </w:style>
  <w:style w:type="paragraph" w:customStyle="1" w:styleId="xl91">
    <w:name w:val="xl91"/>
    <w:basedOn w:val="a1"/>
    <w:rsid w:val="001B77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0"/>
      <w:szCs w:val="20"/>
    </w:rPr>
  </w:style>
  <w:style w:type="paragraph" w:customStyle="1" w:styleId="xl92">
    <w:name w:val="xl92"/>
    <w:basedOn w:val="a1"/>
    <w:rsid w:val="001B779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top"/>
    </w:pPr>
    <w:rPr>
      <w:sz w:val="20"/>
      <w:szCs w:val="20"/>
    </w:rPr>
  </w:style>
  <w:style w:type="paragraph" w:customStyle="1" w:styleId="xl93">
    <w:name w:val="xl93"/>
    <w:basedOn w:val="a1"/>
    <w:rsid w:val="001B7790"/>
    <w:pPr>
      <w:spacing w:before="100" w:beforeAutospacing="1" w:after="100" w:afterAutospacing="1"/>
      <w:textAlignment w:val="top"/>
    </w:pPr>
    <w:rPr>
      <w:sz w:val="24"/>
    </w:rPr>
  </w:style>
  <w:style w:type="paragraph" w:customStyle="1" w:styleId="xl94">
    <w:name w:val="xl94"/>
    <w:basedOn w:val="a1"/>
    <w:rsid w:val="001B77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b/>
      <w:bCs/>
      <w:sz w:val="20"/>
      <w:szCs w:val="20"/>
    </w:rPr>
  </w:style>
  <w:style w:type="paragraph" w:customStyle="1" w:styleId="xl95">
    <w:name w:val="xl95"/>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96">
    <w:name w:val="xl96"/>
    <w:basedOn w:val="a1"/>
    <w:rsid w:val="001B779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20"/>
      <w:szCs w:val="20"/>
    </w:rPr>
  </w:style>
  <w:style w:type="paragraph" w:customStyle="1" w:styleId="xl97">
    <w:name w:val="xl97"/>
    <w:basedOn w:val="a1"/>
    <w:rsid w:val="001B7790"/>
    <w:pPr>
      <w:pBdr>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20"/>
      <w:szCs w:val="20"/>
    </w:rPr>
  </w:style>
  <w:style w:type="paragraph" w:customStyle="1" w:styleId="xl98">
    <w:name w:val="xl98"/>
    <w:basedOn w:val="a1"/>
    <w:rsid w:val="001B779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top"/>
    </w:pPr>
    <w:rPr>
      <w:b/>
      <w:bCs/>
      <w:sz w:val="20"/>
      <w:szCs w:val="20"/>
    </w:rPr>
  </w:style>
  <w:style w:type="paragraph" w:customStyle="1" w:styleId="xl99">
    <w:name w:val="xl99"/>
    <w:basedOn w:val="a1"/>
    <w:rsid w:val="001B779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sz w:val="20"/>
      <w:szCs w:val="20"/>
    </w:rPr>
  </w:style>
  <w:style w:type="paragraph" w:customStyle="1" w:styleId="xl100">
    <w:name w:val="xl100"/>
    <w:basedOn w:val="a1"/>
    <w:rsid w:val="001B779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sz w:val="20"/>
      <w:szCs w:val="20"/>
    </w:rPr>
  </w:style>
  <w:style w:type="paragraph" w:customStyle="1" w:styleId="xl101">
    <w:name w:val="xl101"/>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102">
    <w:name w:val="xl102"/>
    <w:basedOn w:val="a1"/>
    <w:rsid w:val="001B779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103">
    <w:name w:val="xl103"/>
    <w:basedOn w:val="a1"/>
    <w:rsid w:val="001B7790"/>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4">
    <w:name w:val="xl104"/>
    <w:basedOn w:val="a1"/>
    <w:rsid w:val="001B779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sz w:val="20"/>
      <w:szCs w:val="20"/>
    </w:rPr>
  </w:style>
  <w:style w:type="paragraph" w:customStyle="1" w:styleId="xl105">
    <w:name w:val="xl105"/>
    <w:basedOn w:val="a1"/>
    <w:rsid w:val="001B779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sz w:val="20"/>
      <w:szCs w:val="20"/>
    </w:rPr>
  </w:style>
  <w:style w:type="paragraph" w:customStyle="1" w:styleId="xl106">
    <w:name w:val="xl106"/>
    <w:basedOn w:val="a1"/>
    <w:rsid w:val="001B779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color w:val="000000"/>
      <w:sz w:val="20"/>
      <w:szCs w:val="20"/>
    </w:rPr>
  </w:style>
  <w:style w:type="paragraph" w:customStyle="1" w:styleId="xl107">
    <w:name w:val="xl107"/>
    <w:basedOn w:val="a1"/>
    <w:rsid w:val="001B7790"/>
    <w:pPr>
      <w:spacing w:before="100" w:beforeAutospacing="1" w:after="100" w:afterAutospacing="1"/>
      <w:jc w:val="center"/>
    </w:pPr>
    <w:rPr>
      <w:sz w:val="24"/>
    </w:rPr>
  </w:style>
  <w:style w:type="paragraph" w:customStyle="1" w:styleId="xl108">
    <w:name w:val="xl108"/>
    <w:basedOn w:val="a1"/>
    <w:rsid w:val="001B779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sz w:val="20"/>
      <w:szCs w:val="20"/>
    </w:rPr>
  </w:style>
  <w:style w:type="paragraph" w:customStyle="1" w:styleId="xl109">
    <w:name w:val="xl109"/>
    <w:basedOn w:val="a1"/>
    <w:rsid w:val="001B7790"/>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b/>
      <w:bCs/>
      <w:sz w:val="20"/>
      <w:szCs w:val="20"/>
    </w:rPr>
  </w:style>
  <w:style w:type="paragraph" w:customStyle="1" w:styleId="xl110">
    <w:name w:val="xl110"/>
    <w:basedOn w:val="a1"/>
    <w:rsid w:val="001B7790"/>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sz w:val="20"/>
      <w:szCs w:val="20"/>
    </w:rPr>
  </w:style>
  <w:style w:type="paragraph" w:customStyle="1" w:styleId="xl111">
    <w:name w:val="xl111"/>
    <w:basedOn w:val="a1"/>
    <w:rsid w:val="001B7790"/>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112">
    <w:name w:val="xl112"/>
    <w:basedOn w:val="a1"/>
    <w:rsid w:val="001B7790"/>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numbering" w:customStyle="1" w:styleId="73">
    <w:name w:val="Нет списка7"/>
    <w:next w:val="a4"/>
    <w:semiHidden/>
    <w:unhideWhenUsed/>
    <w:rsid w:val="001B7790"/>
  </w:style>
  <w:style w:type="paragraph" w:customStyle="1" w:styleId="xl177">
    <w:name w:val="xl177"/>
    <w:basedOn w:val="a1"/>
    <w:rsid w:val="001B7790"/>
    <w:pPr>
      <w:spacing w:before="100" w:beforeAutospacing="1" w:after="100" w:afterAutospacing="1"/>
      <w:jc w:val="center"/>
      <w:textAlignment w:val="top"/>
    </w:pPr>
    <w:rPr>
      <w:sz w:val="24"/>
    </w:rPr>
  </w:style>
  <w:style w:type="paragraph" w:customStyle="1" w:styleId="xl178">
    <w:name w:val="xl178"/>
    <w:basedOn w:val="a1"/>
    <w:rsid w:val="001B779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sz w:val="24"/>
    </w:rPr>
  </w:style>
  <w:style w:type="paragraph" w:customStyle="1" w:styleId="xl179">
    <w:name w:val="xl179"/>
    <w:basedOn w:val="a1"/>
    <w:rsid w:val="001B77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rPr>
  </w:style>
  <w:style w:type="paragraph" w:customStyle="1" w:styleId="xl180">
    <w:name w:val="xl180"/>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181">
    <w:name w:val="xl181"/>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4"/>
    </w:rPr>
  </w:style>
  <w:style w:type="paragraph" w:customStyle="1" w:styleId="xl182">
    <w:name w:val="xl182"/>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183">
    <w:name w:val="xl183"/>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184">
    <w:name w:val="xl184"/>
    <w:basedOn w:val="a1"/>
    <w:rsid w:val="001B779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b/>
      <w:bCs/>
      <w:sz w:val="24"/>
    </w:rPr>
  </w:style>
  <w:style w:type="paragraph" w:customStyle="1" w:styleId="xl185">
    <w:name w:val="xl185"/>
    <w:basedOn w:val="a1"/>
    <w:rsid w:val="001B77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rPr>
  </w:style>
  <w:style w:type="paragraph" w:customStyle="1" w:styleId="xl186">
    <w:name w:val="xl186"/>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187">
    <w:name w:val="xl187"/>
    <w:basedOn w:val="a1"/>
    <w:rsid w:val="001B77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rPr>
  </w:style>
  <w:style w:type="paragraph" w:customStyle="1" w:styleId="xl188">
    <w:name w:val="xl188"/>
    <w:basedOn w:val="a1"/>
    <w:rsid w:val="001B77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rPr>
  </w:style>
  <w:style w:type="paragraph" w:customStyle="1" w:styleId="xl189">
    <w:name w:val="xl189"/>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33CC"/>
      <w:sz w:val="24"/>
    </w:rPr>
  </w:style>
  <w:style w:type="paragraph" w:customStyle="1" w:styleId="xl190">
    <w:name w:val="xl190"/>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191">
    <w:name w:val="xl191"/>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192">
    <w:name w:val="xl192"/>
    <w:basedOn w:val="a1"/>
    <w:rsid w:val="001B7790"/>
    <w:pPr>
      <w:pBdr>
        <w:top w:val="single" w:sz="4" w:space="0" w:color="auto"/>
        <w:left w:val="single" w:sz="4" w:space="0" w:color="auto"/>
        <w:bottom w:val="single" w:sz="4" w:space="0" w:color="auto"/>
      </w:pBdr>
      <w:spacing w:before="100" w:beforeAutospacing="1" w:after="100" w:afterAutospacing="1"/>
      <w:textAlignment w:val="top"/>
    </w:pPr>
    <w:rPr>
      <w:sz w:val="24"/>
    </w:rPr>
  </w:style>
  <w:style w:type="paragraph" w:customStyle="1" w:styleId="xl193">
    <w:name w:val="xl193"/>
    <w:basedOn w:val="a1"/>
    <w:rsid w:val="001B7790"/>
    <w:pPr>
      <w:pBdr>
        <w:top w:val="single" w:sz="12" w:space="0" w:color="FF0000"/>
        <w:left w:val="single" w:sz="12" w:space="0" w:color="FF0000"/>
        <w:bottom w:val="single" w:sz="12" w:space="0" w:color="FF0000"/>
        <w:right w:val="single" w:sz="12" w:space="0" w:color="FF0000"/>
      </w:pBdr>
      <w:spacing w:before="100" w:beforeAutospacing="1" w:after="100" w:afterAutospacing="1"/>
      <w:jc w:val="center"/>
      <w:textAlignment w:val="top"/>
    </w:pPr>
    <w:rPr>
      <w:sz w:val="24"/>
    </w:rPr>
  </w:style>
  <w:style w:type="paragraph" w:customStyle="1" w:styleId="xl194">
    <w:name w:val="xl194"/>
    <w:basedOn w:val="a1"/>
    <w:rsid w:val="001B7790"/>
    <w:pPr>
      <w:pBdr>
        <w:top w:val="single" w:sz="12" w:space="0" w:color="FF0000"/>
        <w:left w:val="single" w:sz="12" w:space="0" w:color="FF0000"/>
        <w:bottom w:val="single" w:sz="12" w:space="0" w:color="FF0000"/>
        <w:right w:val="single" w:sz="12" w:space="0" w:color="FF0000"/>
      </w:pBdr>
      <w:spacing w:before="100" w:beforeAutospacing="1" w:after="100" w:afterAutospacing="1"/>
      <w:jc w:val="center"/>
      <w:textAlignment w:val="top"/>
    </w:pPr>
    <w:rPr>
      <w:sz w:val="24"/>
    </w:rPr>
  </w:style>
  <w:style w:type="paragraph" w:customStyle="1" w:styleId="xl195">
    <w:name w:val="xl195"/>
    <w:basedOn w:val="a1"/>
    <w:rsid w:val="001B7790"/>
    <w:pPr>
      <w:pBdr>
        <w:top w:val="single" w:sz="4" w:space="0" w:color="auto"/>
        <w:left w:val="single" w:sz="4" w:space="0" w:color="auto"/>
        <w:bottom w:val="single" w:sz="4" w:space="0" w:color="auto"/>
      </w:pBdr>
      <w:spacing w:before="100" w:beforeAutospacing="1" w:after="100" w:afterAutospacing="1"/>
      <w:textAlignment w:val="top"/>
    </w:pPr>
    <w:rPr>
      <w:sz w:val="24"/>
    </w:rPr>
  </w:style>
  <w:style w:type="paragraph" w:customStyle="1" w:styleId="xl196">
    <w:name w:val="xl196"/>
    <w:basedOn w:val="a1"/>
    <w:rsid w:val="001B7790"/>
    <w:pPr>
      <w:pBdr>
        <w:top w:val="single" w:sz="12" w:space="0" w:color="FF0000"/>
        <w:left w:val="single" w:sz="12" w:space="0" w:color="FF0000"/>
        <w:bottom w:val="single" w:sz="12" w:space="0" w:color="FF0000"/>
        <w:right w:val="single" w:sz="12" w:space="0" w:color="FF0000"/>
      </w:pBdr>
      <w:spacing w:before="100" w:beforeAutospacing="1" w:after="100" w:afterAutospacing="1"/>
      <w:jc w:val="center"/>
      <w:textAlignment w:val="top"/>
    </w:pPr>
    <w:rPr>
      <w:color w:val="FF0000"/>
      <w:sz w:val="24"/>
    </w:rPr>
  </w:style>
  <w:style w:type="paragraph" w:customStyle="1" w:styleId="xl197">
    <w:name w:val="xl197"/>
    <w:basedOn w:val="a1"/>
    <w:rsid w:val="001B779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b/>
      <w:bCs/>
      <w:sz w:val="24"/>
    </w:rPr>
  </w:style>
  <w:style w:type="paragraph" w:customStyle="1" w:styleId="xl198">
    <w:name w:val="xl198"/>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199">
    <w:name w:val="xl199"/>
    <w:basedOn w:val="a1"/>
    <w:rsid w:val="001B779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sz w:val="24"/>
    </w:rPr>
  </w:style>
  <w:style w:type="paragraph" w:customStyle="1" w:styleId="xl200">
    <w:name w:val="xl200"/>
    <w:basedOn w:val="a1"/>
    <w:rsid w:val="001B779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rPr>
  </w:style>
  <w:style w:type="paragraph" w:customStyle="1" w:styleId="xl201">
    <w:name w:val="xl201"/>
    <w:basedOn w:val="a1"/>
    <w:rsid w:val="001B77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rPr>
  </w:style>
  <w:style w:type="paragraph" w:customStyle="1" w:styleId="xl202">
    <w:name w:val="xl202"/>
    <w:basedOn w:val="a1"/>
    <w:rsid w:val="001B7790"/>
    <w:pPr>
      <w:pBdr>
        <w:bottom w:val="single" w:sz="4" w:space="0" w:color="auto"/>
        <w:right w:val="single" w:sz="4" w:space="0" w:color="auto"/>
      </w:pBdr>
      <w:shd w:val="clear" w:color="000000" w:fill="FDE9D9"/>
      <w:spacing w:before="100" w:beforeAutospacing="1" w:after="100" w:afterAutospacing="1"/>
      <w:textAlignment w:val="top"/>
    </w:pPr>
    <w:rPr>
      <w:b/>
      <w:bCs/>
      <w:sz w:val="24"/>
    </w:rPr>
  </w:style>
  <w:style w:type="paragraph" w:customStyle="1" w:styleId="xl203">
    <w:name w:val="xl203"/>
    <w:basedOn w:val="a1"/>
    <w:rsid w:val="001B7790"/>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rPr>
  </w:style>
  <w:style w:type="paragraph" w:customStyle="1" w:styleId="xl204">
    <w:name w:val="xl204"/>
    <w:basedOn w:val="a1"/>
    <w:rsid w:val="001B7790"/>
    <w:pPr>
      <w:pBdr>
        <w:top w:val="single" w:sz="4" w:space="0" w:color="auto"/>
        <w:right w:val="single" w:sz="4" w:space="0" w:color="auto"/>
      </w:pBdr>
      <w:spacing w:before="100" w:beforeAutospacing="1" w:after="100" w:afterAutospacing="1"/>
      <w:textAlignment w:val="top"/>
    </w:pPr>
    <w:rPr>
      <w:sz w:val="24"/>
    </w:rPr>
  </w:style>
  <w:style w:type="paragraph" w:customStyle="1" w:styleId="xl205">
    <w:name w:val="xl205"/>
    <w:basedOn w:val="a1"/>
    <w:rsid w:val="001B7790"/>
    <w:pPr>
      <w:pBdr>
        <w:top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206">
    <w:name w:val="xl206"/>
    <w:basedOn w:val="a1"/>
    <w:rsid w:val="001B7790"/>
    <w:pPr>
      <w:pBdr>
        <w:bottom w:val="single" w:sz="4" w:space="0" w:color="auto"/>
        <w:right w:val="single" w:sz="4" w:space="0" w:color="auto"/>
      </w:pBdr>
      <w:shd w:val="clear" w:color="000000" w:fill="FFFF00"/>
      <w:spacing w:before="100" w:beforeAutospacing="1" w:after="100" w:afterAutospacing="1"/>
      <w:textAlignment w:val="top"/>
    </w:pPr>
    <w:rPr>
      <w:b/>
      <w:bCs/>
      <w:sz w:val="24"/>
    </w:rPr>
  </w:style>
  <w:style w:type="paragraph" w:customStyle="1" w:styleId="xl207">
    <w:name w:val="xl207"/>
    <w:basedOn w:val="a1"/>
    <w:rsid w:val="001B7790"/>
    <w:pPr>
      <w:pBdr>
        <w:top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208">
    <w:name w:val="xl208"/>
    <w:basedOn w:val="a1"/>
    <w:rsid w:val="001B7790"/>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b/>
      <w:bCs/>
      <w:sz w:val="24"/>
    </w:rPr>
  </w:style>
  <w:style w:type="paragraph" w:customStyle="1" w:styleId="xl209">
    <w:name w:val="xl209"/>
    <w:basedOn w:val="a1"/>
    <w:rsid w:val="001B7790"/>
    <w:pPr>
      <w:pBdr>
        <w:top w:val="single" w:sz="4" w:space="0" w:color="auto"/>
        <w:left w:val="single" w:sz="4" w:space="0" w:color="auto"/>
        <w:bottom w:val="single" w:sz="4" w:space="0" w:color="auto"/>
      </w:pBdr>
      <w:spacing w:before="100" w:beforeAutospacing="1" w:after="100" w:afterAutospacing="1"/>
      <w:textAlignment w:val="top"/>
    </w:pPr>
    <w:rPr>
      <w:sz w:val="24"/>
    </w:rPr>
  </w:style>
  <w:style w:type="paragraph" w:customStyle="1" w:styleId="xl210">
    <w:name w:val="xl210"/>
    <w:basedOn w:val="a1"/>
    <w:rsid w:val="001B779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rPr>
  </w:style>
  <w:style w:type="paragraph" w:customStyle="1" w:styleId="xl211">
    <w:name w:val="xl211"/>
    <w:basedOn w:val="a1"/>
    <w:rsid w:val="001B779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rPr>
  </w:style>
  <w:style w:type="paragraph" w:customStyle="1" w:styleId="xl212">
    <w:name w:val="xl212"/>
    <w:basedOn w:val="a1"/>
    <w:rsid w:val="001B779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rPr>
  </w:style>
  <w:style w:type="paragraph" w:customStyle="1" w:styleId="xl213">
    <w:name w:val="xl213"/>
    <w:basedOn w:val="a1"/>
    <w:rsid w:val="001B779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rPr>
  </w:style>
  <w:style w:type="paragraph" w:customStyle="1" w:styleId="xl175">
    <w:name w:val="xl175"/>
    <w:basedOn w:val="a1"/>
    <w:rsid w:val="001B7790"/>
    <w:pPr>
      <w:spacing w:before="100" w:beforeAutospacing="1" w:after="100" w:afterAutospacing="1"/>
      <w:jc w:val="center"/>
      <w:textAlignment w:val="top"/>
    </w:pPr>
    <w:rPr>
      <w:sz w:val="24"/>
    </w:rPr>
  </w:style>
  <w:style w:type="paragraph" w:customStyle="1" w:styleId="xl176">
    <w:name w:val="xl176"/>
    <w:basedOn w:val="a1"/>
    <w:rsid w:val="001B779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sz w:val="24"/>
    </w:rPr>
  </w:style>
  <w:style w:type="numbering" w:customStyle="1" w:styleId="82">
    <w:name w:val="Нет списка8"/>
    <w:next w:val="a4"/>
    <w:semiHidden/>
    <w:unhideWhenUsed/>
    <w:rsid w:val="001B7790"/>
  </w:style>
  <w:style w:type="table" w:customStyle="1" w:styleId="64">
    <w:name w:val="Сетка таблицы6"/>
    <w:basedOn w:val="a3"/>
    <w:next w:val="afd"/>
    <w:rsid w:val="001B779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nformat">
    <w:name w:val="ConsNonformat"/>
    <w:rsid w:val="001B7790"/>
    <w:pPr>
      <w:widowControl w:val="0"/>
      <w:suppressAutoHyphens/>
      <w:autoSpaceDE w:val="0"/>
    </w:pPr>
    <w:rPr>
      <w:rFonts w:ascii="Courier New" w:hAnsi="Courier New" w:cs="Courier New"/>
      <w:lang w:eastAsia="ar-SA"/>
    </w:rPr>
  </w:style>
  <w:style w:type="paragraph" w:customStyle="1" w:styleId="3a">
    <w:name w:val="Знак Знак3 Знак Знак Знак Знак Знак Знак Знак"/>
    <w:basedOn w:val="a1"/>
    <w:rsid w:val="001B7790"/>
    <w:rPr>
      <w:rFonts w:ascii="Verdana" w:hAnsi="Verdana" w:cs="Verdana"/>
      <w:sz w:val="20"/>
      <w:szCs w:val="20"/>
      <w:lang w:val="en-US" w:eastAsia="en-US"/>
    </w:rPr>
  </w:style>
  <w:style w:type="paragraph" w:customStyle="1" w:styleId="affff8">
    <w:name w:val="Знак Знак Знак Знак"/>
    <w:basedOn w:val="a1"/>
    <w:rsid w:val="001B7790"/>
    <w:rPr>
      <w:rFonts w:ascii="Verdana" w:hAnsi="Verdana" w:cs="Verdana"/>
      <w:sz w:val="20"/>
      <w:szCs w:val="20"/>
      <w:lang w:val="en-US" w:eastAsia="en-US"/>
    </w:rPr>
  </w:style>
  <w:style w:type="paragraph" w:customStyle="1" w:styleId="223">
    <w:name w:val="Знак2 Знак Знак Знак2 Знак Знак Знак Знак Знак Знак Знак Знак Знак"/>
    <w:basedOn w:val="a1"/>
    <w:rsid w:val="001B7790"/>
    <w:pPr>
      <w:spacing w:after="160" w:line="240" w:lineRule="exact"/>
    </w:pPr>
    <w:rPr>
      <w:rFonts w:ascii="Verdana" w:hAnsi="Verdana" w:cs="Verdana"/>
      <w:sz w:val="20"/>
      <w:szCs w:val="20"/>
      <w:lang w:val="en-US" w:eastAsia="en-US"/>
    </w:rPr>
  </w:style>
  <w:style w:type="paragraph" w:customStyle="1" w:styleId="112">
    <w:name w:val="Знак Знак Знак1 Знак Знак Знак Знак Знак Знак1 Знак Знак Знак Знак"/>
    <w:basedOn w:val="a1"/>
    <w:rsid w:val="001B7790"/>
    <w:pPr>
      <w:spacing w:before="100" w:beforeAutospacing="1" w:after="100" w:afterAutospacing="1"/>
      <w:ind w:firstLine="720"/>
      <w:jc w:val="both"/>
    </w:pPr>
    <w:rPr>
      <w:rFonts w:ascii="Tahoma" w:hAnsi="Tahoma"/>
      <w:sz w:val="20"/>
      <w:szCs w:val="20"/>
      <w:lang w:val="en-US" w:eastAsia="en-US"/>
    </w:rPr>
  </w:style>
  <w:style w:type="paragraph" w:customStyle="1" w:styleId="1Char1CharCharCharChar">
    <w:name w:val="Знак Знак1 Char Знак Знак1 Char Char Char Char"/>
    <w:basedOn w:val="a1"/>
    <w:rsid w:val="001B7790"/>
    <w:pPr>
      <w:tabs>
        <w:tab w:val="left" w:pos="2160"/>
      </w:tabs>
      <w:spacing w:before="120" w:line="240" w:lineRule="exact"/>
      <w:jc w:val="both"/>
    </w:pPr>
    <w:rPr>
      <w:noProof/>
      <w:sz w:val="24"/>
      <w:lang w:val="en-US"/>
    </w:rPr>
  </w:style>
  <w:style w:type="paragraph" w:customStyle="1" w:styleId="affff9">
    <w:name w:val="Знак Знак Знак"/>
    <w:basedOn w:val="a1"/>
    <w:rsid w:val="001B7790"/>
    <w:pPr>
      <w:spacing w:after="160" w:line="240" w:lineRule="exact"/>
    </w:pPr>
    <w:rPr>
      <w:rFonts w:ascii="Verdana" w:hAnsi="Verdana"/>
      <w:sz w:val="20"/>
      <w:szCs w:val="20"/>
      <w:lang w:val="en-US" w:eastAsia="en-US"/>
    </w:rPr>
  </w:style>
  <w:style w:type="paragraph" w:customStyle="1" w:styleId="1ff7">
    <w:name w:val="Знак Знак1 Знак Знак Знак Знак Знак Знак"/>
    <w:basedOn w:val="a1"/>
    <w:rsid w:val="001B7790"/>
    <w:pPr>
      <w:widowControl w:val="0"/>
      <w:adjustRightInd w:val="0"/>
      <w:spacing w:after="160" w:line="240" w:lineRule="exact"/>
      <w:jc w:val="right"/>
    </w:pPr>
    <w:rPr>
      <w:sz w:val="20"/>
      <w:szCs w:val="20"/>
      <w:lang w:val="en-GB" w:eastAsia="en-US"/>
    </w:rPr>
  </w:style>
  <w:style w:type="paragraph" w:customStyle="1" w:styleId="2e">
    <w:name w:val="Знак2"/>
    <w:basedOn w:val="a1"/>
    <w:rsid w:val="001B7790"/>
    <w:pPr>
      <w:spacing w:after="160" w:line="240" w:lineRule="exact"/>
    </w:pPr>
    <w:rPr>
      <w:rFonts w:ascii="Verdana" w:hAnsi="Verdana"/>
      <w:sz w:val="20"/>
      <w:szCs w:val="20"/>
      <w:lang w:val="en-US" w:eastAsia="en-US"/>
    </w:rPr>
  </w:style>
  <w:style w:type="paragraph" w:customStyle="1" w:styleId="11Char">
    <w:name w:val="Знак1 Знак Знак Знак Знак Знак Знак Знак Знак1 Char"/>
    <w:basedOn w:val="a1"/>
    <w:rsid w:val="001B7790"/>
    <w:pPr>
      <w:spacing w:after="160" w:line="240" w:lineRule="exact"/>
    </w:pPr>
    <w:rPr>
      <w:rFonts w:ascii="Verdana" w:hAnsi="Verdana"/>
      <w:sz w:val="20"/>
      <w:szCs w:val="20"/>
      <w:lang w:val="en-US" w:eastAsia="en-US"/>
    </w:rPr>
  </w:style>
  <w:style w:type="paragraph" w:customStyle="1" w:styleId="headertext">
    <w:name w:val="headertext"/>
    <w:basedOn w:val="a1"/>
    <w:rsid w:val="001B7790"/>
    <w:pPr>
      <w:spacing w:before="144" w:after="144"/>
    </w:pPr>
    <w:rPr>
      <w:b/>
      <w:bCs/>
      <w:sz w:val="26"/>
      <w:szCs w:val="26"/>
    </w:rPr>
  </w:style>
  <w:style w:type="paragraph" w:customStyle="1" w:styleId="righpt">
    <w:name w:val="righpt"/>
    <w:basedOn w:val="a1"/>
    <w:rsid w:val="001B7790"/>
    <w:pPr>
      <w:spacing w:before="100" w:beforeAutospacing="1" w:after="100" w:afterAutospacing="1"/>
    </w:pPr>
    <w:rPr>
      <w:sz w:val="24"/>
    </w:rPr>
  </w:style>
  <w:style w:type="character" w:customStyle="1" w:styleId="apple-style-span">
    <w:name w:val="apple-style-span"/>
    <w:basedOn w:val="a2"/>
    <w:rsid w:val="001B7790"/>
  </w:style>
  <w:style w:type="paragraph" w:customStyle="1" w:styleId="conscell">
    <w:name w:val="conscell"/>
    <w:basedOn w:val="a1"/>
    <w:rsid w:val="001B7790"/>
    <w:pPr>
      <w:spacing w:before="100" w:beforeAutospacing="1" w:after="100" w:afterAutospacing="1"/>
    </w:pPr>
    <w:rPr>
      <w:sz w:val="24"/>
    </w:rPr>
  </w:style>
  <w:style w:type="paragraph" w:customStyle="1" w:styleId="xl214">
    <w:name w:val="xl214"/>
    <w:basedOn w:val="a1"/>
    <w:rsid w:val="001B77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15">
    <w:name w:val="xl215"/>
    <w:basedOn w:val="a1"/>
    <w:rsid w:val="001B779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16">
    <w:name w:val="xl216"/>
    <w:basedOn w:val="a1"/>
    <w:rsid w:val="001B779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17">
    <w:name w:val="xl217"/>
    <w:basedOn w:val="a1"/>
    <w:rsid w:val="001B7790"/>
    <w:pPr>
      <w:pBdr>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b/>
      <w:bCs/>
      <w:sz w:val="24"/>
    </w:rPr>
  </w:style>
  <w:style w:type="numbering" w:customStyle="1" w:styleId="93">
    <w:name w:val="Нет списка9"/>
    <w:next w:val="a4"/>
    <w:semiHidden/>
    <w:unhideWhenUsed/>
    <w:rsid w:val="001B7790"/>
  </w:style>
  <w:style w:type="table" w:customStyle="1" w:styleId="74">
    <w:name w:val="Сетка таблицы7"/>
    <w:basedOn w:val="a3"/>
    <w:next w:val="afd"/>
    <w:rsid w:val="001B779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f8">
    <w:name w:val="Абзац списка1"/>
    <w:basedOn w:val="a1"/>
    <w:rsid w:val="001B7790"/>
    <w:pPr>
      <w:spacing w:after="200" w:line="276" w:lineRule="auto"/>
      <w:ind w:left="720"/>
    </w:pPr>
    <w:rPr>
      <w:sz w:val="24"/>
      <w:szCs w:val="22"/>
      <w:lang w:eastAsia="en-US"/>
    </w:rPr>
  </w:style>
  <w:style w:type="paragraph" w:customStyle="1" w:styleId="1ff9">
    <w:name w:val="Заголовок оглавления1"/>
    <w:basedOn w:val="10"/>
    <w:next w:val="a1"/>
    <w:semiHidden/>
    <w:rsid w:val="001B7790"/>
    <w:pPr>
      <w:keepLines/>
      <w:spacing w:before="480" w:line="276" w:lineRule="auto"/>
      <w:jc w:val="left"/>
      <w:outlineLvl w:val="9"/>
    </w:pPr>
    <w:rPr>
      <w:rFonts w:ascii="Cambria" w:eastAsia="Calibri" w:hAnsi="Cambria"/>
      <w:bCs/>
      <w:color w:val="365F91"/>
      <w:szCs w:val="28"/>
      <w:lang/>
    </w:rPr>
  </w:style>
  <w:style w:type="paragraph" w:styleId="affffa">
    <w:name w:val="TOC Heading"/>
    <w:basedOn w:val="10"/>
    <w:next w:val="a1"/>
    <w:qFormat/>
    <w:rsid w:val="001B7790"/>
    <w:pPr>
      <w:keepLines/>
      <w:spacing w:before="480" w:line="276" w:lineRule="auto"/>
      <w:jc w:val="left"/>
      <w:outlineLvl w:val="9"/>
    </w:pPr>
    <w:rPr>
      <w:rFonts w:ascii="Cambria" w:hAnsi="Cambria"/>
      <w:bCs/>
      <w:color w:val="365F91"/>
      <w:szCs w:val="28"/>
      <w:lang/>
    </w:rPr>
  </w:style>
  <w:style w:type="table" w:customStyle="1" w:styleId="83">
    <w:name w:val="Сетка таблицы8"/>
    <w:basedOn w:val="a3"/>
    <w:next w:val="afd"/>
    <w:rsid w:val="001B779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4">
    <w:name w:val="xl64"/>
    <w:basedOn w:val="a1"/>
    <w:rsid w:val="001B779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rPr>
  </w:style>
  <w:style w:type="numbering" w:customStyle="1" w:styleId="100">
    <w:name w:val="Нет списка10"/>
    <w:next w:val="a4"/>
    <w:semiHidden/>
    <w:unhideWhenUsed/>
    <w:rsid w:val="001B7790"/>
  </w:style>
  <w:style w:type="paragraph" w:customStyle="1" w:styleId="affffb">
    <w:name w:val="Обычный (паспорт)"/>
    <w:basedOn w:val="a1"/>
    <w:rsid w:val="001B7790"/>
    <w:pPr>
      <w:spacing w:before="120"/>
      <w:jc w:val="both"/>
    </w:pPr>
    <w:rPr>
      <w:szCs w:val="28"/>
    </w:rPr>
  </w:style>
  <w:style w:type="paragraph" w:customStyle="1" w:styleId="affffc">
    <w:name w:val="Обычный в таблице"/>
    <w:basedOn w:val="a1"/>
    <w:rsid w:val="001B7790"/>
    <w:rPr>
      <w:sz w:val="22"/>
      <w:szCs w:val="22"/>
    </w:rPr>
  </w:style>
  <w:style w:type="paragraph" w:customStyle="1" w:styleId="Main0">
    <w:name w:val="Main Знак"/>
    <w:rsid w:val="001B7790"/>
    <w:pPr>
      <w:spacing w:after="120"/>
      <w:jc w:val="both"/>
    </w:pPr>
    <w:rPr>
      <w:sz w:val="24"/>
    </w:rPr>
  </w:style>
  <w:style w:type="paragraph" w:customStyle="1" w:styleId="ConsPlusDocList">
    <w:name w:val="ConsPlusDocList"/>
    <w:next w:val="a1"/>
    <w:rsid w:val="001B7790"/>
    <w:pPr>
      <w:widowControl w:val="0"/>
      <w:suppressAutoHyphens/>
      <w:autoSpaceDE w:val="0"/>
    </w:pPr>
    <w:rPr>
      <w:rFonts w:ascii="Arial" w:eastAsia="Arial" w:hAnsi="Arial" w:cs="Arial"/>
      <w:lang w:eastAsia="hi-IN" w:bidi="hi-IN"/>
    </w:rPr>
  </w:style>
  <w:style w:type="character" w:customStyle="1" w:styleId="45">
    <w:name w:val="Основной шрифт абзаца4"/>
    <w:rsid w:val="001B7790"/>
  </w:style>
  <w:style w:type="paragraph" w:customStyle="1" w:styleId="--">
    <w:name w:val="- СТРАНИЦА -"/>
    <w:rsid w:val="001B7790"/>
  </w:style>
  <w:style w:type="character" w:customStyle="1" w:styleId="msonormal0">
    <w:name w:val="msonormal"/>
    <w:basedOn w:val="a2"/>
    <w:rsid w:val="001B7790"/>
  </w:style>
  <w:style w:type="paragraph" w:customStyle="1" w:styleId="formattext">
    <w:name w:val="formattext"/>
    <w:basedOn w:val="a1"/>
    <w:rsid w:val="001B7790"/>
    <w:pPr>
      <w:spacing w:before="100" w:beforeAutospacing="1" w:after="100" w:afterAutospacing="1"/>
    </w:pPr>
    <w:rPr>
      <w:sz w:val="24"/>
    </w:rPr>
  </w:style>
  <w:style w:type="paragraph" w:customStyle="1" w:styleId="unformattexttopleveltext">
    <w:name w:val="unformattext topleveltext"/>
    <w:basedOn w:val="a1"/>
    <w:rsid w:val="001B7790"/>
    <w:pPr>
      <w:spacing w:before="100" w:beforeAutospacing="1" w:after="100" w:afterAutospacing="1"/>
    </w:pPr>
    <w:rPr>
      <w:sz w:val="24"/>
    </w:rPr>
  </w:style>
  <w:style w:type="character" w:customStyle="1" w:styleId="ConsPlusNormal0">
    <w:name w:val="ConsPlusNormal Знак"/>
    <w:link w:val="ConsPlusNormal"/>
    <w:locked/>
    <w:rsid w:val="00411691"/>
    <w:rPr>
      <w:rFonts w:ascii="Arial" w:hAnsi="Arial" w:cs="Arial"/>
      <w:lang w:val="ru-RU" w:eastAsia="ru-RU" w:bidi="ar-SA"/>
    </w:rPr>
  </w:style>
  <w:style w:type="character" w:customStyle="1" w:styleId="affff5">
    <w:name w:val="Без интервала Знак"/>
    <w:link w:val="affff4"/>
    <w:rsid w:val="00015AB7"/>
    <w:rPr>
      <w:sz w:val="28"/>
      <w:lang w:bidi="ar-SA"/>
    </w:rPr>
  </w:style>
  <w:style w:type="character" w:customStyle="1" w:styleId="aff0">
    <w:name w:val="Текст Знак"/>
    <w:basedOn w:val="a2"/>
    <w:link w:val="aff"/>
    <w:rsid w:val="006A0CEE"/>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90245699">
      <w:bodyDiv w:val="1"/>
      <w:marLeft w:val="0"/>
      <w:marRight w:val="0"/>
      <w:marTop w:val="0"/>
      <w:marBottom w:val="0"/>
      <w:divBdr>
        <w:top w:val="none" w:sz="0" w:space="0" w:color="auto"/>
        <w:left w:val="none" w:sz="0" w:space="0" w:color="auto"/>
        <w:bottom w:val="none" w:sz="0" w:space="0" w:color="auto"/>
        <w:right w:val="none" w:sz="0" w:space="0" w:color="auto"/>
      </w:divBdr>
    </w:div>
    <w:div w:id="146016550">
      <w:bodyDiv w:val="1"/>
      <w:marLeft w:val="0"/>
      <w:marRight w:val="0"/>
      <w:marTop w:val="0"/>
      <w:marBottom w:val="0"/>
      <w:divBdr>
        <w:top w:val="none" w:sz="0" w:space="0" w:color="auto"/>
        <w:left w:val="none" w:sz="0" w:space="0" w:color="auto"/>
        <w:bottom w:val="none" w:sz="0" w:space="0" w:color="auto"/>
        <w:right w:val="none" w:sz="0" w:space="0" w:color="auto"/>
      </w:divBdr>
    </w:div>
    <w:div w:id="601768248">
      <w:bodyDiv w:val="1"/>
      <w:marLeft w:val="0"/>
      <w:marRight w:val="0"/>
      <w:marTop w:val="0"/>
      <w:marBottom w:val="0"/>
      <w:divBdr>
        <w:top w:val="none" w:sz="0" w:space="0" w:color="auto"/>
        <w:left w:val="none" w:sz="0" w:space="0" w:color="auto"/>
        <w:bottom w:val="none" w:sz="0" w:space="0" w:color="auto"/>
        <w:right w:val="none" w:sz="0" w:space="0" w:color="auto"/>
      </w:divBdr>
    </w:div>
    <w:div w:id="841547961">
      <w:bodyDiv w:val="1"/>
      <w:marLeft w:val="0"/>
      <w:marRight w:val="0"/>
      <w:marTop w:val="0"/>
      <w:marBottom w:val="0"/>
      <w:divBdr>
        <w:top w:val="none" w:sz="0" w:space="0" w:color="auto"/>
        <w:left w:val="none" w:sz="0" w:space="0" w:color="auto"/>
        <w:bottom w:val="none" w:sz="0" w:space="0" w:color="auto"/>
        <w:right w:val="none" w:sz="0" w:space="0" w:color="auto"/>
      </w:divBdr>
    </w:div>
    <w:div w:id="172432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RbMacr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FD655-6CEA-484E-AB0C-33BB247F9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RbMacro</Template>
  <TotalTime>1</TotalTime>
  <Pages>14</Pages>
  <Words>3905</Words>
  <Characters>22263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26116</CharactersWithSpaces>
  <SharedDoc>false</SharedDoc>
  <HLinks>
    <vt:vector size="12" baseType="variant">
      <vt:variant>
        <vt:i4>5439490</vt:i4>
      </vt:variant>
      <vt:variant>
        <vt:i4>3</vt:i4>
      </vt:variant>
      <vt:variant>
        <vt:i4>0</vt:i4>
      </vt:variant>
      <vt:variant>
        <vt:i4>5</vt:i4>
      </vt:variant>
      <vt:variant>
        <vt:lpwstr/>
      </vt:variant>
      <vt:variant>
        <vt:lpwstr>Par29</vt:lpwstr>
      </vt:variant>
      <vt:variant>
        <vt:i4>5439490</vt:i4>
      </vt:variant>
      <vt:variant>
        <vt:i4>0</vt:i4>
      </vt:variant>
      <vt:variant>
        <vt:i4>0</vt:i4>
      </vt:variant>
      <vt:variant>
        <vt:i4>5</vt:i4>
      </vt:variant>
      <vt:variant>
        <vt:lpwstr/>
      </vt:variant>
      <vt:variant>
        <vt:lpwstr>Par29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keywords>VBA</cp:keywords>
  <dc:description>Перестройка 2002_x000d_
Версия 1.2_x000d_
(для Microsoft Word 2000/2002)_x000d_
Copyright © 1996-2004 Сергей Хозяинов. All Rights Reserved.</dc:description>
  <cp:lastModifiedBy>HP</cp:lastModifiedBy>
  <cp:revision>3</cp:revision>
  <cp:lastPrinted>2017-11-02T08:33:00Z</cp:lastPrinted>
  <dcterms:created xsi:type="dcterms:W3CDTF">2017-11-20T09:06:00Z</dcterms:created>
  <dcterms:modified xsi:type="dcterms:W3CDTF">2017-11-20T09:07:00Z</dcterms:modified>
  <cp:category>VBA</cp:category>
</cp:coreProperties>
</file>