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8C3" w:rsidRPr="004E08C3" w:rsidRDefault="004E08C3" w:rsidP="004E08C3">
      <w:pPr>
        <w:pStyle w:val="a3"/>
        <w:jc w:val="center"/>
        <w:rPr>
          <w:color w:val="000000"/>
          <w:sz w:val="28"/>
          <w:szCs w:val="28"/>
        </w:rPr>
      </w:pPr>
      <w:r w:rsidRPr="004E08C3">
        <w:rPr>
          <w:color w:val="000000"/>
          <w:sz w:val="28"/>
          <w:szCs w:val="28"/>
        </w:rPr>
        <w:t>Российская Федерация</w:t>
      </w:r>
      <w:r w:rsidRPr="004E08C3">
        <w:rPr>
          <w:color w:val="000000"/>
          <w:sz w:val="28"/>
          <w:szCs w:val="28"/>
        </w:rPr>
        <w:br/>
        <w:t xml:space="preserve">Новгородская область </w:t>
      </w:r>
      <w:proofErr w:type="spellStart"/>
      <w:r w:rsidRPr="004E08C3">
        <w:rPr>
          <w:color w:val="000000"/>
          <w:sz w:val="28"/>
          <w:szCs w:val="28"/>
        </w:rPr>
        <w:t>Маловишерский</w:t>
      </w:r>
      <w:proofErr w:type="spellEnd"/>
      <w:r w:rsidRPr="004E08C3">
        <w:rPr>
          <w:color w:val="000000"/>
          <w:sz w:val="28"/>
          <w:szCs w:val="28"/>
        </w:rPr>
        <w:t xml:space="preserve"> район</w:t>
      </w:r>
      <w:r w:rsidRPr="004E08C3">
        <w:rPr>
          <w:color w:val="000000"/>
          <w:sz w:val="28"/>
          <w:szCs w:val="28"/>
        </w:rPr>
        <w:br/>
        <w:t>АДМИНИСТРАЦИЯ БОЛЬШЕВИШЕРСКОГО ГОРОДСКОГО</w:t>
      </w:r>
      <w:r w:rsidRPr="004E08C3">
        <w:rPr>
          <w:color w:val="000000"/>
          <w:sz w:val="28"/>
          <w:szCs w:val="28"/>
        </w:rPr>
        <w:br/>
        <w:t>ПОСЕЛЕНИЯ</w:t>
      </w:r>
    </w:p>
    <w:p w:rsidR="004E08C3" w:rsidRPr="004E08C3" w:rsidRDefault="004E08C3" w:rsidP="004E08C3">
      <w:pPr>
        <w:pStyle w:val="a3"/>
        <w:jc w:val="center"/>
        <w:rPr>
          <w:color w:val="000000"/>
          <w:sz w:val="28"/>
          <w:szCs w:val="28"/>
        </w:rPr>
      </w:pPr>
      <w:proofErr w:type="gramStart"/>
      <w:r w:rsidRPr="004E08C3">
        <w:rPr>
          <w:color w:val="000000"/>
          <w:sz w:val="28"/>
          <w:szCs w:val="28"/>
        </w:rPr>
        <w:t>П</w:t>
      </w:r>
      <w:proofErr w:type="gramEnd"/>
      <w:r w:rsidRPr="004E08C3">
        <w:rPr>
          <w:color w:val="000000"/>
          <w:sz w:val="28"/>
          <w:szCs w:val="28"/>
        </w:rPr>
        <w:t xml:space="preserve"> О С Т А Н О В Л Е Н И Е</w:t>
      </w:r>
    </w:p>
    <w:p w:rsidR="004E08C3" w:rsidRPr="004E08C3" w:rsidRDefault="004E08C3" w:rsidP="004E08C3">
      <w:pPr>
        <w:pStyle w:val="a3"/>
        <w:jc w:val="center"/>
        <w:rPr>
          <w:color w:val="000000"/>
          <w:sz w:val="28"/>
          <w:szCs w:val="28"/>
        </w:rPr>
      </w:pPr>
      <w:r w:rsidRPr="004E08C3">
        <w:rPr>
          <w:color w:val="000000"/>
          <w:sz w:val="28"/>
          <w:szCs w:val="28"/>
        </w:rPr>
        <w:t>от 03.10.2014 № 85</w:t>
      </w:r>
      <w:r w:rsidRPr="004E08C3">
        <w:rPr>
          <w:color w:val="000000"/>
          <w:sz w:val="28"/>
          <w:szCs w:val="28"/>
        </w:rPr>
        <w:br/>
        <w:t>п. Большая Вишера</w:t>
      </w:r>
    </w:p>
    <w:p w:rsidR="004E08C3" w:rsidRPr="004E08C3" w:rsidRDefault="004E08C3" w:rsidP="004E08C3">
      <w:pPr>
        <w:pStyle w:val="a3"/>
        <w:jc w:val="both"/>
        <w:rPr>
          <w:color w:val="000000"/>
          <w:sz w:val="28"/>
          <w:szCs w:val="28"/>
        </w:rPr>
      </w:pPr>
      <w:r w:rsidRPr="004E08C3">
        <w:rPr>
          <w:color w:val="000000"/>
          <w:sz w:val="28"/>
          <w:szCs w:val="28"/>
        </w:rPr>
        <w:t xml:space="preserve">О внесении изменений в административный регламент предоставления муниципальной услуги «Проведения проверок граждан, юридических лиц и индивидуальных предпринимателей при осуществлении муниципального </w:t>
      </w:r>
      <w:proofErr w:type="gramStart"/>
      <w:r w:rsidRPr="004E08C3">
        <w:rPr>
          <w:color w:val="000000"/>
          <w:sz w:val="28"/>
          <w:szCs w:val="28"/>
        </w:rPr>
        <w:t>контроля за</w:t>
      </w:r>
      <w:proofErr w:type="gramEnd"/>
      <w:r w:rsidRPr="004E08C3">
        <w:rPr>
          <w:color w:val="000000"/>
          <w:sz w:val="28"/>
          <w:szCs w:val="28"/>
        </w:rPr>
        <w:t xml:space="preserve"> обеспечением сохранности автомобильных дорог местного значения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w:t>
      </w:r>
    </w:p>
    <w:p w:rsidR="004E08C3" w:rsidRPr="004E08C3" w:rsidRDefault="004E08C3" w:rsidP="004E08C3">
      <w:pPr>
        <w:pStyle w:val="a3"/>
        <w:jc w:val="both"/>
        <w:rPr>
          <w:color w:val="000000"/>
          <w:sz w:val="28"/>
          <w:szCs w:val="28"/>
        </w:rPr>
      </w:pPr>
      <w:r w:rsidRPr="004E08C3">
        <w:rPr>
          <w:color w:val="000000"/>
          <w:sz w:val="28"/>
          <w:szCs w:val="28"/>
        </w:rPr>
        <w:t>В соответствии с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E08C3" w:rsidRPr="004E08C3" w:rsidRDefault="004E08C3" w:rsidP="004E08C3">
      <w:pPr>
        <w:pStyle w:val="a3"/>
        <w:jc w:val="both"/>
        <w:rPr>
          <w:color w:val="000000"/>
          <w:sz w:val="28"/>
          <w:szCs w:val="28"/>
        </w:rPr>
      </w:pPr>
      <w:r w:rsidRPr="004E08C3">
        <w:rPr>
          <w:color w:val="000000"/>
          <w:sz w:val="28"/>
          <w:szCs w:val="28"/>
        </w:rPr>
        <w:t>ПОСТАНОВЛЯЮ:</w:t>
      </w:r>
      <w:r w:rsidRPr="004E08C3">
        <w:rPr>
          <w:color w:val="000000"/>
          <w:sz w:val="28"/>
          <w:szCs w:val="28"/>
        </w:rPr>
        <w:br/>
        <w:t xml:space="preserve">1. Внести изменения в административный регламент предоставления муниципальной услуги «Проведения проверок граждан, юридических лиц и индивидуальных предпринимателей при осуществлении муниципального </w:t>
      </w:r>
      <w:proofErr w:type="gramStart"/>
      <w:r w:rsidRPr="004E08C3">
        <w:rPr>
          <w:color w:val="000000"/>
          <w:sz w:val="28"/>
          <w:szCs w:val="28"/>
        </w:rPr>
        <w:t>контроля за</w:t>
      </w:r>
      <w:proofErr w:type="gramEnd"/>
      <w:r w:rsidRPr="004E08C3">
        <w:rPr>
          <w:color w:val="000000"/>
          <w:sz w:val="28"/>
          <w:szCs w:val="28"/>
        </w:rPr>
        <w:t xml:space="preserve"> обеспечением сохранности автомобильных дорог местного значения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утвержденный постановлением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от 29.02.2012 № 34:</w:t>
      </w:r>
      <w:r w:rsidRPr="004E08C3">
        <w:rPr>
          <w:color w:val="000000"/>
          <w:sz w:val="28"/>
          <w:szCs w:val="28"/>
        </w:rPr>
        <w:br/>
        <w:t>1.1. Пункт 1 Регламента дополнить подпунктом 1.3, изложив его в следующей редакции:</w:t>
      </w:r>
      <w:r w:rsidRPr="004E08C3">
        <w:rPr>
          <w:color w:val="000000"/>
          <w:sz w:val="28"/>
          <w:szCs w:val="28"/>
        </w:rPr>
        <w:br/>
        <w:t>«1.3 Права и обязанности лиц, в отношении которых осуществляется мероприятия по контролю</w:t>
      </w:r>
      <w:r w:rsidRPr="004E08C3">
        <w:rPr>
          <w:color w:val="000000"/>
          <w:sz w:val="28"/>
          <w:szCs w:val="28"/>
        </w:rPr>
        <w:br/>
        <w:t>Лица, в отношении которых осуществляются мероприятия по контролю, вправе:</w:t>
      </w:r>
      <w:proofErr w:type="gramStart"/>
      <w:r w:rsidRPr="004E08C3">
        <w:rPr>
          <w:color w:val="000000"/>
          <w:sz w:val="28"/>
          <w:szCs w:val="28"/>
        </w:rPr>
        <w:br/>
        <w:t>-</w:t>
      </w:r>
      <w:proofErr w:type="gramEnd"/>
      <w:r w:rsidRPr="004E08C3">
        <w:rPr>
          <w:color w:val="000000"/>
          <w:sz w:val="28"/>
          <w:szCs w:val="28"/>
        </w:rPr>
        <w:t>непосредственно присутствовать при проведении проверки, давать объяснения по вопросам, относящимся к предмету проверки;</w:t>
      </w:r>
      <w:r w:rsidRPr="004E08C3">
        <w:rPr>
          <w:color w:val="000000"/>
          <w:sz w:val="28"/>
          <w:szCs w:val="28"/>
        </w:rPr>
        <w:br/>
        <w:t xml:space="preserve">-получать от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её должностных лиц информацию, которая относится к предмету проверки и </w:t>
      </w:r>
      <w:proofErr w:type="gramStart"/>
      <w:r w:rsidRPr="004E08C3">
        <w:rPr>
          <w:color w:val="000000"/>
          <w:sz w:val="28"/>
          <w:szCs w:val="28"/>
        </w:rPr>
        <w:t>предоставление</w:t>
      </w:r>
      <w:proofErr w:type="gramEnd"/>
      <w:r w:rsidRPr="004E08C3">
        <w:rPr>
          <w:color w:val="000000"/>
          <w:sz w:val="28"/>
          <w:szCs w:val="28"/>
        </w:rPr>
        <w:t xml:space="preserve"> которой предусмотрено законодательством Российской Федерации;</w:t>
      </w:r>
      <w:r w:rsidRPr="004E08C3">
        <w:rPr>
          <w:color w:val="000000"/>
          <w:sz w:val="28"/>
          <w:szCs w:val="28"/>
        </w:rPr>
        <w:b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w:t>
      </w:r>
      <w:proofErr w:type="gramStart"/>
      <w:r w:rsidRPr="004E08C3">
        <w:rPr>
          <w:color w:val="000000"/>
          <w:sz w:val="28"/>
          <w:szCs w:val="28"/>
        </w:rPr>
        <w:br/>
      </w:r>
      <w:r w:rsidRPr="004E08C3">
        <w:rPr>
          <w:color w:val="000000"/>
          <w:sz w:val="28"/>
          <w:szCs w:val="28"/>
        </w:rPr>
        <w:lastRenderedPageBreak/>
        <w:t>-</w:t>
      </w:r>
      <w:proofErr w:type="gramEnd"/>
      <w:r w:rsidRPr="004E08C3">
        <w:rPr>
          <w:color w:val="000000"/>
          <w:sz w:val="28"/>
          <w:szCs w:val="28"/>
        </w:rPr>
        <w:t xml:space="preserve">обжаловать действия (бездействие) должностных лиц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повлекшие за собой нарушение прав юридического лица, индивидуального предпринимателя при проведении проверки, в соответствии с законодательством Российской Федерации;</w:t>
      </w:r>
      <w:r w:rsidRPr="004E08C3">
        <w:rPr>
          <w:color w:val="000000"/>
          <w:sz w:val="28"/>
          <w:szCs w:val="28"/>
        </w:rPr>
        <w:b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roofErr w:type="gramStart"/>
      <w:r w:rsidRPr="004E08C3">
        <w:rPr>
          <w:color w:val="000000"/>
          <w:sz w:val="28"/>
          <w:szCs w:val="28"/>
        </w:rPr>
        <w:t>.».</w:t>
      </w:r>
      <w:proofErr w:type="gramEnd"/>
    </w:p>
    <w:p w:rsidR="004E08C3" w:rsidRPr="004E08C3" w:rsidRDefault="004E08C3" w:rsidP="004E08C3">
      <w:pPr>
        <w:pStyle w:val="a3"/>
        <w:jc w:val="both"/>
        <w:rPr>
          <w:color w:val="000000"/>
          <w:sz w:val="28"/>
          <w:szCs w:val="28"/>
        </w:rPr>
      </w:pPr>
      <w:r w:rsidRPr="004E08C3">
        <w:rPr>
          <w:color w:val="000000"/>
          <w:sz w:val="28"/>
          <w:szCs w:val="28"/>
        </w:rPr>
        <w:t>1.2. Пункт 1 Регламента дополнить подпунктом 1.4, изложив его в следующей редакции:</w:t>
      </w:r>
      <w:r w:rsidRPr="004E08C3">
        <w:rPr>
          <w:color w:val="000000"/>
          <w:sz w:val="28"/>
          <w:szCs w:val="28"/>
        </w:rPr>
        <w:br/>
        <w:t>«1.4 Обязанности должностных лиц муниципального контроля при проведении проверки обязаны:</w:t>
      </w:r>
      <w:r w:rsidRPr="004E08C3">
        <w:rPr>
          <w:color w:val="000000"/>
          <w:sz w:val="28"/>
          <w:szCs w:val="28"/>
        </w:rPr>
        <w:br/>
      </w:r>
      <w:proofErr w:type="gramStart"/>
      <w:r w:rsidRPr="004E08C3">
        <w:rPr>
          <w:color w:val="000000"/>
          <w:sz w:val="28"/>
          <w:szCs w:val="28"/>
        </w:rPr>
        <w:t>Специалист</w:t>
      </w:r>
      <w:proofErr w:type="gramEnd"/>
      <w:r w:rsidRPr="004E08C3">
        <w:rPr>
          <w:color w:val="000000"/>
          <w:sz w:val="28"/>
          <w:szCs w:val="28"/>
        </w:rPr>
        <w:t xml:space="preserve"> осуществляющий муниципальный контроль при проведении проверки обязан:</w:t>
      </w:r>
      <w:r w:rsidRPr="004E08C3">
        <w:rPr>
          <w:color w:val="000000"/>
          <w:sz w:val="28"/>
          <w:szCs w:val="28"/>
        </w:rPr>
        <w:b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Pr="004E08C3">
        <w:rPr>
          <w:color w:val="000000"/>
          <w:sz w:val="28"/>
          <w:szCs w:val="28"/>
        </w:rPr>
        <w:b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r w:rsidRPr="004E08C3">
        <w:rPr>
          <w:color w:val="000000"/>
          <w:sz w:val="28"/>
          <w:szCs w:val="28"/>
        </w:rPr>
        <w:br/>
        <w:t xml:space="preserve">- проводить проверку на основании распоряжения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заместителя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о ее проведении в соответствии с ее назначением;</w:t>
      </w:r>
      <w:r w:rsidRPr="004E08C3">
        <w:rPr>
          <w:color w:val="000000"/>
          <w:sz w:val="28"/>
          <w:szCs w:val="28"/>
        </w:rPr>
        <w:br/>
        <w:t xml:space="preserve">- </w:t>
      </w:r>
      <w:proofErr w:type="gramStart"/>
      <w:r w:rsidRPr="004E08C3">
        <w:rPr>
          <w:color w:val="000000"/>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заместителя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и в случае, предусмотренном частью 5 статьи 10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4E08C3">
        <w:rPr>
          <w:color w:val="000000"/>
          <w:sz w:val="28"/>
          <w:szCs w:val="28"/>
        </w:rPr>
        <w:t>», копии документа о согласовании проведения проверки;</w:t>
      </w:r>
      <w:r w:rsidRPr="004E08C3">
        <w:rPr>
          <w:color w:val="000000"/>
          <w:sz w:val="28"/>
          <w:szCs w:val="28"/>
        </w:rPr>
        <w:b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r w:rsidRPr="004E08C3">
        <w:rPr>
          <w:color w:val="000000"/>
          <w:sz w:val="28"/>
          <w:szCs w:val="28"/>
        </w:rPr>
        <w:b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w:t>
      </w:r>
      <w:r w:rsidRPr="004E08C3">
        <w:rPr>
          <w:color w:val="000000"/>
          <w:sz w:val="28"/>
          <w:szCs w:val="28"/>
        </w:rPr>
        <w:lastRenderedPageBreak/>
        <w:t>предмету проверки;</w:t>
      </w:r>
      <w:r w:rsidRPr="004E08C3">
        <w:rPr>
          <w:color w:val="000000"/>
          <w:sz w:val="28"/>
          <w:szCs w:val="28"/>
        </w:rPr>
        <w:b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sidRPr="004E08C3">
        <w:rPr>
          <w:color w:val="000000"/>
          <w:sz w:val="28"/>
          <w:szCs w:val="28"/>
        </w:rPr>
        <w:br/>
        <w:t xml:space="preserve">- </w:t>
      </w:r>
      <w:proofErr w:type="gramStart"/>
      <w:r w:rsidRPr="004E08C3">
        <w:rP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r w:rsidRPr="004E08C3">
        <w:rPr>
          <w:color w:val="000000"/>
          <w:sz w:val="28"/>
          <w:szCs w:val="28"/>
        </w:rPr>
        <w:b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roofErr w:type="gramStart"/>
      <w:r w:rsidRPr="004E08C3">
        <w:rPr>
          <w:color w:val="000000"/>
          <w:sz w:val="28"/>
          <w:szCs w:val="28"/>
        </w:rPr>
        <w:br/>
        <w:t>-</w:t>
      </w:r>
      <w:proofErr w:type="gramEnd"/>
      <w:r w:rsidRPr="004E08C3">
        <w:rPr>
          <w:color w:val="000000"/>
          <w:sz w:val="28"/>
          <w:szCs w:val="28"/>
        </w:rPr>
        <w:t>соблюдать сроки проведения проверки, установленные настоящим Административным регламентом;</w:t>
      </w:r>
      <w:r w:rsidRPr="004E08C3">
        <w:rPr>
          <w:color w:val="000000"/>
          <w:sz w:val="28"/>
          <w:szCs w:val="28"/>
        </w:rPr>
        <w:b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r w:rsidRPr="004E08C3">
        <w:rPr>
          <w:color w:val="000000"/>
          <w:sz w:val="28"/>
          <w:szCs w:val="28"/>
        </w:rPr>
        <w:b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roofErr w:type="gramStart"/>
      <w:r w:rsidRPr="004E08C3">
        <w:rPr>
          <w:color w:val="000000"/>
          <w:sz w:val="28"/>
          <w:szCs w:val="28"/>
        </w:rPr>
        <w:br/>
        <w:t>-</w:t>
      </w:r>
      <w:proofErr w:type="gramEnd"/>
      <w:r w:rsidRPr="004E08C3">
        <w:rPr>
          <w:color w:val="000000"/>
          <w:sz w:val="28"/>
          <w:szCs w:val="28"/>
        </w:rPr>
        <w:t>осуществлять запись о проведенной проверке в журнале учета проверок.».</w:t>
      </w:r>
    </w:p>
    <w:p w:rsidR="004E08C3" w:rsidRPr="004E08C3" w:rsidRDefault="004E08C3" w:rsidP="004E08C3">
      <w:pPr>
        <w:pStyle w:val="a3"/>
        <w:jc w:val="both"/>
        <w:rPr>
          <w:color w:val="000000"/>
          <w:sz w:val="28"/>
          <w:szCs w:val="28"/>
        </w:rPr>
      </w:pPr>
      <w:r w:rsidRPr="004E08C3">
        <w:rPr>
          <w:color w:val="000000"/>
          <w:sz w:val="28"/>
          <w:szCs w:val="28"/>
        </w:rPr>
        <w:t>1.3. Подпункт 3.6 пункта 3 изложить в следующей редакции:</w:t>
      </w:r>
      <w:r w:rsidRPr="004E08C3">
        <w:rPr>
          <w:color w:val="000000"/>
          <w:sz w:val="28"/>
          <w:szCs w:val="28"/>
        </w:rPr>
        <w:br/>
        <w:t>«Плановые проверки проводятся не чаще чем один раз в три года.</w:t>
      </w:r>
      <w:r w:rsidRPr="004E08C3">
        <w:rPr>
          <w:color w:val="000000"/>
          <w:sz w:val="28"/>
          <w:szCs w:val="28"/>
        </w:rPr>
        <w:br/>
        <w:t>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4E08C3">
        <w:rPr>
          <w:color w:val="000000"/>
          <w:sz w:val="28"/>
          <w:szCs w:val="28"/>
        </w:rPr>
        <w:br/>
        <w:t>О</w:t>
      </w:r>
      <w:proofErr w:type="gramEnd"/>
      <w:r w:rsidRPr="004E08C3">
        <w:rPr>
          <w:color w:val="000000"/>
          <w:sz w:val="28"/>
          <w:szCs w:val="28"/>
        </w:rPr>
        <w:t xml:space="preserve"> проведении плановой проверки юридическое лицо, индивидуальный предприниматель уведомляются Администрацией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не позднее чем в течение трех рабочих дней до начала ее проведения посредством направления копии распоряжения Главы администрации, заместителя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о начале проведения плановой проверки заказным почтовым отправлением с уведомлением о вручении или иным доступным способом.</w:t>
      </w:r>
      <w:r w:rsidRPr="004E08C3">
        <w:rPr>
          <w:color w:val="000000"/>
          <w:sz w:val="28"/>
          <w:szCs w:val="28"/>
        </w:rPr>
        <w:br/>
        <w:t xml:space="preserve">Основанием для подготовки к проведению плановой проверки является установленный ежегодным планом проведения плановых проверок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срок проведения </w:t>
      </w:r>
      <w:r w:rsidRPr="004E08C3">
        <w:rPr>
          <w:color w:val="000000"/>
          <w:sz w:val="28"/>
          <w:szCs w:val="28"/>
        </w:rPr>
        <w:lastRenderedPageBreak/>
        <w:t>проверки соответствующего юридического лица, индивидуального предпринимателя, физического лица.</w:t>
      </w:r>
      <w:r w:rsidRPr="004E08C3">
        <w:rPr>
          <w:color w:val="000000"/>
          <w:sz w:val="28"/>
          <w:szCs w:val="28"/>
        </w:rPr>
        <w:br/>
        <w:t xml:space="preserve">Решение о подготовке к проведению плановой проверки и ее форме принимают Глава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или заместитель Главы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путем дачи поручения ответственному должностному лицу</w:t>
      </w:r>
      <w:proofErr w:type="gramStart"/>
      <w:r w:rsidRPr="004E08C3">
        <w:rPr>
          <w:color w:val="000000"/>
          <w:sz w:val="28"/>
          <w:szCs w:val="28"/>
        </w:rPr>
        <w:t>.».</w:t>
      </w:r>
      <w:proofErr w:type="gramEnd"/>
    </w:p>
    <w:p w:rsidR="004E08C3" w:rsidRPr="004E08C3" w:rsidRDefault="004E08C3" w:rsidP="004E08C3">
      <w:pPr>
        <w:pStyle w:val="a3"/>
        <w:jc w:val="both"/>
        <w:rPr>
          <w:color w:val="000000"/>
          <w:sz w:val="28"/>
          <w:szCs w:val="28"/>
        </w:rPr>
      </w:pPr>
      <w:r w:rsidRPr="004E08C3">
        <w:rPr>
          <w:color w:val="000000"/>
          <w:sz w:val="28"/>
          <w:szCs w:val="28"/>
        </w:rPr>
        <w:t>1.4. Подпункт 3.7 пункта 3 изложить в следующей редакции:</w:t>
      </w:r>
      <w:r w:rsidRPr="004E08C3">
        <w:rPr>
          <w:color w:val="000000"/>
          <w:sz w:val="28"/>
          <w:szCs w:val="28"/>
        </w:rPr>
        <w:br/>
        <w:t xml:space="preserve">«Внеплановой является проверка, не включенная в ежегодный план проведения плановых проверок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утвержденный распоряжением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w:t>
      </w:r>
      <w:r w:rsidRPr="004E08C3">
        <w:rPr>
          <w:color w:val="000000"/>
          <w:sz w:val="28"/>
          <w:szCs w:val="28"/>
        </w:rPr>
        <w:br/>
        <w:t>Основаниями для подготовки к проведению внеплановой проверки являются:</w:t>
      </w:r>
      <w:r w:rsidRPr="004E08C3">
        <w:rPr>
          <w:color w:val="000000"/>
          <w:sz w:val="28"/>
          <w:szCs w:val="28"/>
        </w:rPr>
        <w:br/>
        <w:t>1) истечение срока исполнения юридическим лицом, индивидуальным предпринимателем, физическим лицом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4E08C3">
        <w:rPr>
          <w:color w:val="000000"/>
          <w:sz w:val="28"/>
          <w:szCs w:val="28"/>
        </w:rPr>
        <w:br/>
      </w:r>
      <w:proofErr w:type="gramStart"/>
      <w:r w:rsidRPr="004E08C3">
        <w:rPr>
          <w:color w:val="000000"/>
          <w:sz w:val="28"/>
          <w:szCs w:val="28"/>
        </w:rPr>
        <w:t xml:space="preserve">2) поступление в Администрацию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r w:rsidRPr="004E08C3">
        <w:rPr>
          <w:color w:val="000000"/>
          <w:sz w:val="28"/>
          <w:szCs w:val="28"/>
        </w:rPr>
        <w:b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w:t>
      </w:r>
      <w:proofErr w:type="gramEnd"/>
      <w:r w:rsidRPr="004E08C3">
        <w:rPr>
          <w:color w:val="000000"/>
          <w:sz w:val="28"/>
          <w:szCs w:val="28"/>
        </w:rPr>
        <w:t xml:space="preserve"> природного и техногенного характера;</w:t>
      </w:r>
      <w:r w:rsidRPr="004E08C3">
        <w:rPr>
          <w:color w:val="000000"/>
          <w:sz w:val="28"/>
          <w:szCs w:val="28"/>
        </w:rPr>
        <w:b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4E08C3">
        <w:rPr>
          <w:color w:val="000000"/>
          <w:sz w:val="28"/>
          <w:szCs w:val="28"/>
        </w:rPr>
        <w:br/>
        <w:t>в) нарушение прав потребителей (в случае обращения граждан, права которых нарушены).».</w:t>
      </w:r>
      <w:r w:rsidRPr="004E08C3">
        <w:rPr>
          <w:color w:val="000000"/>
          <w:sz w:val="28"/>
          <w:szCs w:val="28"/>
        </w:rPr>
        <w:br/>
        <w:t>2. Опубликовать настоящее постановление в муниципальной газете «</w:t>
      </w:r>
      <w:proofErr w:type="spellStart"/>
      <w:r w:rsidRPr="004E08C3">
        <w:rPr>
          <w:color w:val="000000"/>
          <w:sz w:val="28"/>
          <w:szCs w:val="28"/>
        </w:rPr>
        <w:t>Большевишерский</w:t>
      </w:r>
      <w:proofErr w:type="spellEnd"/>
      <w:r w:rsidRPr="004E08C3">
        <w:rPr>
          <w:color w:val="000000"/>
          <w:sz w:val="28"/>
          <w:szCs w:val="28"/>
        </w:rPr>
        <w:t xml:space="preserve"> вестник» и разместить на официальном сайте Администрации </w:t>
      </w:r>
      <w:proofErr w:type="spellStart"/>
      <w:r w:rsidRPr="004E08C3">
        <w:rPr>
          <w:color w:val="000000"/>
          <w:sz w:val="28"/>
          <w:szCs w:val="28"/>
        </w:rPr>
        <w:t>Большевишерского</w:t>
      </w:r>
      <w:proofErr w:type="spellEnd"/>
      <w:r w:rsidRPr="004E08C3">
        <w:rPr>
          <w:color w:val="000000"/>
          <w:sz w:val="28"/>
          <w:szCs w:val="28"/>
        </w:rPr>
        <w:t xml:space="preserve"> городского поселения в сети «интернет».</w:t>
      </w:r>
    </w:p>
    <w:p w:rsidR="004E08C3" w:rsidRPr="004E08C3" w:rsidRDefault="004E08C3" w:rsidP="004E08C3">
      <w:pPr>
        <w:pStyle w:val="a3"/>
        <w:jc w:val="both"/>
        <w:rPr>
          <w:color w:val="000000"/>
          <w:sz w:val="28"/>
          <w:szCs w:val="28"/>
        </w:rPr>
      </w:pPr>
      <w:r w:rsidRPr="004E08C3">
        <w:rPr>
          <w:color w:val="000000"/>
          <w:sz w:val="28"/>
          <w:szCs w:val="28"/>
        </w:rPr>
        <w:br/>
        <w:t>Глава администрации А.А.Иванов</w:t>
      </w:r>
    </w:p>
    <w:p w:rsidR="00CD1F70" w:rsidRPr="004E08C3" w:rsidRDefault="00CD1F70">
      <w:pPr>
        <w:rPr>
          <w:rFonts w:ascii="Times New Roman" w:hAnsi="Times New Roman" w:cs="Times New Roman"/>
          <w:sz w:val="28"/>
          <w:szCs w:val="28"/>
        </w:rPr>
      </w:pPr>
    </w:p>
    <w:sectPr w:rsidR="00CD1F70" w:rsidRPr="004E08C3" w:rsidSect="00CD1F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08C3"/>
    <w:rsid w:val="004E08C3"/>
    <w:rsid w:val="00CD1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F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08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0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7873</Characters>
  <Application>Microsoft Office Word</Application>
  <DocSecurity>0</DocSecurity>
  <Lines>65</Lines>
  <Paragraphs>18</Paragraphs>
  <ScaleCrop>false</ScaleCrop>
  <Company>Reanimator Extreme Edition</Company>
  <LinksUpToDate>false</LinksUpToDate>
  <CharactersWithSpaces>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Elanika</dc:creator>
  <cp:keywords/>
  <dc:description/>
  <cp:lastModifiedBy>Elanika</cp:lastModifiedBy>
  <cp:revision>2</cp:revision>
  <dcterms:created xsi:type="dcterms:W3CDTF">2023-02-15T05:49:00Z</dcterms:created>
  <dcterms:modified xsi:type="dcterms:W3CDTF">2023-02-15T05:49:00Z</dcterms:modified>
</cp:coreProperties>
</file>