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FF5" w:rsidRPr="00A972B3" w:rsidRDefault="00177AF6" w:rsidP="00E9741B">
      <w:pPr>
        <w:jc w:val="center"/>
        <w:outlineLvl w:val="0"/>
        <w:rPr>
          <w:noProof/>
        </w:rPr>
      </w:pPr>
      <w:bookmarkStart w:id="0" w:name="_GoBack"/>
      <w:bookmarkEnd w:id="0"/>
      <w:r w:rsidRPr="00A972B3">
        <w:rPr>
          <w:noProof/>
        </w:rPr>
        <w:drawing>
          <wp:inline distT="0" distB="0" distL="0" distR="0">
            <wp:extent cx="447675" cy="73342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447675" cy="733425"/>
                    </a:xfrm>
                    <a:prstGeom prst="rect">
                      <a:avLst/>
                    </a:prstGeom>
                    <a:noFill/>
                    <a:ln w="9525">
                      <a:noFill/>
                      <a:miter lim="800000"/>
                      <a:headEnd/>
                      <a:tailEnd/>
                    </a:ln>
                  </pic:spPr>
                </pic:pic>
              </a:graphicData>
            </a:graphic>
          </wp:inline>
        </w:drawing>
      </w:r>
    </w:p>
    <w:p w:rsidR="00E9741B" w:rsidRPr="00A972B3" w:rsidRDefault="00284D9E" w:rsidP="00E9741B">
      <w:pPr>
        <w:jc w:val="center"/>
        <w:outlineLvl w:val="0"/>
        <w:rPr>
          <w:b/>
          <w:sz w:val="28"/>
          <w:szCs w:val="28"/>
        </w:rPr>
      </w:pPr>
      <w:r w:rsidRPr="00A972B3">
        <w:rPr>
          <w:b/>
          <w:sz w:val="28"/>
          <w:szCs w:val="28"/>
        </w:rPr>
        <w:t>Российская Федерация</w:t>
      </w:r>
    </w:p>
    <w:p w:rsidR="00E9741B" w:rsidRPr="00A972B3" w:rsidRDefault="00E9741B" w:rsidP="00E9741B">
      <w:pPr>
        <w:jc w:val="center"/>
        <w:outlineLvl w:val="0"/>
        <w:rPr>
          <w:b/>
          <w:sz w:val="28"/>
          <w:szCs w:val="28"/>
        </w:rPr>
      </w:pPr>
      <w:r w:rsidRPr="00A972B3">
        <w:rPr>
          <w:b/>
          <w:sz w:val="28"/>
          <w:szCs w:val="28"/>
        </w:rPr>
        <w:t xml:space="preserve">Совет депутатов </w:t>
      </w:r>
      <w:r w:rsidR="00482930" w:rsidRPr="00A972B3">
        <w:rPr>
          <w:b/>
          <w:sz w:val="28"/>
          <w:szCs w:val="28"/>
        </w:rPr>
        <w:t xml:space="preserve">Большевишерского городского </w:t>
      </w:r>
      <w:r w:rsidRPr="00A972B3">
        <w:rPr>
          <w:b/>
          <w:sz w:val="28"/>
          <w:szCs w:val="28"/>
        </w:rPr>
        <w:t>поселения</w:t>
      </w:r>
    </w:p>
    <w:p w:rsidR="00E9741B" w:rsidRPr="00A972B3" w:rsidRDefault="00482930" w:rsidP="00E9741B">
      <w:pPr>
        <w:jc w:val="center"/>
        <w:outlineLvl w:val="0"/>
        <w:rPr>
          <w:b/>
          <w:sz w:val="28"/>
          <w:szCs w:val="28"/>
        </w:rPr>
      </w:pPr>
      <w:r w:rsidRPr="00A972B3">
        <w:rPr>
          <w:b/>
          <w:sz w:val="28"/>
          <w:szCs w:val="28"/>
        </w:rPr>
        <w:t xml:space="preserve">Маловишерского муниципального района </w:t>
      </w:r>
      <w:r w:rsidR="00E9741B" w:rsidRPr="00A972B3">
        <w:rPr>
          <w:b/>
          <w:sz w:val="28"/>
          <w:szCs w:val="28"/>
        </w:rPr>
        <w:t>Новгородской области</w:t>
      </w:r>
    </w:p>
    <w:p w:rsidR="009074B8" w:rsidRPr="00A972B3" w:rsidRDefault="009074B8" w:rsidP="000C274C">
      <w:pPr>
        <w:ind w:firstLine="5580"/>
        <w:jc w:val="center"/>
        <w:rPr>
          <w:sz w:val="26"/>
          <w:szCs w:val="26"/>
        </w:rPr>
      </w:pPr>
    </w:p>
    <w:p w:rsidR="001434D4" w:rsidRPr="00A972B3" w:rsidRDefault="001434D4" w:rsidP="000C274C">
      <w:pPr>
        <w:ind w:firstLine="5580"/>
        <w:jc w:val="center"/>
        <w:rPr>
          <w:sz w:val="26"/>
          <w:szCs w:val="26"/>
        </w:rPr>
      </w:pPr>
    </w:p>
    <w:p w:rsidR="001434D4" w:rsidRPr="00A972B3" w:rsidRDefault="001434D4" w:rsidP="001434D4">
      <w:pPr>
        <w:pStyle w:val="ConsPlusTitle"/>
        <w:jc w:val="center"/>
        <w:rPr>
          <w:sz w:val="36"/>
          <w:szCs w:val="36"/>
        </w:rPr>
      </w:pPr>
      <w:proofErr w:type="gramStart"/>
      <w:r w:rsidRPr="00A972B3">
        <w:rPr>
          <w:sz w:val="36"/>
          <w:szCs w:val="36"/>
        </w:rPr>
        <w:t>Р</w:t>
      </w:r>
      <w:proofErr w:type="gramEnd"/>
      <w:r w:rsidRPr="00A972B3">
        <w:rPr>
          <w:sz w:val="36"/>
          <w:szCs w:val="36"/>
        </w:rPr>
        <w:t xml:space="preserve"> Е Ш Е Н И Е</w:t>
      </w:r>
    </w:p>
    <w:p w:rsidR="001434D4" w:rsidRPr="00A972B3" w:rsidRDefault="001434D4" w:rsidP="001434D4">
      <w:pPr>
        <w:pStyle w:val="ConsPlusTitle"/>
        <w:rPr>
          <w:sz w:val="28"/>
          <w:szCs w:val="28"/>
        </w:rPr>
      </w:pPr>
    </w:p>
    <w:p w:rsidR="001434D4" w:rsidRPr="00A972B3" w:rsidRDefault="001434D4" w:rsidP="001434D4">
      <w:pPr>
        <w:pStyle w:val="ConsPlusTitle"/>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tblGrid>
      <w:tr w:rsidR="001434D4" w:rsidRPr="00A972B3" w:rsidTr="00027A83">
        <w:tc>
          <w:tcPr>
            <w:tcW w:w="4077" w:type="dxa"/>
            <w:tcBorders>
              <w:top w:val="nil"/>
              <w:left w:val="nil"/>
              <w:bottom w:val="nil"/>
              <w:right w:val="nil"/>
            </w:tcBorders>
          </w:tcPr>
          <w:p w:rsidR="001434D4" w:rsidRPr="00A972B3" w:rsidRDefault="001434D4" w:rsidP="00027A83">
            <w:pPr>
              <w:pStyle w:val="af1"/>
              <w:spacing w:before="0" w:beforeAutospacing="0" w:after="0" w:afterAutospacing="0" w:line="240" w:lineRule="exact"/>
              <w:jc w:val="both"/>
              <w:rPr>
                <w:b/>
                <w:spacing w:val="17"/>
                <w:sz w:val="28"/>
                <w:szCs w:val="28"/>
              </w:rPr>
            </w:pPr>
            <w:r w:rsidRPr="00A972B3">
              <w:rPr>
                <w:b/>
                <w:spacing w:val="17"/>
                <w:sz w:val="28"/>
                <w:szCs w:val="28"/>
              </w:rPr>
              <w:t>Об актуализации схемы теплоснабжения</w:t>
            </w:r>
          </w:p>
          <w:p w:rsidR="001434D4" w:rsidRPr="00A972B3" w:rsidRDefault="001434D4" w:rsidP="00027A83">
            <w:pPr>
              <w:pStyle w:val="af1"/>
              <w:spacing w:before="0" w:beforeAutospacing="0" w:after="0" w:afterAutospacing="0" w:line="240" w:lineRule="exact"/>
              <w:jc w:val="both"/>
              <w:rPr>
                <w:b/>
                <w:spacing w:val="17"/>
                <w:sz w:val="28"/>
                <w:szCs w:val="28"/>
              </w:rPr>
            </w:pPr>
            <w:r w:rsidRPr="00A972B3">
              <w:rPr>
                <w:b/>
                <w:spacing w:val="17"/>
                <w:sz w:val="28"/>
                <w:szCs w:val="28"/>
              </w:rPr>
              <w:t>Большевишерского городского поселения</w:t>
            </w:r>
          </w:p>
          <w:p w:rsidR="001434D4" w:rsidRPr="00A972B3" w:rsidRDefault="001434D4" w:rsidP="00027A83">
            <w:pPr>
              <w:spacing w:line="240" w:lineRule="exact"/>
              <w:jc w:val="both"/>
              <w:rPr>
                <w:b/>
              </w:rPr>
            </w:pPr>
          </w:p>
        </w:tc>
      </w:tr>
    </w:tbl>
    <w:p w:rsidR="001434D4" w:rsidRPr="00A972B3" w:rsidRDefault="001434D4" w:rsidP="001434D4"/>
    <w:p w:rsidR="001434D4" w:rsidRPr="00A972B3" w:rsidRDefault="001434D4" w:rsidP="001434D4"/>
    <w:p w:rsidR="001434D4" w:rsidRPr="00A972B3" w:rsidRDefault="001434D4" w:rsidP="001434D4">
      <w:pPr>
        <w:rPr>
          <w:sz w:val="22"/>
          <w:szCs w:val="22"/>
        </w:rPr>
      </w:pPr>
      <w:r w:rsidRPr="00A972B3">
        <w:tab/>
      </w:r>
      <w:r w:rsidRPr="00A972B3">
        <w:rPr>
          <w:sz w:val="22"/>
          <w:szCs w:val="22"/>
        </w:rPr>
        <w:t>Принято Советом депутатов Большевишер</w:t>
      </w:r>
      <w:r w:rsidR="00F020EF" w:rsidRPr="00A972B3">
        <w:rPr>
          <w:sz w:val="22"/>
          <w:szCs w:val="22"/>
        </w:rPr>
        <w:t xml:space="preserve">ского городского поселения от </w:t>
      </w:r>
      <w:r w:rsidR="003B1FBD">
        <w:rPr>
          <w:sz w:val="22"/>
          <w:szCs w:val="22"/>
        </w:rPr>
        <w:t>31</w:t>
      </w:r>
      <w:r w:rsidR="0046192B" w:rsidRPr="00A972B3">
        <w:rPr>
          <w:sz w:val="22"/>
          <w:szCs w:val="22"/>
        </w:rPr>
        <w:t xml:space="preserve"> мая 2023</w:t>
      </w:r>
      <w:r w:rsidRPr="00A972B3">
        <w:rPr>
          <w:sz w:val="22"/>
          <w:szCs w:val="22"/>
        </w:rPr>
        <w:t xml:space="preserve"> года.</w:t>
      </w:r>
    </w:p>
    <w:p w:rsidR="001434D4" w:rsidRPr="00A972B3" w:rsidRDefault="001434D4" w:rsidP="001434D4"/>
    <w:p w:rsidR="001434D4" w:rsidRPr="00A972B3" w:rsidRDefault="001434D4" w:rsidP="001434D4"/>
    <w:p w:rsidR="001434D4" w:rsidRPr="00A972B3" w:rsidRDefault="001434D4" w:rsidP="001434D4">
      <w:pPr>
        <w:pStyle w:val="af1"/>
        <w:spacing w:before="0" w:beforeAutospacing="0" w:after="0" w:afterAutospacing="0"/>
        <w:ind w:firstLine="720"/>
        <w:jc w:val="both"/>
        <w:rPr>
          <w:spacing w:val="17"/>
          <w:sz w:val="28"/>
          <w:szCs w:val="28"/>
        </w:rPr>
      </w:pPr>
      <w:r w:rsidRPr="00A972B3">
        <w:rPr>
          <w:spacing w:val="17"/>
          <w:sz w:val="28"/>
          <w:szCs w:val="28"/>
        </w:rPr>
        <w:t xml:space="preserve">На основании Федерального закона от </w:t>
      </w:r>
      <w:smartTag w:uri="urn:schemas-microsoft-com:office:smarttags" w:element="date">
        <w:smartTagPr>
          <w:attr w:name="Year" w:val="2010"/>
          <w:attr w:name="Day" w:val="27"/>
          <w:attr w:name="Month" w:val="07"/>
          <w:attr w:name="ls" w:val="trans"/>
        </w:smartTagPr>
        <w:r w:rsidRPr="00A972B3">
          <w:rPr>
            <w:spacing w:val="17"/>
            <w:sz w:val="28"/>
            <w:szCs w:val="28"/>
          </w:rPr>
          <w:t>27.07.2010</w:t>
        </w:r>
      </w:smartTag>
      <w:r w:rsidRPr="00A972B3">
        <w:rPr>
          <w:spacing w:val="17"/>
          <w:sz w:val="28"/>
          <w:szCs w:val="28"/>
        </w:rPr>
        <w:t xml:space="preserve"> года № 190 –ФЗ «О теплоснабжении</w:t>
      </w:r>
      <w:r w:rsidRPr="00A972B3">
        <w:rPr>
          <w:spacing w:val="1"/>
          <w:sz w:val="28"/>
          <w:szCs w:val="28"/>
        </w:rPr>
        <w:t>»,</w:t>
      </w:r>
      <w:r w:rsidRPr="00A972B3">
        <w:rPr>
          <w:spacing w:val="1"/>
        </w:rPr>
        <w:t xml:space="preserve"> </w:t>
      </w:r>
      <w:r w:rsidRPr="00A972B3">
        <w:rPr>
          <w:spacing w:val="1"/>
          <w:sz w:val="28"/>
          <w:szCs w:val="28"/>
        </w:rPr>
        <w:t>руководствуясь</w:t>
      </w:r>
      <w:r w:rsidRPr="00A972B3">
        <w:t xml:space="preserve"> </w:t>
      </w:r>
      <w:r w:rsidRPr="00A972B3">
        <w:rPr>
          <w:sz w:val="28"/>
          <w:szCs w:val="28"/>
        </w:rPr>
        <w:t>постановлением Правительства РФ от 22.02.20012 года №154 «О требованиях к схемам теплоснабжения, порядку их разработки и утверждения»</w:t>
      </w:r>
      <w:r w:rsidRPr="00A972B3">
        <w:rPr>
          <w:spacing w:val="1"/>
          <w:sz w:val="28"/>
          <w:szCs w:val="28"/>
        </w:rPr>
        <w:t xml:space="preserve">, Уставом Большевишерского городского поселения, </w:t>
      </w:r>
    </w:p>
    <w:p w:rsidR="001434D4" w:rsidRPr="00A972B3" w:rsidRDefault="001434D4" w:rsidP="001434D4">
      <w:pPr>
        <w:pStyle w:val="af1"/>
        <w:spacing w:before="0" w:beforeAutospacing="0" w:after="0" w:afterAutospacing="0"/>
        <w:ind w:firstLine="709"/>
        <w:jc w:val="both"/>
        <w:rPr>
          <w:sz w:val="28"/>
          <w:szCs w:val="28"/>
        </w:rPr>
      </w:pPr>
      <w:r w:rsidRPr="00A972B3">
        <w:rPr>
          <w:sz w:val="28"/>
          <w:szCs w:val="28"/>
        </w:rPr>
        <w:t>Совет депутатов Большевишерского городского поселения</w:t>
      </w:r>
    </w:p>
    <w:p w:rsidR="001434D4" w:rsidRPr="00A972B3" w:rsidRDefault="001434D4" w:rsidP="001434D4">
      <w:pPr>
        <w:ind w:firstLine="720"/>
        <w:jc w:val="both"/>
        <w:rPr>
          <w:b/>
          <w:sz w:val="28"/>
          <w:szCs w:val="28"/>
        </w:rPr>
      </w:pPr>
      <w:r w:rsidRPr="00A972B3">
        <w:rPr>
          <w:b/>
          <w:sz w:val="28"/>
          <w:szCs w:val="28"/>
        </w:rPr>
        <w:t>РЕШИЛ:</w:t>
      </w:r>
    </w:p>
    <w:p w:rsidR="001434D4" w:rsidRPr="00A972B3" w:rsidRDefault="001434D4" w:rsidP="001434D4">
      <w:pPr>
        <w:ind w:firstLine="720"/>
        <w:jc w:val="both"/>
        <w:rPr>
          <w:sz w:val="28"/>
          <w:szCs w:val="28"/>
        </w:rPr>
      </w:pPr>
      <w:r w:rsidRPr="00A972B3">
        <w:rPr>
          <w:sz w:val="28"/>
          <w:szCs w:val="28"/>
        </w:rPr>
        <w:t>1. Утвердить схему теплоснабжения Большевишерского городского пос</w:t>
      </w:r>
      <w:r w:rsidR="0046192B" w:rsidRPr="00A972B3">
        <w:rPr>
          <w:sz w:val="28"/>
          <w:szCs w:val="28"/>
        </w:rPr>
        <w:t>еления, согласно приложению № 1 и приложению 2,</w:t>
      </w:r>
      <w:r w:rsidRPr="00A972B3">
        <w:rPr>
          <w:sz w:val="28"/>
          <w:szCs w:val="28"/>
        </w:rPr>
        <w:t xml:space="preserve"> в прилагаемой редакции.</w:t>
      </w:r>
    </w:p>
    <w:p w:rsidR="001434D4" w:rsidRPr="00A972B3" w:rsidRDefault="001434D4" w:rsidP="001434D4">
      <w:pPr>
        <w:ind w:firstLine="720"/>
        <w:jc w:val="both"/>
        <w:rPr>
          <w:sz w:val="28"/>
          <w:szCs w:val="28"/>
        </w:rPr>
      </w:pPr>
      <w:r w:rsidRPr="00A972B3">
        <w:rPr>
          <w:sz w:val="28"/>
          <w:szCs w:val="28"/>
        </w:rPr>
        <w:t>2. Опубликовать настоящее решение в муниципальной газете «Большевишерский вестник» и разместить на официальном сайте Администрации Большевишерского городского поселения в сети «Интернет».</w:t>
      </w:r>
    </w:p>
    <w:p w:rsidR="001434D4" w:rsidRPr="00A972B3" w:rsidRDefault="001434D4" w:rsidP="001434D4">
      <w:pPr>
        <w:ind w:firstLine="142"/>
        <w:contextualSpacing/>
        <w:rPr>
          <w:b/>
          <w:sz w:val="28"/>
          <w:szCs w:val="28"/>
        </w:rPr>
      </w:pPr>
    </w:p>
    <w:p w:rsidR="001434D4" w:rsidRPr="00A972B3" w:rsidRDefault="001434D4" w:rsidP="001434D4">
      <w:pPr>
        <w:ind w:firstLine="142"/>
        <w:contextualSpacing/>
        <w:rPr>
          <w:b/>
          <w:sz w:val="28"/>
          <w:szCs w:val="28"/>
        </w:rPr>
      </w:pPr>
      <w:r w:rsidRPr="00A972B3">
        <w:rPr>
          <w:b/>
          <w:sz w:val="28"/>
          <w:szCs w:val="28"/>
        </w:rPr>
        <w:t>Председатель Совета депутатов    Н.В.Фомина</w:t>
      </w:r>
    </w:p>
    <w:p w:rsidR="001434D4" w:rsidRPr="00A972B3" w:rsidRDefault="001434D4" w:rsidP="001434D4">
      <w:pPr>
        <w:ind w:firstLine="142"/>
        <w:contextualSpacing/>
        <w:rPr>
          <w:b/>
          <w:sz w:val="18"/>
          <w:szCs w:val="18"/>
        </w:rPr>
      </w:pPr>
    </w:p>
    <w:p w:rsidR="001434D4" w:rsidRPr="00A972B3" w:rsidRDefault="001434D4" w:rsidP="001434D4">
      <w:pPr>
        <w:spacing w:line="360" w:lineRule="auto"/>
        <w:contextualSpacing/>
        <w:jc w:val="both"/>
        <w:rPr>
          <w:b/>
          <w:sz w:val="28"/>
          <w:szCs w:val="28"/>
        </w:rPr>
      </w:pPr>
      <w:r w:rsidRPr="00A972B3">
        <w:rPr>
          <w:sz w:val="28"/>
          <w:szCs w:val="28"/>
        </w:rPr>
        <w:t xml:space="preserve">  </w:t>
      </w:r>
      <w:r w:rsidR="00C621C3">
        <w:rPr>
          <w:b/>
          <w:sz w:val="28"/>
          <w:szCs w:val="28"/>
        </w:rPr>
        <w:t xml:space="preserve">Глава поселения        </w:t>
      </w:r>
      <w:r w:rsidRPr="00A972B3">
        <w:rPr>
          <w:b/>
          <w:sz w:val="28"/>
          <w:szCs w:val="28"/>
        </w:rPr>
        <w:t>Т.А.Китаева</w:t>
      </w:r>
    </w:p>
    <w:p w:rsidR="001434D4" w:rsidRPr="00A972B3" w:rsidRDefault="001434D4" w:rsidP="001434D4">
      <w:pPr>
        <w:contextualSpacing/>
        <w:jc w:val="both"/>
        <w:rPr>
          <w:sz w:val="28"/>
          <w:szCs w:val="28"/>
        </w:rPr>
      </w:pPr>
    </w:p>
    <w:p w:rsidR="001434D4" w:rsidRPr="00A972B3" w:rsidRDefault="001434D4" w:rsidP="001434D4">
      <w:pPr>
        <w:contextualSpacing/>
        <w:jc w:val="both"/>
        <w:rPr>
          <w:sz w:val="28"/>
          <w:szCs w:val="28"/>
        </w:rPr>
      </w:pPr>
    </w:p>
    <w:p w:rsidR="001434D4" w:rsidRPr="00A972B3" w:rsidRDefault="003B1FBD" w:rsidP="001434D4">
      <w:pPr>
        <w:contextualSpacing/>
        <w:jc w:val="both"/>
        <w:rPr>
          <w:sz w:val="28"/>
          <w:szCs w:val="28"/>
        </w:rPr>
      </w:pPr>
      <w:r>
        <w:rPr>
          <w:sz w:val="28"/>
          <w:szCs w:val="28"/>
        </w:rPr>
        <w:t>31</w:t>
      </w:r>
      <w:r w:rsidR="0046192B" w:rsidRPr="00A972B3">
        <w:rPr>
          <w:sz w:val="28"/>
          <w:szCs w:val="28"/>
        </w:rPr>
        <w:t xml:space="preserve"> мая 2023</w:t>
      </w:r>
      <w:r w:rsidR="001434D4" w:rsidRPr="00A972B3">
        <w:rPr>
          <w:sz w:val="28"/>
          <w:szCs w:val="28"/>
        </w:rPr>
        <w:t xml:space="preserve"> года</w:t>
      </w:r>
    </w:p>
    <w:p w:rsidR="001434D4" w:rsidRPr="00A972B3" w:rsidRDefault="0046192B" w:rsidP="001434D4">
      <w:pPr>
        <w:contextualSpacing/>
        <w:jc w:val="both"/>
        <w:rPr>
          <w:sz w:val="28"/>
          <w:szCs w:val="28"/>
        </w:rPr>
      </w:pPr>
      <w:r w:rsidRPr="00A972B3">
        <w:rPr>
          <w:sz w:val="28"/>
          <w:szCs w:val="28"/>
        </w:rPr>
        <w:t>№ 101</w:t>
      </w:r>
    </w:p>
    <w:p w:rsidR="001434D4" w:rsidRPr="00A972B3" w:rsidRDefault="001434D4" w:rsidP="001434D4">
      <w:pPr>
        <w:contextualSpacing/>
        <w:jc w:val="both"/>
        <w:rPr>
          <w:sz w:val="28"/>
          <w:szCs w:val="28"/>
        </w:rPr>
      </w:pPr>
      <w:r w:rsidRPr="00A972B3">
        <w:rPr>
          <w:sz w:val="28"/>
          <w:szCs w:val="28"/>
        </w:rPr>
        <w:t>п. Большая Вишера</w:t>
      </w:r>
    </w:p>
    <w:p w:rsidR="001434D4" w:rsidRPr="00A972B3" w:rsidRDefault="001434D4" w:rsidP="001434D4">
      <w:pPr>
        <w:contextualSpacing/>
        <w:jc w:val="both"/>
        <w:rPr>
          <w:sz w:val="28"/>
          <w:szCs w:val="28"/>
        </w:rPr>
      </w:pPr>
    </w:p>
    <w:p w:rsidR="00F020EF" w:rsidRPr="00A972B3" w:rsidRDefault="00F020EF" w:rsidP="001434D4">
      <w:pPr>
        <w:contextualSpacing/>
        <w:jc w:val="both"/>
        <w:rPr>
          <w:sz w:val="28"/>
          <w:szCs w:val="28"/>
        </w:rPr>
      </w:pPr>
    </w:p>
    <w:p w:rsidR="001434D4" w:rsidRPr="00A972B3" w:rsidRDefault="001434D4" w:rsidP="008A0FF5">
      <w:pPr>
        <w:spacing w:line="240" w:lineRule="exact"/>
        <w:contextualSpacing/>
        <w:jc w:val="right"/>
        <w:rPr>
          <w:b/>
          <w:sz w:val="28"/>
          <w:szCs w:val="28"/>
        </w:rPr>
      </w:pPr>
      <w:r w:rsidRPr="00A972B3">
        <w:rPr>
          <w:b/>
          <w:sz w:val="28"/>
          <w:szCs w:val="28"/>
        </w:rPr>
        <w:lastRenderedPageBreak/>
        <w:t>Приложение №1</w:t>
      </w:r>
    </w:p>
    <w:p w:rsidR="001434D4" w:rsidRPr="00A972B3" w:rsidRDefault="001434D4" w:rsidP="008A0FF5">
      <w:pPr>
        <w:spacing w:line="240" w:lineRule="exact"/>
        <w:contextualSpacing/>
        <w:jc w:val="right"/>
        <w:rPr>
          <w:b/>
          <w:sz w:val="28"/>
          <w:szCs w:val="28"/>
        </w:rPr>
      </w:pPr>
      <w:r w:rsidRPr="00A972B3">
        <w:rPr>
          <w:b/>
          <w:sz w:val="28"/>
          <w:szCs w:val="28"/>
        </w:rPr>
        <w:t>утвержден</w:t>
      </w:r>
      <w:r w:rsidR="008A0FF5" w:rsidRPr="00A972B3">
        <w:rPr>
          <w:b/>
          <w:sz w:val="28"/>
          <w:szCs w:val="28"/>
        </w:rPr>
        <w:t>о</w:t>
      </w:r>
      <w:r w:rsidRPr="00A972B3">
        <w:rPr>
          <w:b/>
          <w:sz w:val="28"/>
          <w:szCs w:val="28"/>
        </w:rPr>
        <w:t xml:space="preserve"> решением Совета депутатов</w:t>
      </w:r>
    </w:p>
    <w:p w:rsidR="001434D4" w:rsidRPr="00A972B3" w:rsidRDefault="001434D4" w:rsidP="008A0FF5">
      <w:pPr>
        <w:spacing w:line="240" w:lineRule="exact"/>
        <w:contextualSpacing/>
        <w:jc w:val="right"/>
        <w:rPr>
          <w:b/>
          <w:sz w:val="28"/>
          <w:szCs w:val="28"/>
        </w:rPr>
      </w:pPr>
      <w:r w:rsidRPr="00A972B3">
        <w:rPr>
          <w:b/>
          <w:sz w:val="28"/>
          <w:szCs w:val="28"/>
        </w:rPr>
        <w:t>Большевишерского городского поселения</w:t>
      </w:r>
    </w:p>
    <w:p w:rsidR="001434D4" w:rsidRPr="00A972B3" w:rsidRDefault="008A0FF5" w:rsidP="008A0FF5">
      <w:pPr>
        <w:spacing w:line="240" w:lineRule="exact"/>
        <w:contextualSpacing/>
        <w:jc w:val="right"/>
        <w:rPr>
          <w:b/>
          <w:sz w:val="28"/>
          <w:szCs w:val="28"/>
        </w:rPr>
      </w:pPr>
      <w:r w:rsidRPr="00A972B3">
        <w:rPr>
          <w:b/>
          <w:sz w:val="28"/>
          <w:szCs w:val="28"/>
        </w:rPr>
        <w:t>о</w:t>
      </w:r>
      <w:r w:rsidR="00F020EF" w:rsidRPr="00A972B3">
        <w:rPr>
          <w:b/>
          <w:sz w:val="28"/>
          <w:szCs w:val="28"/>
        </w:rPr>
        <w:t>т</w:t>
      </w:r>
      <w:r w:rsidR="003B1FBD">
        <w:rPr>
          <w:b/>
          <w:sz w:val="28"/>
          <w:szCs w:val="28"/>
        </w:rPr>
        <w:t xml:space="preserve"> 31</w:t>
      </w:r>
      <w:r w:rsidR="00AC4034" w:rsidRPr="00A972B3">
        <w:rPr>
          <w:b/>
          <w:sz w:val="28"/>
          <w:szCs w:val="28"/>
        </w:rPr>
        <w:t>.05.2023</w:t>
      </w:r>
      <w:r w:rsidR="00F020EF" w:rsidRPr="00A972B3">
        <w:rPr>
          <w:b/>
          <w:sz w:val="28"/>
          <w:szCs w:val="28"/>
        </w:rPr>
        <w:t xml:space="preserve"> года № </w:t>
      </w:r>
      <w:r w:rsidR="00AC4034" w:rsidRPr="00A972B3">
        <w:rPr>
          <w:b/>
          <w:sz w:val="28"/>
          <w:szCs w:val="28"/>
        </w:rPr>
        <w:t>101</w:t>
      </w:r>
    </w:p>
    <w:p w:rsidR="001434D4" w:rsidRPr="00A972B3" w:rsidRDefault="001434D4" w:rsidP="000C274C">
      <w:pPr>
        <w:ind w:firstLine="5580"/>
        <w:jc w:val="center"/>
        <w:rPr>
          <w:sz w:val="26"/>
          <w:szCs w:val="26"/>
        </w:rPr>
      </w:pPr>
    </w:p>
    <w:p w:rsidR="003F1413" w:rsidRPr="00A972B3" w:rsidRDefault="003F1413" w:rsidP="00E9741B">
      <w:pPr>
        <w:ind w:firstLine="567"/>
        <w:jc w:val="both"/>
        <w:rPr>
          <w:sz w:val="26"/>
          <w:szCs w:val="26"/>
        </w:rPr>
      </w:pPr>
    </w:p>
    <w:p w:rsidR="00C94C20" w:rsidRPr="00A972B3" w:rsidRDefault="00C94C20" w:rsidP="00C94C20">
      <w:pPr>
        <w:shd w:val="clear" w:color="auto" w:fill="FFFFFF"/>
        <w:spacing w:before="10"/>
        <w:ind w:right="101"/>
        <w:jc w:val="center"/>
        <w:rPr>
          <w:b/>
          <w:bCs/>
          <w:spacing w:val="1"/>
          <w:sz w:val="28"/>
          <w:szCs w:val="28"/>
        </w:rPr>
      </w:pPr>
      <w:r w:rsidRPr="00A972B3">
        <w:rPr>
          <w:b/>
          <w:bCs/>
          <w:spacing w:val="1"/>
          <w:sz w:val="28"/>
          <w:szCs w:val="28"/>
        </w:rPr>
        <w:t xml:space="preserve">СХЕМА ТЕПЛОСНАБЖЕНИЯ </w:t>
      </w:r>
    </w:p>
    <w:p w:rsidR="00C94C20" w:rsidRPr="00A972B3" w:rsidRDefault="00C94C20" w:rsidP="00C94C20">
      <w:pPr>
        <w:shd w:val="clear" w:color="auto" w:fill="FFFFFF"/>
        <w:spacing w:before="10"/>
        <w:ind w:right="101"/>
        <w:jc w:val="center"/>
      </w:pPr>
      <w:r w:rsidRPr="00A972B3">
        <w:rPr>
          <w:b/>
          <w:bCs/>
          <w:spacing w:val="1"/>
          <w:sz w:val="28"/>
          <w:szCs w:val="28"/>
        </w:rPr>
        <w:t>Большевишерского городского поселения</w:t>
      </w:r>
    </w:p>
    <w:p w:rsidR="00C94C20" w:rsidRPr="00A972B3" w:rsidRDefault="00C94C20" w:rsidP="00C94C20">
      <w:pPr>
        <w:shd w:val="clear" w:color="auto" w:fill="FFFFFF"/>
        <w:spacing w:line="322" w:lineRule="exact"/>
        <w:ind w:left="10" w:right="67" w:firstLine="720"/>
        <w:jc w:val="both"/>
        <w:rPr>
          <w:spacing w:val="18"/>
          <w:sz w:val="28"/>
          <w:szCs w:val="28"/>
        </w:rPr>
      </w:pPr>
    </w:p>
    <w:p w:rsidR="00C94C20" w:rsidRPr="00A972B3" w:rsidRDefault="00C94C20" w:rsidP="00C94C20">
      <w:pPr>
        <w:shd w:val="clear" w:color="auto" w:fill="FFFFFF"/>
        <w:spacing w:line="326" w:lineRule="exact"/>
        <w:ind w:left="34" w:right="67" w:firstLine="715"/>
        <w:jc w:val="both"/>
        <w:rPr>
          <w:sz w:val="28"/>
          <w:szCs w:val="28"/>
        </w:rPr>
      </w:pPr>
    </w:p>
    <w:p w:rsidR="00C94C20" w:rsidRPr="00A972B3" w:rsidRDefault="00C94C20" w:rsidP="00C94C20">
      <w:pPr>
        <w:numPr>
          <w:ilvl w:val="0"/>
          <w:numId w:val="5"/>
        </w:numPr>
        <w:tabs>
          <w:tab w:val="clear" w:pos="1080"/>
          <w:tab w:val="num" w:pos="0"/>
        </w:tabs>
        <w:ind w:left="0" w:firstLine="0"/>
        <w:jc w:val="center"/>
        <w:rPr>
          <w:b/>
          <w:spacing w:val="1"/>
          <w:sz w:val="28"/>
          <w:szCs w:val="28"/>
        </w:rPr>
      </w:pPr>
      <w:r w:rsidRPr="00A972B3">
        <w:rPr>
          <w:b/>
          <w:spacing w:val="1"/>
          <w:sz w:val="28"/>
          <w:szCs w:val="28"/>
        </w:rPr>
        <w:t>Общие положения</w:t>
      </w:r>
    </w:p>
    <w:p w:rsidR="00C94C20" w:rsidRPr="00A972B3" w:rsidRDefault="00C94C20" w:rsidP="00C94C20">
      <w:pPr>
        <w:ind w:left="360"/>
        <w:jc w:val="center"/>
        <w:rPr>
          <w:spacing w:val="1"/>
          <w:sz w:val="28"/>
          <w:szCs w:val="28"/>
        </w:rPr>
      </w:pPr>
    </w:p>
    <w:p w:rsidR="00C94C20" w:rsidRPr="00A972B3" w:rsidRDefault="00C94C20" w:rsidP="00C94C20">
      <w:pPr>
        <w:ind w:firstLine="720"/>
        <w:jc w:val="both"/>
        <w:rPr>
          <w:spacing w:val="1"/>
          <w:sz w:val="28"/>
          <w:szCs w:val="28"/>
        </w:rPr>
      </w:pPr>
      <w:r w:rsidRPr="00A972B3">
        <w:rPr>
          <w:b/>
          <w:bCs/>
          <w:sz w:val="28"/>
          <w:szCs w:val="28"/>
        </w:rPr>
        <w:t>Схема теплоснабжения</w:t>
      </w:r>
      <w:r w:rsidRPr="00A972B3">
        <w:rPr>
          <w:sz w:val="28"/>
          <w:szCs w:val="28"/>
        </w:rPr>
        <w:t xml:space="preserve"> </w:t>
      </w:r>
      <w:hyperlink r:id="rId10" w:tooltip="Поселение" w:history="1">
        <w:r w:rsidRPr="00A972B3">
          <w:rPr>
            <w:rStyle w:val="af0"/>
            <w:color w:val="auto"/>
            <w:sz w:val="28"/>
            <w:szCs w:val="28"/>
            <w:u w:val="none"/>
          </w:rPr>
          <w:t>поселения</w:t>
        </w:r>
      </w:hyperlink>
      <w:r w:rsidRPr="00A972B3">
        <w:rPr>
          <w:sz w:val="28"/>
          <w:szCs w:val="28"/>
        </w:rPr>
        <w:t xml:space="preserve"> — документ, содержащий материалы по обоснованию эффективного и безопасного функционирования системы </w:t>
      </w:r>
      <w:hyperlink r:id="rId11" w:tooltip="Теплоснабжение" w:history="1">
        <w:r w:rsidRPr="00A972B3">
          <w:rPr>
            <w:rStyle w:val="af0"/>
            <w:color w:val="auto"/>
            <w:sz w:val="28"/>
            <w:szCs w:val="28"/>
            <w:u w:val="none"/>
          </w:rPr>
          <w:t>теплоснабжения</w:t>
        </w:r>
      </w:hyperlink>
      <w:r w:rsidRPr="00A972B3">
        <w:rPr>
          <w:sz w:val="28"/>
          <w:szCs w:val="28"/>
        </w:rPr>
        <w:t xml:space="preserve">, ее развития с учетом правового регулирования в области </w:t>
      </w:r>
      <w:hyperlink r:id="rId12" w:tooltip="Энергосбережение" w:history="1">
        <w:r w:rsidRPr="00A972B3">
          <w:rPr>
            <w:rStyle w:val="af0"/>
            <w:color w:val="auto"/>
            <w:sz w:val="28"/>
            <w:szCs w:val="28"/>
            <w:u w:val="none"/>
          </w:rPr>
          <w:t>энергосбережения и повышения энергетической эффективности</w:t>
        </w:r>
      </w:hyperlink>
      <w:r w:rsidRPr="00A972B3">
        <w:rPr>
          <w:sz w:val="28"/>
          <w:szCs w:val="28"/>
        </w:rPr>
        <w:t>.</w:t>
      </w:r>
    </w:p>
    <w:p w:rsidR="00C94C20" w:rsidRPr="00A972B3" w:rsidRDefault="00C94C20" w:rsidP="00C94C20">
      <w:pPr>
        <w:jc w:val="center"/>
        <w:rPr>
          <w:b/>
          <w:spacing w:val="1"/>
          <w:sz w:val="28"/>
          <w:szCs w:val="28"/>
        </w:rPr>
      </w:pPr>
    </w:p>
    <w:p w:rsidR="00C94C20" w:rsidRPr="00A972B3" w:rsidRDefault="00C94C20" w:rsidP="00C94C20">
      <w:pPr>
        <w:jc w:val="both"/>
        <w:rPr>
          <w:b/>
          <w:sz w:val="28"/>
          <w:szCs w:val="28"/>
        </w:rPr>
      </w:pPr>
      <w:r w:rsidRPr="00A972B3">
        <w:rPr>
          <w:b/>
          <w:sz w:val="28"/>
          <w:szCs w:val="28"/>
        </w:rPr>
        <w:tab/>
        <w:t>Раздел 1. Показатели перспективного спроса на тепловую энергию (мощность) и теплоноситель в установленных границах территории Большевишерского городского поселения.</w:t>
      </w:r>
    </w:p>
    <w:p w:rsidR="00C94C20" w:rsidRPr="00A972B3" w:rsidRDefault="00C94C20" w:rsidP="00C94C20">
      <w:pPr>
        <w:jc w:val="both"/>
        <w:rPr>
          <w:b/>
          <w:sz w:val="28"/>
          <w:szCs w:val="28"/>
        </w:rPr>
      </w:pPr>
      <w:r w:rsidRPr="00A972B3">
        <w:rPr>
          <w:b/>
          <w:sz w:val="28"/>
          <w:szCs w:val="28"/>
        </w:rPr>
        <w:t xml:space="preserve">       </w:t>
      </w:r>
      <w:r w:rsidRPr="00A972B3">
        <w:rPr>
          <w:sz w:val="28"/>
          <w:szCs w:val="28"/>
        </w:rPr>
        <w:t>1.1.Существующее состояние.</w:t>
      </w:r>
    </w:p>
    <w:p w:rsidR="00C94C20" w:rsidRPr="00A972B3" w:rsidRDefault="00C94C20" w:rsidP="00C94C20">
      <w:pPr>
        <w:jc w:val="both"/>
        <w:rPr>
          <w:sz w:val="28"/>
          <w:szCs w:val="28"/>
        </w:rPr>
      </w:pPr>
      <w:r w:rsidRPr="00A972B3">
        <w:rPr>
          <w:sz w:val="28"/>
          <w:szCs w:val="28"/>
        </w:rPr>
        <w:t xml:space="preserve">      Теплоснабжение жилой и общественной застройки на территории Большевишерского городского поселения осуществляется по смешанной схеме. Индивидуальная жилая застройка и большая часть мелких общественных и коммунально-бытовых потребителей оборудованы автономными газовыми теплогенераторами, негазифицированная застройка – печами на твердом топливе. Для горячего водоснабжения указанных потребителей используются проточные газовые водонагреватели, двухконтурные отопительные котлы и электрические водонагреватели.</w:t>
      </w:r>
    </w:p>
    <w:p w:rsidR="00C94C20" w:rsidRPr="00A972B3" w:rsidRDefault="00C94C20" w:rsidP="00C94C20">
      <w:pPr>
        <w:jc w:val="both"/>
        <w:rPr>
          <w:sz w:val="28"/>
          <w:szCs w:val="28"/>
        </w:rPr>
      </w:pPr>
      <w:r w:rsidRPr="00A972B3">
        <w:rPr>
          <w:sz w:val="28"/>
          <w:szCs w:val="28"/>
        </w:rPr>
        <w:tab/>
        <w:t>Основная часть многоквартирного жилого фонда, общественные здания, производственные и коммунально-бытовые предприятия подключены к централизованной системе теплоснабжения, которая состоит из котельной и тепловых сетей. Эксплуатацию котельных и тепловых сетей на территории Большевишерского городского поселения осуществляет ООО «ТК Новгородская» Маловишерский район.</w:t>
      </w:r>
    </w:p>
    <w:p w:rsidR="00C94C20" w:rsidRPr="00A972B3" w:rsidRDefault="00C94C20" w:rsidP="00C94C20">
      <w:pPr>
        <w:jc w:val="both"/>
        <w:rPr>
          <w:sz w:val="28"/>
          <w:szCs w:val="28"/>
        </w:rPr>
      </w:pPr>
      <w:r w:rsidRPr="00A972B3">
        <w:rPr>
          <w:sz w:val="28"/>
          <w:szCs w:val="28"/>
        </w:rPr>
        <w:tab/>
        <w:t xml:space="preserve">На территории поселка Большая Вишера расположена котельная, являющаяся источником теплоснабжения социальных объектов (школа, детский сад, дом культуры, баня, здание администрации городского поселения) и жилых домов по улицам Первомайская, Революции, Октябрьская, Поболотина, Смоленская. Установленная мощность котельной составляет 5,85 Гкал/час. </w:t>
      </w:r>
    </w:p>
    <w:p w:rsidR="00C94C20" w:rsidRPr="00A972B3" w:rsidRDefault="00C94C20" w:rsidP="00C94C20">
      <w:pPr>
        <w:jc w:val="both"/>
        <w:rPr>
          <w:sz w:val="28"/>
          <w:szCs w:val="28"/>
        </w:rPr>
      </w:pPr>
      <w:r w:rsidRPr="00A972B3">
        <w:rPr>
          <w:sz w:val="28"/>
          <w:szCs w:val="28"/>
        </w:rPr>
        <w:tab/>
        <w:t>Теплоснабжение производственных предприятий осуществляется от собственных котельных, размещенных на территориях предприятий.</w:t>
      </w:r>
    </w:p>
    <w:p w:rsidR="00C94C20" w:rsidRPr="00A972B3" w:rsidRDefault="00C94C20" w:rsidP="00C94C20">
      <w:pPr>
        <w:jc w:val="both"/>
        <w:rPr>
          <w:sz w:val="28"/>
          <w:szCs w:val="28"/>
        </w:rPr>
      </w:pPr>
      <w:r w:rsidRPr="00A972B3">
        <w:rPr>
          <w:sz w:val="28"/>
          <w:szCs w:val="28"/>
        </w:rPr>
        <w:tab/>
        <w:t>Размещение котельных и магистральных тепловых сетей представлено в графической части.</w:t>
      </w:r>
    </w:p>
    <w:p w:rsidR="00C94C20" w:rsidRPr="00A972B3" w:rsidRDefault="00C94C20" w:rsidP="00C94C20">
      <w:pPr>
        <w:jc w:val="both"/>
        <w:rPr>
          <w:sz w:val="28"/>
          <w:szCs w:val="28"/>
        </w:rPr>
      </w:pPr>
      <w:r w:rsidRPr="00A972B3">
        <w:rPr>
          <w:sz w:val="28"/>
          <w:szCs w:val="28"/>
        </w:rPr>
        <w:lastRenderedPageBreak/>
        <w:tab/>
        <w:t>1.2.Площадь строительных фондов и приросты площади строительных фондов в соответствии с Генеральным планом Большевишерского городского поселения.</w:t>
      </w:r>
    </w:p>
    <w:p w:rsidR="00C94C20" w:rsidRPr="00A972B3" w:rsidRDefault="00C94C20" w:rsidP="00C94C20">
      <w:pPr>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2493"/>
        <w:gridCol w:w="1567"/>
        <w:gridCol w:w="1805"/>
        <w:gridCol w:w="1497"/>
        <w:gridCol w:w="1574"/>
      </w:tblGrid>
      <w:tr w:rsidR="00C94C20" w:rsidRPr="00A972B3" w:rsidTr="000D5618">
        <w:trPr>
          <w:jc w:val="center"/>
        </w:trPr>
        <w:tc>
          <w:tcPr>
            <w:tcW w:w="635" w:type="dxa"/>
          </w:tcPr>
          <w:p w:rsidR="00C94C20" w:rsidRPr="00A972B3" w:rsidRDefault="00C94C20" w:rsidP="000D5618">
            <w:pPr>
              <w:jc w:val="both"/>
              <w:rPr>
                <w:sz w:val="28"/>
                <w:szCs w:val="28"/>
              </w:rPr>
            </w:pPr>
            <w:r w:rsidRPr="00A972B3">
              <w:rPr>
                <w:sz w:val="28"/>
                <w:szCs w:val="28"/>
              </w:rPr>
              <w:t>№ п/п</w:t>
            </w:r>
          </w:p>
        </w:tc>
        <w:tc>
          <w:tcPr>
            <w:tcW w:w="2493" w:type="dxa"/>
          </w:tcPr>
          <w:p w:rsidR="00C94C20" w:rsidRPr="00A972B3" w:rsidRDefault="00C94C20" w:rsidP="000D5618">
            <w:pPr>
              <w:jc w:val="both"/>
              <w:rPr>
                <w:sz w:val="28"/>
                <w:szCs w:val="28"/>
              </w:rPr>
            </w:pPr>
            <w:r w:rsidRPr="00A972B3">
              <w:rPr>
                <w:sz w:val="28"/>
                <w:szCs w:val="28"/>
              </w:rPr>
              <w:t xml:space="preserve">Показатели </w:t>
            </w:r>
          </w:p>
        </w:tc>
        <w:tc>
          <w:tcPr>
            <w:tcW w:w="1567" w:type="dxa"/>
          </w:tcPr>
          <w:p w:rsidR="00C94C20" w:rsidRPr="00A972B3" w:rsidRDefault="00C94C20" w:rsidP="000D5618">
            <w:pPr>
              <w:jc w:val="both"/>
              <w:rPr>
                <w:sz w:val="28"/>
                <w:szCs w:val="28"/>
              </w:rPr>
            </w:pPr>
            <w:r w:rsidRPr="00A972B3">
              <w:rPr>
                <w:sz w:val="28"/>
                <w:szCs w:val="28"/>
              </w:rPr>
              <w:t>Единица измерения</w:t>
            </w:r>
          </w:p>
        </w:tc>
        <w:tc>
          <w:tcPr>
            <w:tcW w:w="1805" w:type="dxa"/>
          </w:tcPr>
          <w:p w:rsidR="00C94C20" w:rsidRPr="00A972B3" w:rsidRDefault="00C94C20" w:rsidP="000D5618">
            <w:pPr>
              <w:jc w:val="both"/>
              <w:rPr>
                <w:sz w:val="28"/>
                <w:szCs w:val="28"/>
              </w:rPr>
            </w:pPr>
            <w:r w:rsidRPr="00A972B3">
              <w:rPr>
                <w:sz w:val="28"/>
                <w:szCs w:val="28"/>
              </w:rPr>
              <w:t>Современное состояние</w:t>
            </w:r>
          </w:p>
        </w:tc>
        <w:tc>
          <w:tcPr>
            <w:tcW w:w="1497" w:type="dxa"/>
          </w:tcPr>
          <w:p w:rsidR="00C94C20" w:rsidRPr="00A972B3" w:rsidRDefault="00C94C20" w:rsidP="000D5618">
            <w:pPr>
              <w:jc w:val="both"/>
              <w:rPr>
                <w:sz w:val="28"/>
                <w:szCs w:val="28"/>
              </w:rPr>
            </w:pPr>
            <w:r w:rsidRPr="00A972B3">
              <w:rPr>
                <w:sz w:val="28"/>
                <w:szCs w:val="28"/>
              </w:rPr>
              <w:t>Первая очередь (до 2015г.)</w:t>
            </w:r>
          </w:p>
        </w:tc>
        <w:tc>
          <w:tcPr>
            <w:tcW w:w="1574" w:type="dxa"/>
          </w:tcPr>
          <w:p w:rsidR="00C94C20" w:rsidRPr="00A972B3" w:rsidRDefault="00C94C20" w:rsidP="000D5618">
            <w:pPr>
              <w:jc w:val="both"/>
              <w:rPr>
                <w:sz w:val="28"/>
                <w:szCs w:val="28"/>
              </w:rPr>
            </w:pPr>
            <w:r w:rsidRPr="00A972B3">
              <w:rPr>
                <w:sz w:val="28"/>
                <w:szCs w:val="28"/>
              </w:rPr>
              <w:t>Расчетный срок (включает первую очередь (до 2030г.)</w:t>
            </w:r>
          </w:p>
        </w:tc>
      </w:tr>
      <w:tr w:rsidR="00C94C20" w:rsidRPr="00A972B3" w:rsidTr="000D5618">
        <w:trPr>
          <w:jc w:val="center"/>
        </w:trPr>
        <w:tc>
          <w:tcPr>
            <w:tcW w:w="635" w:type="dxa"/>
          </w:tcPr>
          <w:p w:rsidR="00C94C20" w:rsidRPr="00A972B3" w:rsidRDefault="00C94C20" w:rsidP="000D5618">
            <w:pPr>
              <w:jc w:val="both"/>
              <w:rPr>
                <w:sz w:val="28"/>
                <w:szCs w:val="28"/>
              </w:rPr>
            </w:pPr>
            <w:r w:rsidRPr="00A972B3">
              <w:rPr>
                <w:sz w:val="28"/>
                <w:szCs w:val="28"/>
              </w:rPr>
              <w:t>1.</w:t>
            </w:r>
          </w:p>
        </w:tc>
        <w:tc>
          <w:tcPr>
            <w:tcW w:w="2493" w:type="dxa"/>
          </w:tcPr>
          <w:p w:rsidR="00C94C20" w:rsidRPr="00A972B3" w:rsidRDefault="00C94C20" w:rsidP="000D5618">
            <w:pPr>
              <w:jc w:val="both"/>
              <w:rPr>
                <w:sz w:val="28"/>
                <w:szCs w:val="28"/>
              </w:rPr>
            </w:pPr>
            <w:r w:rsidRPr="00A972B3">
              <w:rPr>
                <w:sz w:val="28"/>
                <w:szCs w:val="28"/>
              </w:rPr>
              <w:t>Зоны жилой застройки, из них</w:t>
            </w:r>
          </w:p>
        </w:tc>
        <w:tc>
          <w:tcPr>
            <w:tcW w:w="1567" w:type="dxa"/>
          </w:tcPr>
          <w:p w:rsidR="00C94C20" w:rsidRPr="00A972B3" w:rsidRDefault="00C94C20" w:rsidP="000D5618">
            <w:pPr>
              <w:jc w:val="center"/>
              <w:rPr>
                <w:sz w:val="28"/>
                <w:szCs w:val="28"/>
              </w:rPr>
            </w:pPr>
            <w:r w:rsidRPr="00A972B3">
              <w:rPr>
                <w:sz w:val="28"/>
                <w:szCs w:val="28"/>
              </w:rPr>
              <w:t>га</w:t>
            </w:r>
          </w:p>
        </w:tc>
        <w:tc>
          <w:tcPr>
            <w:tcW w:w="1805" w:type="dxa"/>
          </w:tcPr>
          <w:p w:rsidR="00C94C20" w:rsidRPr="00A972B3" w:rsidRDefault="00C94C20" w:rsidP="000D5618">
            <w:pPr>
              <w:tabs>
                <w:tab w:val="center" w:pos="794"/>
                <w:tab w:val="left" w:pos="1536"/>
              </w:tabs>
              <w:rPr>
                <w:sz w:val="28"/>
                <w:szCs w:val="28"/>
              </w:rPr>
            </w:pPr>
            <w:r w:rsidRPr="00A972B3">
              <w:rPr>
                <w:sz w:val="28"/>
                <w:szCs w:val="28"/>
              </w:rPr>
              <w:t>243,8</w:t>
            </w:r>
          </w:p>
        </w:tc>
        <w:tc>
          <w:tcPr>
            <w:tcW w:w="1497" w:type="dxa"/>
          </w:tcPr>
          <w:p w:rsidR="00C94C20" w:rsidRPr="00A972B3" w:rsidRDefault="00C94C20" w:rsidP="000D5618">
            <w:pPr>
              <w:jc w:val="center"/>
              <w:rPr>
                <w:sz w:val="28"/>
                <w:szCs w:val="28"/>
              </w:rPr>
            </w:pPr>
            <w:r w:rsidRPr="00A972B3">
              <w:rPr>
                <w:sz w:val="28"/>
                <w:szCs w:val="28"/>
              </w:rPr>
              <w:t>261,2</w:t>
            </w:r>
          </w:p>
        </w:tc>
        <w:tc>
          <w:tcPr>
            <w:tcW w:w="1574" w:type="dxa"/>
          </w:tcPr>
          <w:p w:rsidR="00C94C20" w:rsidRPr="00A972B3" w:rsidRDefault="00C94C20" w:rsidP="000D5618">
            <w:pPr>
              <w:jc w:val="center"/>
              <w:rPr>
                <w:sz w:val="28"/>
                <w:szCs w:val="28"/>
              </w:rPr>
            </w:pPr>
            <w:r w:rsidRPr="00A972B3">
              <w:rPr>
                <w:sz w:val="28"/>
                <w:szCs w:val="28"/>
              </w:rPr>
              <w:t>456,4</w:t>
            </w:r>
          </w:p>
        </w:tc>
      </w:tr>
      <w:tr w:rsidR="00C94C20" w:rsidRPr="00A972B3" w:rsidTr="000D5618">
        <w:trPr>
          <w:jc w:val="center"/>
        </w:trPr>
        <w:tc>
          <w:tcPr>
            <w:tcW w:w="635" w:type="dxa"/>
          </w:tcPr>
          <w:p w:rsidR="00C94C20" w:rsidRPr="00A972B3" w:rsidRDefault="00C94C20" w:rsidP="000D5618">
            <w:pPr>
              <w:jc w:val="both"/>
              <w:rPr>
                <w:sz w:val="28"/>
                <w:szCs w:val="28"/>
              </w:rPr>
            </w:pPr>
            <w:r w:rsidRPr="00A972B3">
              <w:rPr>
                <w:sz w:val="28"/>
                <w:szCs w:val="28"/>
              </w:rPr>
              <w:t>1.1</w:t>
            </w:r>
          </w:p>
        </w:tc>
        <w:tc>
          <w:tcPr>
            <w:tcW w:w="2493" w:type="dxa"/>
          </w:tcPr>
          <w:p w:rsidR="00C94C20" w:rsidRPr="00A972B3" w:rsidRDefault="00C94C20" w:rsidP="000D5618">
            <w:pPr>
              <w:jc w:val="both"/>
              <w:rPr>
                <w:sz w:val="28"/>
                <w:szCs w:val="28"/>
              </w:rPr>
            </w:pPr>
            <w:r w:rsidRPr="00A972B3">
              <w:rPr>
                <w:sz w:val="28"/>
                <w:szCs w:val="28"/>
              </w:rPr>
              <w:t xml:space="preserve">территории индивидуальной усадебной жилой застройки </w:t>
            </w:r>
          </w:p>
          <w:p w:rsidR="00C94C20" w:rsidRPr="00A972B3" w:rsidRDefault="00C94C20" w:rsidP="000D5618">
            <w:pPr>
              <w:jc w:val="both"/>
              <w:rPr>
                <w:sz w:val="28"/>
                <w:szCs w:val="28"/>
              </w:rPr>
            </w:pPr>
            <w:r w:rsidRPr="00A972B3">
              <w:rPr>
                <w:sz w:val="28"/>
                <w:szCs w:val="28"/>
              </w:rPr>
              <w:t>(индивидуальный жилищный фонд)</w:t>
            </w:r>
          </w:p>
        </w:tc>
        <w:tc>
          <w:tcPr>
            <w:tcW w:w="1567" w:type="dxa"/>
          </w:tcPr>
          <w:p w:rsidR="00C94C20" w:rsidRPr="00A972B3" w:rsidRDefault="00C94C20" w:rsidP="000D5618">
            <w:pPr>
              <w:jc w:val="center"/>
              <w:rPr>
                <w:sz w:val="28"/>
                <w:szCs w:val="28"/>
              </w:rPr>
            </w:pPr>
            <w:r w:rsidRPr="00A972B3">
              <w:rPr>
                <w:sz w:val="28"/>
                <w:szCs w:val="28"/>
              </w:rPr>
              <w:t>%</w:t>
            </w:r>
          </w:p>
        </w:tc>
        <w:tc>
          <w:tcPr>
            <w:tcW w:w="1805" w:type="dxa"/>
          </w:tcPr>
          <w:p w:rsidR="00C94C20" w:rsidRPr="00A972B3" w:rsidRDefault="00C94C20" w:rsidP="000D5618">
            <w:pPr>
              <w:jc w:val="center"/>
              <w:rPr>
                <w:sz w:val="28"/>
                <w:szCs w:val="28"/>
              </w:rPr>
            </w:pPr>
            <w:r w:rsidRPr="00A972B3">
              <w:rPr>
                <w:sz w:val="28"/>
                <w:szCs w:val="28"/>
              </w:rPr>
              <w:t>0,3</w:t>
            </w:r>
          </w:p>
        </w:tc>
        <w:tc>
          <w:tcPr>
            <w:tcW w:w="1497" w:type="dxa"/>
          </w:tcPr>
          <w:p w:rsidR="00C94C20" w:rsidRPr="00A972B3" w:rsidRDefault="00C94C20" w:rsidP="000D5618">
            <w:pPr>
              <w:jc w:val="center"/>
              <w:rPr>
                <w:sz w:val="28"/>
                <w:szCs w:val="28"/>
              </w:rPr>
            </w:pPr>
            <w:r w:rsidRPr="00A972B3">
              <w:rPr>
                <w:sz w:val="28"/>
                <w:szCs w:val="28"/>
              </w:rPr>
              <w:t>0,35</w:t>
            </w:r>
          </w:p>
        </w:tc>
        <w:tc>
          <w:tcPr>
            <w:tcW w:w="1574" w:type="dxa"/>
          </w:tcPr>
          <w:p w:rsidR="00C94C20" w:rsidRPr="00A972B3" w:rsidRDefault="00C94C20" w:rsidP="000D5618">
            <w:pPr>
              <w:jc w:val="center"/>
              <w:rPr>
                <w:sz w:val="28"/>
                <w:szCs w:val="28"/>
              </w:rPr>
            </w:pPr>
            <w:r w:rsidRPr="00A972B3">
              <w:rPr>
                <w:sz w:val="28"/>
                <w:szCs w:val="28"/>
              </w:rPr>
              <w:t>0,5</w:t>
            </w:r>
          </w:p>
        </w:tc>
      </w:tr>
      <w:tr w:rsidR="00C94C20" w:rsidRPr="00A972B3" w:rsidTr="000D5618">
        <w:trPr>
          <w:jc w:val="center"/>
        </w:trPr>
        <w:tc>
          <w:tcPr>
            <w:tcW w:w="635" w:type="dxa"/>
          </w:tcPr>
          <w:p w:rsidR="00C94C20" w:rsidRPr="00A972B3" w:rsidRDefault="00C94C20" w:rsidP="000D5618">
            <w:pPr>
              <w:jc w:val="both"/>
              <w:rPr>
                <w:sz w:val="28"/>
                <w:szCs w:val="28"/>
              </w:rPr>
            </w:pPr>
            <w:r w:rsidRPr="00A972B3">
              <w:rPr>
                <w:sz w:val="28"/>
                <w:szCs w:val="28"/>
              </w:rPr>
              <w:t>1.2</w:t>
            </w:r>
          </w:p>
        </w:tc>
        <w:tc>
          <w:tcPr>
            <w:tcW w:w="2493" w:type="dxa"/>
          </w:tcPr>
          <w:p w:rsidR="00C94C20" w:rsidRPr="00A972B3" w:rsidRDefault="00C94C20" w:rsidP="000D5618">
            <w:pPr>
              <w:jc w:val="both"/>
              <w:rPr>
                <w:sz w:val="28"/>
                <w:szCs w:val="28"/>
              </w:rPr>
            </w:pPr>
            <w:r w:rsidRPr="00A972B3">
              <w:rPr>
                <w:sz w:val="28"/>
                <w:szCs w:val="28"/>
              </w:rPr>
              <w:t>территории малоэтажной многоквартирной жилой застройки</w:t>
            </w:r>
          </w:p>
          <w:p w:rsidR="00C94C20" w:rsidRPr="00A972B3" w:rsidRDefault="00C94C20" w:rsidP="000D5618">
            <w:pPr>
              <w:jc w:val="both"/>
              <w:rPr>
                <w:sz w:val="28"/>
                <w:szCs w:val="28"/>
              </w:rPr>
            </w:pPr>
            <w:r w:rsidRPr="00A972B3">
              <w:rPr>
                <w:sz w:val="28"/>
                <w:szCs w:val="28"/>
              </w:rPr>
              <w:t>(многоквартирные жилые дома)</w:t>
            </w:r>
          </w:p>
        </w:tc>
        <w:tc>
          <w:tcPr>
            <w:tcW w:w="1567" w:type="dxa"/>
          </w:tcPr>
          <w:p w:rsidR="00C94C20" w:rsidRPr="00A972B3" w:rsidRDefault="00C94C20" w:rsidP="000D5618">
            <w:pPr>
              <w:jc w:val="center"/>
              <w:rPr>
                <w:sz w:val="28"/>
                <w:szCs w:val="28"/>
              </w:rPr>
            </w:pPr>
            <w:r w:rsidRPr="00A972B3">
              <w:rPr>
                <w:sz w:val="28"/>
                <w:szCs w:val="28"/>
              </w:rPr>
              <w:t>%</w:t>
            </w:r>
          </w:p>
        </w:tc>
        <w:tc>
          <w:tcPr>
            <w:tcW w:w="1805" w:type="dxa"/>
          </w:tcPr>
          <w:p w:rsidR="00C94C20" w:rsidRPr="00A972B3" w:rsidRDefault="00C94C20" w:rsidP="000D5618">
            <w:pPr>
              <w:jc w:val="center"/>
              <w:rPr>
                <w:sz w:val="28"/>
                <w:szCs w:val="28"/>
              </w:rPr>
            </w:pPr>
            <w:r w:rsidRPr="00A972B3">
              <w:rPr>
                <w:sz w:val="28"/>
                <w:szCs w:val="28"/>
              </w:rPr>
              <w:t>-</w:t>
            </w:r>
          </w:p>
        </w:tc>
        <w:tc>
          <w:tcPr>
            <w:tcW w:w="1497" w:type="dxa"/>
          </w:tcPr>
          <w:p w:rsidR="00C94C20" w:rsidRPr="00A972B3" w:rsidRDefault="00C94C20" w:rsidP="000D5618">
            <w:pPr>
              <w:jc w:val="center"/>
              <w:rPr>
                <w:sz w:val="28"/>
                <w:szCs w:val="28"/>
              </w:rPr>
            </w:pPr>
            <w:r w:rsidRPr="00A972B3">
              <w:rPr>
                <w:sz w:val="28"/>
                <w:szCs w:val="28"/>
              </w:rPr>
              <w:t>-</w:t>
            </w:r>
          </w:p>
        </w:tc>
        <w:tc>
          <w:tcPr>
            <w:tcW w:w="1574" w:type="dxa"/>
          </w:tcPr>
          <w:p w:rsidR="00C94C20" w:rsidRPr="00A972B3" w:rsidRDefault="00C94C20" w:rsidP="000D5618">
            <w:pPr>
              <w:jc w:val="center"/>
              <w:rPr>
                <w:sz w:val="28"/>
                <w:szCs w:val="28"/>
              </w:rPr>
            </w:pPr>
            <w:r w:rsidRPr="00A972B3">
              <w:rPr>
                <w:sz w:val="28"/>
                <w:szCs w:val="28"/>
              </w:rPr>
              <w:t>-</w:t>
            </w:r>
          </w:p>
        </w:tc>
      </w:tr>
      <w:tr w:rsidR="00C94C20" w:rsidRPr="00A972B3" w:rsidTr="000D5618">
        <w:trPr>
          <w:jc w:val="center"/>
        </w:trPr>
        <w:tc>
          <w:tcPr>
            <w:tcW w:w="635" w:type="dxa"/>
          </w:tcPr>
          <w:p w:rsidR="00C94C20" w:rsidRPr="00A972B3" w:rsidRDefault="00C94C20" w:rsidP="000D5618">
            <w:pPr>
              <w:jc w:val="both"/>
              <w:rPr>
                <w:sz w:val="28"/>
                <w:szCs w:val="28"/>
              </w:rPr>
            </w:pPr>
            <w:r w:rsidRPr="00A972B3">
              <w:rPr>
                <w:sz w:val="28"/>
                <w:szCs w:val="28"/>
              </w:rPr>
              <w:t>1.3</w:t>
            </w:r>
          </w:p>
        </w:tc>
        <w:tc>
          <w:tcPr>
            <w:tcW w:w="2493" w:type="dxa"/>
          </w:tcPr>
          <w:p w:rsidR="00C94C20" w:rsidRPr="00A972B3" w:rsidRDefault="00C94C20" w:rsidP="000D5618">
            <w:pPr>
              <w:jc w:val="both"/>
              <w:rPr>
                <w:sz w:val="28"/>
                <w:szCs w:val="28"/>
              </w:rPr>
            </w:pPr>
            <w:r w:rsidRPr="00A972B3">
              <w:rPr>
                <w:sz w:val="28"/>
                <w:szCs w:val="28"/>
              </w:rPr>
              <w:t>территории среднеэтажной многоквартирной жилой застройки</w:t>
            </w:r>
          </w:p>
          <w:p w:rsidR="00C94C20" w:rsidRPr="00A972B3" w:rsidRDefault="00C94C20" w:rsidP="000D5618">
            <w:pPr>
              <w:jc w:val="both"/>
              <w:rPr>
                <w:sz w:val="28"/>
                <w:szCs w:val="28"/>
              </w:rPr>
            </w:pPr>
            <w:r w:rsidRPr="00A972B3">
              <w:rPr>
                <w:sz w:val="28"/>
                <w:szCs w:val="28"/>
              </w:rPr>
              <w:t>(многоквартирные жилые дома)</w:t>
            </w:r>
          </w:p>
        </w:tc>
        <w:tc>
          <w:tcPr>
            <w:tcW w:w="1567" w:type="dxa"/>
          </w:tcPr>
          <w:p w:rsidR="00C94C20" w:rsidRPr="00A972B3" w:rsidRDefault="00C94C20" w:rsidP="000D5618">
            <w:pPr>
              <w:jc w:val="center"/>
              <w:rPr>
                <w:sz w:val="28"/>
                <w:szCs w:val="28"/>
              </w:rPr>
            </w:pPr>
            <w:r w:rsidRPr="00A972B3">
              <w:rPr>
                <w:sz w:val="28"/>
                <w:szCs w:val="28"/>
              </w:rPr>
              <w:t>%</w:t>
            </w:r>
          </w:p>
        </w:tc>
        <w:tc>
          <w:tcPr>
            <w:tcW w:w="1805" w:type="dxa"/>
          </w:tcPr>
          <w:p w:rsidR="00C94C20" w:rsidRPr="00A972B3" w:rsidRDefault="00C94C20" w:rsidP="000D5618">
            <w:pPr>
              <w:jc w:val="center"/>
              <w:rPr>
                <w:sz w:val="28"/>
                <w:szCs w:val="28"/>
              </w:rPr>
            </w:pPr>
            <w:r w:rsidRPr="00A972B3">
              <w:rPr>
                <w:sz w:val="28"/>
                <w:szCs w:val="28"/>
              </w:rPr>
              <w:t>0,001</w:t>
            </w:r>
          </w:p>
        </w:tc>
        <w:tc>
          <w:tcPr>
            <w:tcW w:w="1497" w:type="dxa"/>
          </w:tcPr>
          <w:p w:rsidR="00C94C20" w:rsidRPr="00A972B3" w:rsidRDefault="00C94C20" w:rsidP="000D5618">
            <w:pPr>
              <w:jc w:val="center"/>
              <w:rPr>
                <w:sz w:val="28"/>
                <w:szCs w:val="28"/>
              </w:rPr>
            </w:pPr>
            <w:r w:rsidRPr="00A972B3">
              <w:rPr>
                <w:sz w:val="28"/>
                <w:szCs w:val="28"/>
              </w:rPr>
              <w:t>0,001</w:t>
            </w:r>
          </w:p>
        </w:tc>
        <w:tc>
          <w:tcPr>
            <w:tcW w:w="1574" w:type="dxa"/>
          </w:tcPr>
          <w:p w:rsidR="00C94C20" w:rsidRPr="00A972B3" w:rsidRDefault="00C94C20" w:rsidP="000D5618">
            <w:pPr>
              <w:jc w:val="center"/>
              <w:rPr>
                <w:sz w:val="28"/>
                <w:szCs w:val="28"/>
              </w:rPr>
            </w:pPr>
            <w:r w:rsidRPr="00A972B3">
              <w:rPr>
                <w:sz w:val="28"/>
                <w:szCs w:val="28"/>
              </w:rPr>
              <w:t>0,001</w:t>
            </w:r>
          </w:p>
        </w:tc>
      </w:tr>
      <w:tr w:rsidR="00C94C20" w:rsidRPr="00A972B3" w:rsidTr="000D5618">
        <w:trPr>
          <w:jc w:val="center"/>
        </w:trPr>
        <w:tc>
          <w:tcPr>
            <w:tcW w:w="635" w:type="dxa"/>
          </w:tcPr>
          <w:p w:rsidR="00C94C20" w:rsidRPr="00A972B3" w:rsidRDefault="00C94C20" w:rsidP="000D5618">
            <w:pPr>
              <w:jc w:val="both"/>
              <w:rPr>
                <w:sz w:val="28"/>
                <w:szCs w:val="28"/>
              </w:rPr>
            </w:pPr>
            <w:r w:rsidRPr="00A972B3">
              <w:rPr>
                <w:sz w:val="28"/>
                <w:szCs w:val="28"/>
              </w:rPr>
              <w:t>2.</w:t>
            </w:r>
          </w:p>
        </w:tc>
        <w:tc>
          <w:tcPr>
            <w:tcW w:w="2493" w:type="dxa"/>
          </w:tcPr>
          <w:p w:rsidR="00C94C20" w:rsidRPr="00A972B3" w:rsidRDefault="00C94C20" w:rsidP="000D5618">
            <w:pPr>
              <w:jc w:val="both"/>
              <w:rPr>
                <w:sz w:val="28"/>
                <w:szCs w:val="28"/>
              </w:rPr>
            </w:pPr>
            <w:r w:rsidRPr="00A972B3">
              <w:rPr>
                <w:sz w:val="28"/>
                <w:szCs w:val="28"/>
              </w:rPr>
              <w:t>Жилищный фонд, всего</w:t>
            </w:r>
          </w:p>
        </w:tc>
        <w:tc>
          <w:tcPr>
            <w:tcW w:w="1567" w:type="dxa"/>
          </w:tcPr>
          <w:p w:rsidR="00C94C20" w:rsidRPr="00A972B3" w:rsidRDefault="00C94C20" w:rsidP="000D5618">
            <w:pPr>
              <w:jc w:val="center"/>
              <w:rPr>
                <w:sz w:val="28"/>
                <w:szCs w:val="28"/>
              </w:rPr>
            </w:pPr>
            <w:r w:rsidRPr="00A972B3">
              <w:rPr>
                <w:sz w:val="28"/>
                <w:szCs w:val="28"/>
              </w:rPr>
              <w:t xml:space="preserve">тыс. кв. м общей площади квартир </w:t>
            </w:r>
          </w:p>
        </w:tc>
        <w:tc>
          <w:tcPr>
            <w:tcW w:w="1805" w:type="dxa"/>
          </w:tcPr>
          <w:p w:rsidR="00C94C20" w:rsidRPr="00A972B3" w:rsidRDefault="00C94C20" w:rsidP="000D5618">
            <w:pPr>
              <w:jc w:val="center"/>
              <w:rPr>
                <w:sz w:val="28"/>
                <w:szCs w:val="28"/>
              </w:rPr>
            </w:pPr>
            <w:r w:rsidRPr="00A972B3">
              <w:rPr>
                <w:sz w:val="28"/>
                <w:szCs w:val="28"/>
              </w:rPr>
              <w:t>40 267,2</w:t>
            </w:r>
          </w:p>
        </w:tc>
        <w:tc>
          <w:tcPr>
            <w:tcW w:w="1497" w:type="dxa"/>
          </w:tcPr>
          <w:p w:rsidR="00C94C20" w:rsidRPr="00A972B3" w:rsidRDefault="00C94C20" w:rsidP="000D5618">
            <w:pPr>
              <w:jc w:val="center"/>
              <w:rPr>
                <w:sz w:val="28"/>
                <w:szCs w:val="28"/>
              </w:rPr>
            </w:pPr>
            <w:r w:rsidRPr="00A972B3">
              <w:rPr>
                <w:sz w:val="28"/>
                <w:szCs w:val="28"/>
              </w:rPr>
              <w:t>68 464,8</w:t>
            </w:r>
          </w:p>
        </w:tc>
        <w:tc>
          <w:tcPr>
            <w:tcW w:w="1574" w:type="dxa"/>
          </w:tcPr>
          <w:p w:rsidR="00C94C20" w:rsidRPr="00A972B3" w:rsidRDefault="00C94C20" w:rsidP="000D5618">
            <w:pPr>
              <w:jc w:val="center"/>
              <w:rPr>
                <w:sz w:val="28"/>
                <w:szCs w:val="28"/>
              </w:rPr>
            </w:pPr>
            <w:r w:rsidRPr="00A972B3">
              <w:rPr>
                <w:sz w:val="28"/>
                <w:szCs w:val="28"/>
              </w:rPr>
              <w:t>109 887,1</w:t>
            </w:r>
          </w:p>
        </w:tc>
      </w:tr>
      <w:tr w:rsidR="00C94C20" w:rsidRPr="00A972B3" w:rsidTr="000D5618">
        <w:trPr>
          <w:jc w:val="center"/>
        </w:trPr>
        <w:tc>
          <w:tcPr>
            <w:tcW w:w="635" w:type="dxa"/>
          </w:tcPr>
          <w:p w:rsidR="00C94C20" w:rsidRPr="00A972B3" w:rsidRDefault="00C94C20" w:rsidP="000D5618">
            <w:pPr>
              <w:jc w:val="both"/>
              <w:rPr>
                <w:sz w:val="28"/>
                <w:szCs w:val="28"/>
              </w:rPr>
            </w:pPr>
            <w:r w:rsidRPr="00A972B3">
              <w:rPr>
                <w:sz w:val="28"/>
                <w:szCs w:val="28"/>
              </w:rPr>
              <w:t>2.1</w:t>
            </w:r>
          </w:p>
        </w:tc>
        <w:tc>
          <w:tcPr>
            <w:tcW w:w="2493" w:type="dxa"/>
          </w:tcPr>
          <w:p w:rsidR="00C94C20" w:rsidRPr="00A972B3" w:rsidRDefault="00C94C20" w:rsidP="000D5618">
            <w:pPr>
              <w:jc w:val="both"/>
              <w:rPr>
                <w:sz w:val="28"/>
                <w:szCs w:val="28"/>
              </w:rPr>
            </w:pPr>
            <w:r w:rsidRPr="00A972B3">
              <w:rPr>
                <w:sz w:val="28"/>
                <w:szCs w:val="28"/>
              </w:rPr>
              <w:t>Существующий сохраняемый жилищный фонд</w:t>
            </w:r>
          </w:p>
        </w:tc>
        <w:tc>
          <w:tcPr>
            <w:tcW w:w="1567" w:type="dxa"/>
          </w:tcPr>
          <w:p w:rsidR="00C94C20" w:rsidRPr="00A972B3" w:rsidRDefault="00C94C20" w:rsidP="000D5618">
            <w:pPr>
              <w:jc w:val="center"/>
              <w:rPr>
                <w:sz w:val="28"/>
                <w:szCs w:val="28"/>
              </w:rPr>
            </w:pPr>
            <w:r w:rsidRPr="00A972B3">
              <w:rPr>
                <w:sz w:val="28"/>
                <w:szCs w:val="28"/>
              </w:rPr>
              <w:t>тыс. кВ. м общей площади квартир</w:t>
            </w:r>
          </w:p>
        </w:tc>
        <w:tc>
          <w:tcPr>
            <w:tcW w:w="1805" w:type="dxa"/>
          </w:tcPr>
          <w:p w:rsidR="00C94C20" w:rsidRPr="00A972B3" w:rsidRDefault="00C94C20" w:rsidP="000D5618">
            <w:pPr>
              <w:jc w:val="center"/>
              <w:rPr>
                <w:sz w:val="28"/>
                <w:szCs w:val="28"/>
              </w:rPr>
            </w:pPr>
            <w:r w:rsidRPr="00A972B3">
              <w:rPr>
                <w:sz w:val="28"/>
                <w:szCs w:val="28"/>
              </w:rPr>
              <w:t>40 267,2</w:t>
            </w:r>
          </w:p>
        </w:tc>
        <w:tc>
          <w:tcPr>
            <w:tcW w:w="1497" w:type="dxa"/>
          </w:tcPr>
          <w:p w:rsidR="00C94C20" w:rsidRPr="00A972B3" w:rsidRDefault="00C94C20" w:rsidP="000D5618">
            <w:pPr>
              <w:jc w:val="center"/>
              <w:rPr>
                <w:sz w:val="28"/>
                <w:szCs w:val="28"/>
              </w:rPr>
            </w:pPr>
            <w:r w:rsidRPr="00A972B3">
              <w:rPr>
                <w:sz w:val="28"/>
                <w:szCs w:val="28"/>
              </w:rPr>
              <w:t>68 464,8</w:t>
            </w:r>
          </w:p>
        </w:tc>
        <w:tc>
          <w:tcPr>
            <w:tcW w:w="1574" w:type="dxa"/>
          </w:tcPr>
          <w:p w:rsidR="00C94C20" w:rsidRPr="00A972B3" w:rsidRDefault="00C94C20" w:rsidP="000D5618">
            <w:pPr>
              <w:jc w:val="center"/>
              <w:rPr>
                <w:sz w:val="28"/>
                <w:szCs w:val="28"/>
              </w:rPr>
            </w:pPr>
            <w:r w:rsidRPr="00A972B3">
              <w:rPr>
                <w:sz w:val="28"/>
                <w:szCs w:val="28"/>
              </w:rPr>
              <w:t>109 887,1</w:t>
            </w:r>
          </w:p>
        </w:tc>
      </w:tr>
      <w:tr w:rsidR="00C94C20" w:rsidRPr="00A972B3" w:rsidTr="000D5618">
        <w:trPr>
          <w:jc w:val="center"/>
        </w:trPr>
        <w:tc>
          <w:tcPr>
            <w:tcW w:w="635" w:type="dxa"/>
          </w:tcPr>
          <w:p w:rsidR="00C94C20" w:rsidRPr="00A972B3" w:rsidRDefault="00C94C20" w:rsidP="000D5618">
            <w:pPr>
              <w:jc w:val="both"/>
              <w:rPr>
                <w:sz w:val="28"/>
                <w:szCs w:val="28"/>
              </w:rPr>
            </w:pPr>
            <w:r w:rsidRPr="00A972B3">
              <w:rPr>
                <w:sz w:val="28"/>
                <w:szCs w:val="28"/>
              </w:rPr>
              <w:t>2.2</w:t>
            </w:r>
          </w:p>
        </w:tc>
        <w:tc>
          <w:tcPr>
            <w:tcW w:w="2493" w:type="dxa"/>
          </w:tcPr>
          <w:p w:rsidR="00C94C20" w:rsidRPr="00A972B3" w:rsidRDefault="00C94C20" w:rsidP="000D5618">
            <w:pPr>
              <w:jc w:val="both"/>
              <w:rPr>
                <w:sz w:val="28"/>
                <w:szCs w:val="28"/>
              </w:rPr>
            </w:pPr>
            <w:r w:rsidRPr="00A972B3">
              <w:rPr>
                <w:sz w:val="28"/>
                <w:szCs w:val="28"/>
              </w:rPr>
              <w:t>Новое жилищное строительство</w:t>
            </w:r>
          </w:p>
        </w:tc>
        <w:tc>
          <w:tcPr>
            <w:tcW w:w="1567" w:type="dxa"/>
          </w:tcPr>
          <w:p w:rsidR="00C94C20" w:rsidRPr="00A972B3" w:rsidRDefault="00C94C20" w:rsidP="000D5618">
            <w:pPr>
              <w:jc w:val="center"/>
              <w:rPr>
                <w:sz w:val="28"/>
                <w:szCs w:val="28"/>
              </w:rPr>
            </w:pPr>
            <w:r w:rsidRPr="00A972B3">
              <w:rPr>
                <w:sz w:val="28"/>
                <w:szCs w:val="28"/>
              </w:rPr>
              <w:t>тыс. кв. м общей площади квартир</w:t>
            </w:r>
          </w:p>
        </w:tc>
        <w:tc>
          <w:tcPr>
            <w:tcW w:w="1805" w:type="dxa"/>
          </w:tcPr>
          <w:p w:rsidR="00C94C20" w:rsidRPr="00A972B3" w:rsidRDefault="00C94C20" w:rsidP="000D5618">
            <w:pPr>
              <w:jc w:val="center"/>
              <w:rPr>
                <w:sz w:val="28"/>
                <w:szCs w:val="28"/>
              </w:rPr>
            </w:pPr>
            <w:r w:rsidRPr="00A972B3">
              <w:rPr>
                <w:sz w:val="28"/>
                <w:szCs w:val="28"/>
              </w:rPr>
              <w:t>-</w:t>
            </w:r>
          </w:p>
        </w:tc>
        <w:tc>
          <w:tcPr>
            <w:tcW w:w="1497" w:type="dxa"/>
          </w:tcPr>
          <w:p w:rsidR="00C94C20" w:rsidRPr="00A972B3" w:rsidRDefault="00C94C20" w:rsidP="000D5618">
            <w:pPr>
              <w:jc w:val="center"/>
              <w:rPr>
                <w:sz w:val="28"/>
                <w:szCs w:val="28"/>
              </w:rPr>
            </w:pPr>
            <w:r w:rsidRPr="00A972B3">
              <w:rPr>
                <w:sz w:val="28"/>
                <w:szCs w:val="28"/>
              </w:rPr>
              <w:t>-</w:t>
            </w:r>
          </w:p>
        </w:tc>
        <w:tc>
          <w:tcPr>
            <w:tcW w:w="1574" w:type="dxa"/>
          </w:tcPr>
          <w:p w:rsidR="00C94C20" w:rsidRPr="00A972B3" w:rsidRDefault="00C94C20" w:rsidP="000D5618">
            <w:pPr>
              <w:jc w:val="center"/>
              <w:rPr>
                <w:sz w:val="28"/>
                <w:szCs w:val="28"/>
              </w:rPr>
            </w:pPr>
            <w:r w:rsidRPr="00A972B3">
              <w:rPr>
                <w:sz w:val="28"/>
                <w:szCs w:val="28"/>
              </w:rPr>
              <w:t>43 887,0</w:t>
            </w:r>
          </w:p>
        </w:tc>
      </w:tr>
      <w:tr w:rsidR="00C94C20" w:rsidRPr="00A972B3" w:rsidTr="000D5618">
        <w:trPr>
          <w:jc w:val="center"/>
        </w:trPr>
        <w:tc>
          <w:tcPr>
            <w:tcW w:w="635" w:type="dxa"/>
          </w:tcPr>
          <w:p w:rsidR="00C94C20" w:rsidRPr="00A972B3" w:rsidRDefault="00C94C20" w:rsidP="000D5618">
            <w:pPr>
              <w:jc w:val="both"/>
              <w:rPr>
                <w:sz w:val="28"/>
                <w:szCs w:val="28"/>
              </w:rPr>
            </w:pPr>
            <w:r w:rsidRPr="00A972B3">
              <w:rPr>
                <w:sz w:val="28"/>
                <w:szCs w:val="28"/>
              </w:rPr>
              <w:t>3.</w:t>
            </w:r>
          </w:p>
        </w:tc>
        <w:tc>
          <w:tcPr>
            <w:tcW w:w="2493" w:type="dxa"/>
          </w:tcPr>
          <w:p w:rsidR="00C94C20" w:rsidRPr="00A972B3" w:rsidRDefault="00C94C20" w:rsidP="000D5618">
            <w:pPr>
              <w:jc w:val="both"/>
              <w:rPr>
                <w:sz w:val="28"/>
                <w:szCs w:val="28"/>
              </w:rPr>
            </w:pPr>
            <w:r w:rsidRPr="00A972B3">
              <w:rPr>
                <w:sz w:val="28"/>
                <w:szCs w:val="28"/>
              </w:rPr>
              <w:t>Общественные здания</w:t>
            </w:r>
          </w:p>
        </w:tc>
        <w:tc>
          <w:tcPr>
            <w:tcW w:w="1567" w:type="dxa"/>
          </w:tcPr>
          <w:p w:rsidR="00C94C20" w:rsidRPr="00A972B3" w:rsidRDefault="00C94C20" w:rsidP="000D5618">
            <w:pPr>
              <w:jc w:val="center"/>
              <w:rPr>
                <w:sz w:val="28"/>
                <w:szCs w:val="28"/>
              </w:rPr>
            </w:pPr>
          </w:p>
        </w:tc>
        <w:tc>
          <w:tcPr>
            <w:tcW w:w="1805" w:type="dxa"/>
          </w:tcPr>
          <w:p w:rsidR="00C94C20" w:rsidRPr="00A972B3" w:rsidRDefault="00C94C20" w:rsidP="000D5618">
            <w:pPr>
              <w:jc w:val="center"/>
              <w:rPr>
                <w:sz w:val="28"/>
                <w:szCs w:val="28"/>
              </w:rPr>
            </w:pPr>
            <w:r w:rsidRPr="00A972B3">
              <w:rPr>
                <w:sz w:val="28"/>
                <w:szCs w:val="28"/>
              </w:rPr>
              <w:t>-</w:t>
            </w:r>
          </w:p>
        </w:tc>
        <w:tc>
          <w:tcPr>
            <w:tcW w:w="1497" w:type="dxa"/>
          </w:tcPr>
          <w:p w:rsidR="00C94C20" w:rsidRPr="00A972B3" w:rsidRDefault="00C94C20" w:rsidP="000D5618">
            <w:pPr>
              <w:jc w:val="center"/>
              <w:rPr>
                <w:sz w:val="28"/>
                <w:szCs w:val="28"/>
              </w:rPr>
            </w:pPr>
            <w:r w:rsidRPr="00A972B3">
              <w:rPr>
                <w:sz w:val="28"/>
                <w:szCs w:val="28"/>
              </w:rPr>
              <w:t>-</w:t>
            </w:r>
          </w:p>
        </w:tc>
        <w:tc>
          <w:tcPr>
            <w:tcW w:w="1574" w:type="dxa"/>
          </w:tcPr>
          <w:p w:rsidR="00C94C20" w:rsidRPr="00A972B3" w:rsidRDefault="00C94C20" w:rsidP="000D5618">
            <w:pPr>
              <w:jc w:val="center"/>
              <w:rPr>
                <w:sz w:val="28"/>
                <w:szCs w:val="28"/>
              </w:rPr>
            </w:pPr>
            <w:r w:rsidRPr="00A972B3">
              <w:rPr>
                <w:sz w:val="28"/>
                <w:szCs w:val="28"/>
              </w:rPr>
              <w:t>-</w:t>
            </w:r>
          </w:p>
        </w:tc>
      </w:tr>
      <w:tr w:rsidR="00C94C20" w:rsidRPr="00A972B3" w:rsidTr="000D5618">
        <w:trPr>
          <w:jc w:val="center"/>
        </w:trPr>
        <w:tc>
          <w:tcPr>
            <w:tcW w:w="635" w:type="dxa"/>
          </w:tcPr>
          <w:p w:rsidR="00C94C20" w:rsidRPr="00A972B3" w:rsidRDefault="00C94C20" w:rsidP="000D5618">
            <w:pPr>
              <w:jc w:val="both"/>
              <w:rPr>
                <w:sz w:val="28"/>
                <w:szCs w:val="28"/>
              </w:rPr>
            </w:pPr>
            <w:r w:rsidRPr="00A972B3">
              <w:rPr>
                <w:sz w:val="28"/>
                <w:szCs w:val="28"/>
              </w:rPr>
              <w:lastRenderedPageBreak/>
              <w:t>3.1</w:t>
            </w:r>
          </w:p>
        </w:tc>
        <w:tc>
          <w:tcPr>
            <w:tcW w:w="2493" w:type="dxa"/>
          </w:tcPr>
          <w:p w:rsidR="00C94C20" w:rsidRPr="00A972B3" w:rsidRDefault="00C94C20" w:rsidP="000D5618">
            <w:pPr>
              <w:jc w:val="both"/>
              <w:rPr>
                <w:sz w:val="28"/>
                <w:szCs w:val="28"/>
              </w:rPr>
            </w:pPr>
            <w:r w:rsidRPr="00A972B3">
              <w:rPr>
                <w:sz w:val="28"/>
                <w:szCs w:val="28"/>
              </w:rPr>
              <w:t>Зоны объектов учебно-образовательного назначения</w:t>
            </w:r>
          </w:p>
        </w:tc>
        <w:tc>
          <w:tcPr>
            <w:tcW w:w="1567" w:type="dxa"/>
          </w:tcPr>
          <w:p w:rsidR="00C94C20" w:rsidRPr="00A972B3" w:rsidRDefault="00C94C20" w:rsidP="000D5618">
            <w:pPr>
              <w:jc w:val="center"/>
              <w:rPr>
                <w:sz w:val="28"/>
                <w:szCs w:val="28"/>
              </w:rPr>
            </w:pPr>
            <w:r w:rsidRPr="00A972B3">
              <w:rPr>
                <w:sz w:val="28"/>
                <w:szCs w:val="28"/>
              </w:rPr>
              <w:t>га</w:t>
            </w:r>
          </w:p>
        </w:tc>
        <w:tc>
          <w:tcPr>
            <w:tcW w:w="1805" w:type="dxa"/>
          </w:tcPr>
          <w:p w:rsidR="00C94C20" w:rsidRPr="00A972B3" w:rsidRDefault="00C94C20" w:rsidP="000D5618">
            <w:pPr>
              <w:jc w:val="center"/>
              <w:rPr>
                <w:sz w:val="28"/>
                <w:szCs w:val="28"/>
              </w:rPr>
            </w:pPr>
            <w:r w:rsidRPr="00A972B3">
              <w:rPr>
                <w:sz w:val="28"/>
                <w:szCs w:val="28"/>
              </w:rPr>
              <w:t>-</w:t>
            </w:r>
          </w:p>
        </w:tc>
        <w:tc>
          <w:tcPr>
            <w:tcW w:w="1497" w:type="dxa"/>
          </w:tcPr>
          <w:p w:rsidR="00C94C20" w:rsidRPr="00A972B3" w:rsidRDefault="00C94C20" w:rsidP="000D5618">
            <w:pPr>
              <w:jc w:val="center"/>
              <w:rPr>
                <w:sz w:val="28"/>
                <w:szCs w:val="28"/>
              </w:rPr>
            </w:pPr>
            <w:r w:rsidRPr="00A972B3">
              <w:rPr>
                <w:sz w:val="28"/>
                <w:szCs w:val="28"/>
              </w:rPr>
              <w:t>-</w:t>
            </w:r>
          </w:p>
        </w:tc>
        <w:tc>
          <w:tcPr>
            <w:tcW w:w="1574" w:type="dxa"/>
          </w:tcPr>
          <w:p w:rsidR="00C94C20" w:rsidRPr="00A972B3" w:rsidRDefault="00C94C20" w:rsidP="000D5618">
            <w:pPr>
              <w:jc w:val="center"/>
              <w:rPr>
                <w:sz w:val="28"/>
                <w:szCs w:val="28"/>
              </w:rPr>
            </w:pPr>
            <w:r w:rsidRPr="00A972B3">
              <w:rPr>
                <w:sz w:val="28"/>
                <w:szCs w:val="28"/>
              </w:rPr>
              <w:t>-</w:t>
            </w:r>
          </w:p>
        </w:tc>
      </w:tr>
      <w:tr w:rsidR="00C94C20" w:rsidRPr="00A972B3" w:rsidTr="000D5618">
        <w:trPr>
          <w:jc w:val="center"/>
        </w:trPr>
        <w:tc>
          <w:tcPr>
            <w:tcW w:w="635" w:type="dxa"/>
          </w:tcPr>
          <w:p w:rsidR="00C94C20" w:rsidRPr="00A972B3" w:rsidRDefault="00C94C20" w:rsidP="000D5618">
            <w:pPr>
              <w:jc w:val="both"/>
              <w:rPr>
                <w:sz w:val="28"/>
                <w:szCs w:val="28"/>
              </w:rPr>
            </w:pPr>
            <w:r w:rsidRPr="00A972B3">
              <w:rPr>
                <w:sz w:val="28"/>
                <w:szCs w:val="28"/>
              </w:rPr>
              <w:t>3.2</w:t>
            </w:r>
          </w:p>
        </w:tc>
        <w:tc>
          <w:tcPr>
            <w:tcW w:w="2493" w:type="dxa"/>
          </w:tcPr>
          <w:p w:rsidR="00C94C20" w:rsidRPr="00A972B3" w:rsidRDefault="00C94C20" w:rsidP="000D5618">
            <w:pPr>
              <w:jc w:val="both"/>
              <w:rPr>
                <w:sz w:val="28"/>
                <w:szCs w:val="28"/>
              </w:rPr>
            </w:pPr>
            <w:r w:rsidRPr="00A972B3">
              <w:rPr>
                <w:sz w:val="28"/>
                <w:szCs w:val="28"/>
              </w:rPr>
              <w:t>Зоны промышленных, коммунально-складских объектов инженерной инфраструктуры</w:t>
            </w:r>
          </w:p>
        </w:tc>
        <w:tc>
          <w:tcPr>
            <w:tcW w:w="1567" w:type="dxa"/>
          </w:tcPr>
          <w:p w:rsidR="00C94C20" w:rsidRPr="00A972B3" w:rsidRDefault="00C94C20" w:rsidP="000D5618">
            <w:pPr>
              <w:jc w:val="center"/>
              <w:rPr>
                <w:sz w:val="28"/>
                <w:szCs w:val="28"/>
              </w:rPr>
            </w:pPr>
            <w:r w:rsidRPr="00A972B3">
              <w:rPr>
                <w:sz w:val="28"/>
                <w:szCs w:val="28"/>
              </w:rPr>
              <w:t>га</w:t>
            </w:r>
          </w:p>
        </w:tc>
        <w:tc>
          <w:tcPr>
            <w:tcW w:w="1805" w:type="dxa"/>
          </w:tcPr>
          <w:p w:rsidR="00C94C20" w:rsidRPr="00A972B3" w:rsidRDefault="00C94C20" w:rsidP="000D5618">
            <w:pPr>
              <w:jc w:val="center"/>
              <w:rPr>
                <w:sz w:val="28"/>
                <w:szCs w:val="28"/>
              </w:rPr>
            </w:pPr>
            <w:r w:rsidRPr="00A972B3">
              <w:rPr>
                <w:sz w:val="28"/>
                <w:szCs w:val="28"/>
              </w:rPr>
              <w:t>-</w:t>
            </w:r>
          </w:p>
        </w:tc>
        <w:tc>
          <w:tcPr>
            <w:tcW w:w="1497" w:type="dxa"/>
          </w:tcPr>
          <w:p w:rsidR="00C94C20" w:rsidRPr="00A972B3" w:rsidRDefault="00C94C20" w:rsidP="000D5618">
            <w:pPr>
              <w:jc w:val="center"/>
              <w:rPr>
                <w:sz w:val="28"/>
                <w:szCs w:val="28"/>
              </w:rPr>
            </w:pPr>
            <w:r w:rsidRPr="00A972B3">
              <w:rPr>
                <w:sz w:val="28"/>
                <w:szCs w:val="28"/>
              </w:rPr>
              <w:t>-</w:t>
            </w:r>
          </w:p>
        </w:tc>
        <w:tc>
          <w:tcPr>
            <w:tcW w:w="1574" w:type="dxa"/>
          </w:tcPr>
          <w:p w:rsidR="00C94C20" w:rsidRPr="00A972B3" w:rsidRDefault="00C94C20" w:rsidP="000D5618">
            <w:pPr>
              <w:jc w:val="center"/>
              <w:rPr>
                <w:sz w:val="28"/>
                <w:szCs w:val="28"/>
              </w:rPr>
            </w:pPr>
            <w:r w:rsidRPr="00A972B3">
              <w:rPr>
                <w:sz w:val="28"/>
                <w:szCs w:val="28"/>
              </w:rPr>
              <w:t>-</w:t>
            </w:r>
          </w:p>
        </w:tc>
      </w:tr>
      <w:tr w:rsidR="00C94C20" w:rsidRPr="00A972B3" w:rsidTr="000D5618">
        <w:trPr>
          <w:jc w:val="center"/>
        </w:trPr>
        <w:tc>
          <w:tcPr>
            <w:tcW w:w="635" w:type="dxa"/>
          </w:tcPr>
          <w:p w:rsidR="00C94C20" w:rsidRPr="00A972B3" w:rsidRDefault="00C94C20" w:rsidP="000D5618">
            <w:pPr>
              <w:jc w:val="both"/>
              <w:rPr>
                <w:sz w:val="28"/>
                <w:szCs w:val="28"/>
              </w:rPr>
            </w:pPr>
            <w:r w:rsidRPr="00A972B3">
              <w:rPr>
                <w:sz w:val="28"/>
                <w:szCs w:val="28"/>
              </w:rPr>
              <w:t>3.3</w:t>
            </w:r>
          </w:p>
        </w:tc>
        <w:tc>
          <w:tcPr>
            <w:tcW w:w="2493" w:type="dxa"/>
          </w:tcPr>
          <w:p w:rsidR="00C94C20" w:rsidRPr="00A972B3" w:rsidRDefault="00C94C20" w:rsidP="000D5618">
            <w:pPr>
              <w:jc w:val="both"/>
              <w:rPr>
                <w:sz w:val="28"/>
                <w:szCs w:val="28"/>
              </w:rPr>
            </w:pPr>
            <w:r w:rsidRPr="00A972B3">
              <w:rPr>
                <w:sz w:val="28"/>
                <w:szCs w:val="28"/>
              </w:rPr>
              <w:t>Спортивные залы общего пользования</w:t>
            </w:r>
          </w:p>
        </w:tc>
        <w:tc>
          <w:tcPr>
            <w:tcW w:w="1567" w:type="dxa"/>
          </w:tcPr>
          <w:p w:rsidR="00C94C20" w:rsidRPr="00A972B3" w:rsidRDefault="00C94C20" w:rsidP="000D5618">
            <w:pPr>
              <w:jc w:val="center"/>
              <w:rPr>
                <w:sz w:val="28"/>
                <w:szCs w:val="28"/>
              </w:rPr>
            </w:pPr>
            <w:r w:rsidRPr="00A972B3">
              <w:rPr>
                <w:sz w:val="28"/>
                <w:szCs w:val="28"/>
              </w:rPr>
              <w:t xml:space="preserve"> тыс. кв.м</w:t>
            </w:r>
          </w:p>
        </w:tc>
        <w:tc>
          <w:tcPr>
            <w:tcW w:w="1805" w:type="dxa"/>
          </w:tcPr>
          <w:p w:rsidR="00C94C20" w:rsidRPr="00A972B3" w:rsidRDefault="00C94C20" w:rsidP="000D5618">
            <w:pPr>
              <w:jc w:val="center"/>
              <w:rPr>
                <w:sz w:val="28"/>
                <w:szCs w:val="28"/>
              </w:rPr>
            </w:pPr>
            <w:r w:rsidRPr="00A972B3">
              <w:rPr>
                <w:sz w:val="28"/>
                <w:szCs w:val="28"/>
              </w:rPr>
              <w:t>490</w:t>
            </w:r>
          </w:p>
        </w:tc>
        <w:tc>
          <w:tcPr>
            <w:tcW w:w="1497" w:type="dxa"/>
          </w:tcPr>
          <w:p w:rsidR="00C94C20" w:rsidRPr="00A972B3" w:rsidRDefault="00C94C20" w:rsidP="000D5618">
            <w:pPr>
              <w:jc w:val="center"/>
              <w:rPr>
                <w:sz w:val="28"/>
                <w:szCs w:val="28"/>
              </w:rPr>
            </w:pPr>
            <w:r w:rsidRPr="00A972B3">
              <w:rPr>
                <w:sz w:val="28"/>
                <w:szCs w:val="28"/>
              </w:rPr>
              <w:t>726</w:t>
            </w:r>
          </w:p>
        </w:tc>
        <w:tc>
          <w:tcPr>
            <w:tcW w:w="1574" w:type="dxa"/>
          </w:tcPr>
          <w:p w:rsidR="00C94C20" w:rsidRPr="00A972B3" w:rsidRDefault="00C94C20" w:rsidP="000D5618">
            <w:pPr>
              <w:jc w:val="center"/>
              <w:rPr>
                <w:sz w:val="28"/>
                <w:szCs w:val="28"/>
              </w:rPr>
            </w:pPr>
            <w:r w:rsidRPr="00A972B3">
              <w:rPr>
                <w:sz w:val="28"/>
                <w:szCs w:val="28"/>
              </w:rPr>
              <w:t>801</w:t>
            </w:r>
          </w:p>
        </w:tc>
      </w:tr>
      <w:tr w:rsidR="00C94C20" w:rsidRPr="00A972B3" w:rsidTr="000D5618">
        <w:trPr>
          <w:jc w:val="center"/>
        </w:trPr>
        <w:tc>
          <w:tcPr>
            <w:tcW w:w="635" w:type="dxa"/>
          </w:tcPr>
          <w:p w:rsidR="00C94C20" w:rsidRPr="00A972B3" w:rsidRDefault="00C94C20" w:rsidP="000D5618">
            <w:pPr>
              <w:jc w:val="both"/>
              <w:rPr>
                <w:sz w:val="28"/>
                <w:szCs w:val="28"/>
              </w:rPr>
            </w:pPr>
            <w:r w:rsidRPr="00A972B3">
              <w:rPr>
                <w:sz w:val="28"/>
                <w:szCs w:val="28"/>
              </w:rPr>
              <w:t>3.4</w:t>
            </w:r>
          </w:p>
        </w:tc>
        <w:tc>
          <w:tcPr>
            <w:tcW w:w="2493" w:type="dxa"/>
          </w:tcPr>
          <w:p w:rsidR="00C94C20" w:rsidRPr="00A972B3" w:rsidRDefault="00C94C20" w:rsidP="000D5618">
            <w:pPr>
              <w:jc w:val="both"/>
              <w:rPr>
                <w:sz w:val="28"/>
                <w:szCs w:val="28"/>
              </w:rPr>
            </w:pPr>
            <w:r w:rsidRPr="00A972B3">
              <w:rPr>
                <w:sz w:val="28"/>
                <w:szCs w:val="28"/>
              </w:rPr>
              <w:t>Торговые центры</w:t>
            </w:r>
          </w:p>
        </w:tc>
        <w:tc>
          <w:tcPr>
            <w:tcW w:w="1567" w:type="dxa"/>
          </w:tcPr>
          <w:p w:rsidR="00C94C20" w:rsidRPr="00A972B3" w:rsidRDefault="00C94C20" w:rsidP="000D5618">
            <w:pPr>
              <w:jc w:val="center"/>
              <w:rPr>
                <w:sz w:val="28"/>
                <w:szCs w:val="28"/>
              </w:rPr>
            </w:pPr>
            <w:r w:rsidRPr="00A972B3">
              <w:rPr>
                <w:sz w:val="28"/>
                <w:szCs w:val="28"/>
              </w:rPr>
              <w:t>тыс. кв.м</w:t>
            </w:r>
          </w:p>
        </w:tc>
        <w:tc>
          <w:tcPr>
            <w:tcW w:w="1805" w:type="dxa"/>
          </w:tcPr>
          <w:p w:rsidR="00C94C20" w:rsidRPr="00A972B3" w:rsidRDefault="00C94C20" w:rsidP="000D5618">
            <w:pPr>
              <w:jc w:val="center"/>
              <w:rPr>
                <w:sz w:val="28"/>
                <w:szCs w:val="28"/>
              </w:rPr>
            </w:pPr>
            <w:r w:rsidRPr="00A972B3">
              <w:rPr>
                <w:sz w:val="28"/>
                <w:szCs w:val="28"/>
              </w:rPr>
              <w:t>-</w:t>
            </w:r>
          </w:p>
        </w:tc>
        <w:tc>
          <w:tcPr>
            <w:tcW w:w="1497" w:type="dxa"/>
          </w:tcPr>
          <w:p w:rsidR="00C94C20" w:rsidRPr="00A972B3" w:rsidRDefault="00C94C20" w:rsidP="000D5618">
            <w:pPr>
              <w:jc w:val="center"/>
              <w:rPr>
                <w:sz w:val="28"/>
                <w:szCs w:val="28"/>
              </w:rPr>
            </w:pPr>
            <w:r w:rsidRPr="00A972B3">
              <w:rPr>
                <w:sz w:val="28"/>
                <w:szCs w:val="28"/>
              </w:rPr>
              <w:t>-</w:t>
            </w:r>
          </w:p>
        </w:tc>
        <w:tc>
          <w:tcPr>
            <w:tcW w:w="1574" w:type="dxa"/>
          </w:tcPr>
          <w:p w:rsidR="00C94C20" w:rsidRPr="00A972B3" w:rsidRDefault="00C94C20" w:rsidP="000D5618">
            <w:pPr>
              <w:jc w:val="center"/>
              <w:rPr>
                <w:sz w:val="28"/>
                <w:szCs w:val="28"/>
              </w:rPr>
            </w:pPr>
            <w:r w:rsidRPr="00A972B3">
              <w:rPr>
                <w:sz w:val="28"/>
                <w:szCs w:val="28"/>
              </w:rPr>
              <w:t>-</w:t>
            </w:r>
          </w:p>
        </w:tc>
      </w:tr>
    </w:tbl>
    <w:p w:rsidR="00C94C20" w:rsidRPr="00A972B3" w:rsidRDefault="00C94C20" w:rsidP="00C94C20">
      <w:pPr>
        <w:jc w:val="both"/>
        <w:rPr>
          <w:sz w:val="28"/>
          <w:szCs w:val="28"/>
        </w:rPr>
      </w:pPr>
      <w:r w:rsidRPr="00A972B3">
        <w:rPr>
          <w:sz w:val="28"/>
          <w:szCs w:val="28"/>
        </w:rPr>
        <w:tab/>
      </w:r>
    </w:p>
    <w:p w:rsidR="00C94C20" w:rsidRPr="00A972B3" w:rsidRDefault="00C94C20" w:rsidP="00C94C20">
      <w:pPr>
        <w:jc w:val="both"/>
        <w:rPr>
          <w:sz w:val="28"/>
          <w:szCs w:val="28"/>
        </w:rPr>
      </w:pPr>
      <w:r w:rsidRPr="00A972B3">
        <w:rPr>
          <w:sz w:val="28"/>
          <w:szCs w:val="28"/>
        </w:rPr>
        <w:tab/>
      </w:r>
    </w:p>
    <w:p w:rsidR="00C94C20" w:rsidRPr="00A972B3" w:rsidRDefault="00C94C20" w:rsidP="00C94C20">
      <w:pPr>
        <w:jc w:val="both"/>
        <w:rPr>
          <w:sz w:val="28"/>
          <w:szCs w:val="28"/>
        </w:rPr>
      </w:pPr>
      <w:r w:rsidRPr="00A972B3">
        <w:rPr>
          <w:b/>
          <w:sz w:val="28"/>
          <w:szCs w:val="28"/>
        </w:rPr>
        <w:t xml:space="preserve">1.2. </w:t>
      </w:r>
      <w:r w:rsidRPr="00A972B3">
        <w:rPr>
          <w:sz w:val="28"/>
          <w:szCs w:val="28"/>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w:t>
      </w:r>
    </w:p>
    <w:p w:rsidR="00C94C20" w:rsidRPr="00A972B3" w:rsidRDefault="00C94C20" w:rsidP="00C94C20">
      <w:pPr>
        <w:jc w:val="both"/>
        <w:rPr>
          <w:sz w:val="28"/>
          <w:szCs w:val="28"/>
        </w:rPr>
      </w:pPr>
      <w:r w:rsidRPr="00A972B3">
        <w:rPr>
          <w:sz w:val="28"/>
          <w:szCs w:val="28"/>
        </w:rPr>
        <w:tab/>
      </w: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sectPr w:rsidR="00C94C20" w:rsidRPr="00A972B3">
          <w:pgSz w:w="11906" w:h="16838"/>
          <w:pgMar w:top="1134" w:right="850" w:bottom="1134" w:left="1701" w:header="708" w:footer="708" w:gutter="0"/>
          <w:cols w:space="708"/>
          <w:docGrid w:linePitch="360"/>
        </w:sectPr>
      </w:pPr>
    </w:p>
    <w:p w:rsidR="00C94C20" w:rsidRPr="00A972B3" w:rsidRDefault="00C94C20" w:rsidP="00C94C20">
      <w:pPr>
        <w:widowControl w:val="0"/>
        <w:overflowPunct w:val="0"/>
        <w:autoSpaceDE w:val="0"/>
        <w:autoSpaceDN w:val="0"/>
        <w:adjustRightInd w:val="0"/>
        <w:jc w:val="center"/>
        <w:rPr>
          <w:spacing w:val="-10"/>
          <w:sz w:val="28"/>
          <w:szCs w:val="28"/>
        </w:rPr>
      </w:pPr>
      <w:r w:rsidRPr="00A972B3">
        <w:rPr>
          <w:spacing w:val="-10"/>
          <w:sz w:val="28"/>
          <w:szCs w:val="28"/>
        </w:rPr>
        <w:lastRenderedPageBreak/>
        <w:t>Данные по плановому полезному отпуску ООО «ТК Новгородская» на 2024 год и фактическому полезному отпуску за 2022 год</w:t>
      </w:r>
    </w:p>
    <w:p w:rsidR="00C94C20" w:rsidRPr="00A972B3" w:rsidRDefault="00C94C20" w:rsidP="00C94C20">
      <w:pPr>
        <w:keepNext/>
        <w:jc w:val="right"/>
      </w:pPr>
    </w:p>
    <w:p w:rsidR="00C94C20" w:rsidRPr="00A972B3" w:rsidRDefault="00C94C20" w:rsidP="00C94C20">
      <w:pPr>
        <w:keepNext/>
        <w:jc w:val="right"/>
      </w:pPr>
      <w:r w:rsidRPr="00A972B3">
        <w:t>Таблица 1.2.</w:t>
      </w:r>
    </w:p>
    <w:p w:rsidR="00C94C20" w:rsidRPr="00A972B3" w:rsidRDefault="00C94C20" w:rsidP="00C94C20">
      <w:pPr>
        <w:widowControl w:val="0"/>
        <w:overflowPunct w:val="0"/>
        <w:autoSpaceDE w:val="0"/>
        <w:autoSpaceDN w:val="0"/>
        <w:adjustRightInd w:val="0"/>
        <w:jc w:val="center"/>
        <w:rPr>
          <w:spacing w:val="-10"/>
          <w:sz w:val="28"/>
          <w:szCs w:val="28"/>
        </w:rPr>
      </w:pPr>
    </w:p>
    <w:tbl>
      <w:tblPr>
        <w:tblW w:w="1503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5"/>
        <w:gridCol w:w="1467"/>
        <w:gridCol w:w="1256"/>
        <w:gridCol w:w="1245"/>
        <w:gridCol w:w="1276"/>
        <w:gridCol w:w="1276"/>
        <w:gridCol w:w="1276"/>
        <w:gridCol w:w="1276"/>
        <w:gridCol w:w="1134"/>
      </w:tblGrid>
      <w:tr w:rsidR="00C94C20" w:rsidRPr="00A972B3" w:rsidTr="000D5618">
        <w:trPr>
          <w:trHeight w:val="1125"/>
        </w:trPr>
        <w:tc>
          <w:tcPr>
            <w:tcW w:w="4825" w:type="dxa"/>
            <w:vMerge w:val="restart"/>
            <w:shd w:val="clear" w:color="auto" w:fill="auto"/>
            <w:vAlign w:val="center"/>
            <w:hideMark/>
          </w:tcPr>
          <w:p w:rsidR="00C94C20" w:rsidRPr="00A972B3" w:rsidRDefault="00C94C20" w:rsidP="000D5618">
            <w:pPr>
              <w:jc w:val="center"/>
              <w:rPr>
                <w:b/>
                <w:bCs/>
                <w:color w:val="000000"/>
                <w:sz w:val="28"/>
                <w:szCs w:val="28"/>
              </w:rPr>
            </w:pPr>
            <w:r w:rsidRPr="00A972B3">
              <w:rPr>
                <w:b/>
                <w:bCs/>
                <w:color w:val="000000"/>
                <w:sz w:val="28"/>
                <w:szCs w:val="28"/>
              </w:rPr>
              <w:t xml:space="preserve">Наименование  </w:t>
            </w:r>
          </w:p>
        </w:tc>
        <w:tc>
          <w:tcPr>
            <w:tcW w:w="5244" w:type="dxa"/>
            <w:gridSpan w:val="4"/>
            <w:shd w:val="clear" w:color="auto" w:fill="auto"/>
            <w:vAlign w:val="center"/>
            <w:hideMark/>
          </w:tcPr>
          <w:p w:rsidR="00C94C20" w:rsidRPr="00A972B3" w:rsidRDefault="00C94C20" w:rsidP="000D5618">
            <w:pPr>
              <w:jc w:val="center"/>
              <w:rPr>
                <w:b/>
                <w:bCs/>
                <w:color w:val="000000"/>
                <w:sz w:val="28"/>
                <w:szCs w:val="28"/>
              </w:rPr>
            </w:pPr>
            <w:r w:rsidRPr="00A972B3">
              <w:rPr>
                <w:b/>
                <w:bCs/>
                <w:color w:val="000000"/>
                <w:sz w:val="28"/>
                <w:szCs w:val="28"/>
              </w:rPr>
              <w:t>Полезный отпуск тепловой энергии за 2022 год,  (факт)</w:t>
            </w:r>
          </w:p>
        </w:tc>
        <w:tc>
          <w:tcPr>
            <w:tcW w:w="4962" w:type="dxa"/>
            <w:gridSpan w:val="4"/>
            <w:shd w:val="clear" w:color="auto" w:fill="auto"/>
            <w:vAlign w:val="center"/>
            <w:hideMark/>
          </w:tcPr>
          <w:p w:rsidR="00C94C20" w:rsidRPr="00A972B3" w:rsidRDefault="00C94C20" w:rsidP="000D5618">
            <w:pPr>
              <w:jc w:val="center"/>
              <w:rPr>
                <w:b/>
                <w:bCs/>
                <w:sz w:val="28"/>
                <w:szCs w:val="28"/>
              </w:rPr>
            </w:pPr>
            <w:r w:rsidRPr="00A972B3">
              <w:rPr>
                <w:b/>
                <w:bCs/>
                <w:sz w:val="28"/>
                <w:szCs w:val="28"/>
              </w:rPr>
              <w:t>Полезный отпуск тепловой энергии на 2024 год, (план)</w:t>
            </w:r>
          </w:p>
        </w:tc>
      </w:tr>
      <w:tr w:rsidR="00C94C20" w:rsidRPr="00A972B3" w:rsidTr="000D5618">
        <w:trPr>
          <w:trHeight w:val="1050"/>
        </w:trPr>
        <w:tc>
          <w:tcPr>
            <w:tcW w:w="4825" w:type="dxa"/>
            <w:vMerge/>
            <w:vAlign w:val="center"/>
            <w:hideMark/>
          </w:tcPr>
          <w:p w:rsidR="00C94C20" w:rsidRPr="00A972B3" w:rsidRDefault="00C94C20" w:rsidP="000D5618">
            <w:pPr>
              <w:rPr>
                <w:b/>
                <w:bCs/>
                <w:color w:val="000000"/>
                <w:sz w:val="28"/>
                <w:szCs w:val="28"/>
              </w:rPr>
            </w:pPr>
          </w:p>
        </w:tc>
        <w:tc>
          <w:tcPr>
            <w:tcW w:w="1467" w:type="dxa"/>
            <w:shd w:val="clear" w:color="auto" w:fill="auto"/>
            <w:vAlign w:val="center"/>
            <w:hideMark/>
          </w:tcPr>
          <w:p w:rsidR="00C94C20" w:rsidRPr="00A972B3" w:rsidRDefault="00C94C20" w:rsidP="000D5618">
            <w:pPr>
              <w:jc w:val="center"/>
              <w:rPr>
                <w:b/>
                <w:bCs/>
                <w:color w:val="000000"/>
                <w:sz w:val="28"/>
                <w:szCs w:val="28"/>
              </w:rPr>
            </w:pPr>
            <w:r w:rsidRPr="00A972B3">
              <w:rPr>
                <w:b/>
                <w:bCs/>
                <w:color w:val="000000"/>
                <w:sz w:val="28"/>
                <w:szCs w:val="28"/>
              </w:rPr>
              <w:t>Всего, Гкал</w:t>
            </w:r>
          </w:p>
        </w:tc>
        <w:tc>
          <w:tcPr>
            <w:tcW w:w="1256" w:type="dxa"/>
            <w:shd w:val="clear" w:color="auto" w:fill="auto"/>
            <w:vAlign w:val="center"/>
            <w:hideMark/>
          </w:tcPr>
          <w:p w:rsidR="00C94C20" w:rsidRPr="00A972B3" w:rsidRDefault="00C94C20" w:rsidP="000D5618">
            <w:pPr>
              <w:jc w:val="center"/>
              <w:rPr>
                <w:b/>
                <w:bCs/>
                <w:color w:val="000000"/>
                <w:sz w:val="28"/>
                <w:szCs w:val="28"/>
              </w:rPr>
            </w:pPr>
            <w:r w:rsidRPr="00A972B3">
              <w:rPr>
                <w:b/>
                <w:bCs/>
                <w:color w:val="000000"/>
                <w:sz w:val="28"/>
                <w:szCs w:val="28"/>
              </w:rPr>
              <w:t>Отопление, Гкал</w:t>
            </w:r>
          </w:p>
        </w:tc>
        <w:tc>
          <w:tcPr>
            <w:tcW w:w="1245" w:type="dxa"/>
            <w:shd w:val="clear" w:color="auto" w:fill="auto"/>
            <w:vAlign w:val="center"/>
            <w:hideMark/>
          </w:tcPr>
          <w:p w:rsidR="00C94C20" w:rsidRPr="00A972B3" w:rsidRDefault="00C94C20" w:rsidP="000D5618">
            <w:pPr>
              <w:jc w:val="center"/>
              <w:rPr>
                <w:b/>
                <w:bCs/>
                <w:color w:val="000000"/>
                <w:sz w:val="28"/>
                <w:szCs w:val="28"/>
              </w:rPr>
            </w:pPr>
            <w:r w:rsidRPr="00A972B3">
              <w:rPr>
                <w:b/>
                <w:bCs/>
                <w:color w:val="000000"/>
                <w:sz w:val="28"/>
                <w:szCs w:val="28"/>
              </w:rPr>
              <w:t>ГВС, м3</w:t>
            </w:r>
          </w:p>
        </w:tc>
        <w:tc>
          <w:tcPr>
            <w:tcW w:w="1276" w:type="dxa"/>
            <w:shd w:val="clear" w:color="auto" w:fill="auto"/>
            <w:vAlign w:val="center"/>
            <w:hideMark/>
          </w:tcPr>
          <w:p w:rsidR="00C94C20" w:rsidRPr="00A972B3" w:rsidRDefault="00C94C20" w:rsidP="000D5618">
            <w:pPr>
              <w:jc w:val="center"/>
              <w:rPr>
                <w:b/>
                <w:bCs/>
                <w:color w:val="000000"/>
                <w:sz w:val="28"/>
                <w:szCs w:val="28"/>
              </w:rPr>
            </w:pPr>
            <w:r w:rsidRPr="00A972B3">
              <w:rPr>
                <w:b/>
                <w:bCs/>
                <w:color w:val="000000"/>
                <w:sz w:val="28"/>
                <w:szCs w:val="28"/>
              </w:rPr>
              <w:t>ГВС, Гкал</w:t>
            </w:r>
          </w:p>
        </w:tc>
        <w:tc>
          <w:tcPr>
            <w:tcW w:w="1276" w:type="dxa"/>
            <w:shd w:val="clear" w:color="auto" w:fill="auto"/>
            <w:vAlign w:val="center"/>
            <w:hideMark/>
          </w:tcPr>
          <w:p w:rsidR="00C94C20" w:rsidRPr="00A972B3" w:rsidRDefault="00C94C20" w:rsidP="000D5618">
            <w:pPr>
              <w:jc w:val="center"/>
              <w:rPr>
                <w:b/>
                <w:bCs/>
                <w:color w:val="000000"/>
                <w:sz w:val="28"/>
                <w:szCs w:val="28"/>
              </w:rPr>
            </w:pPr>
            <w:r w:rsidRPr="00A972B3">
              <w:rPr>
                <w:b/>
                <w:bCs/>
                <w:color w:val="000000"/>
                <w:sz w:val="28"/>
                <w:szCs w:val="28"/>
              </w:rPr>
              <w:t>Всего, Гкал</w:t>
            </w:r>
          </w:p>
        </w:tc>
        <w:tc>
          <w:tcPr>
            <w:tcW w:w="1276" w:type="dxa"/>
            <w:shd w:val="clear" w:color="auto" w:fill="auto"/>
            <w:vAlign w:val="center"/>
            <w:hideMark/>
          </w:tcPr>
          <w:p w:rsidR="00C94C20" w:rsidRPr="00A972B3" w:rsidRDefault="00C94C20" w:rsidP="000D5618">
            <w:pPr>
              <w:jc w:val="center"/>
              <w:rPr>
                <w:b/>
                <w:bCs/>
                <w:color w:val="000000"/>
                <w:sz w:val="28"/>
                <w:szCs w:val="28"/>
              </w:rPr>
            </w:pPr>
            <w:r w:rsidRPr="00A972B3">
              <w:rPr>
                <w:b/>
                <w:bCs/>
                <w:color w:val="000000"/>
                <w:sz w:val="28"/>
                <w:szCs w:val="28"/>
              </w:rPr>
              <w:t>Отопление, Гкал</w:t>
            </w:r>
          </w:p>
        </w:tc>
        <w:tc>
          <w:tcPr>
            <w:tcW w:w="1276" w:type="dxa"/>
            <w:shd w:val="clear" w:color="auto" w:fill="auto"/>
            <w:vAlign w:val="center"/>
            <w:hideMark/>
          </w:tcPr>
          <w:p w:rsidR="00C94C20" w:rsidRPr="00A972B3" w:rsidRDefault="00C94C20" w:rsidP="000D5618">
            <w:pPr>
              <w:jc w:val="center"/>
              <w:rPr>
                <w:b/>
                <w:bCs/>
                <w:color w:val="000000"/>
                <w:sz w:val="28"/>
                <w:szCs w:val="28"/>
              </w:rPr>
            </w:pPr>
            <w:r w:rsidRPr="00A972B3">
              <w:rPr>
                <w:b/>
                <w:bCs/>
                <w:color w:val="000000"/>
                <w:sz w:val="28"/>
                <w:szCs w:val="28"/>
              </w:rPr>
              <w:t>ГВС, м3</w:t>
            </w:r>
          </w:p>
        </w:tc>
        <w:tc>
          <w:tcPr>
            <w:tcW w:w="1134" w:type="dxa"/>
            <w:shd w:val="clear" w:color="auto" w:fill="auto"/>
            <w:vAlign w:val="center"/>
            <w:hideMark/>
          </w:tcPr>
          <w:p w:rsidR="00C94C20" w:rsidRPr="00A972B3" w:rsidRDefault="00C94C20" w:rsidP="000D5618">
            <w:pPr>
              <w:jc w:val="center"/>
              <w:rPr>
                <w:b/>
                <w:bCs/>
                <w:color w:val="000000"/>
                <w:sz w:val="28"/>
                <w:szCs w:val="28"/>
              </w:rPr>
            </w:pPr>
            <w:r w:rsidRPr="00A972B3">
              <w:rPr>
                <w:b/>
                <w:bCs/>
                <w:color w:val="000000"/>
                <w:sz w:val="28"/>
                <w:szCs w:val="28"/>
              </w:rPr>
              <w:t>ГВС, Гкал</w:t>
            </w:r>
          </w:p>
        </w:tc>
      </w:tr>
      <w:tr w:rsidR="00C94C20" w:rsidRPr="00A972B3" w:rsidTr="000D5618">
        <w:trPr>
          <w:trHeight w:val="315"/>
        </w:trPr>
        <w:tc>
          <w:tcPr>
            <w:tcW w:w="4825" w:type="dxa"/>
            <w:shd w:val="clear" w:color="auto" w:fill="auto"/>
            <w:noWrap/>
            <w:vAlign w:val="bottom"/>
            <w:hideMark/>
          </w:tcPr>
          <w:p w:rsidR="00C94C20" w:rsidRPr="00A972B3" w:rsidRDefault="00C94C20" w:rsidP="000D5618">
            <w:pPr>
              <w:rPr>
                <w:b/>
                <w:bCs/>
                <w:color w:val="000000"/>
                <w:sz w:val="28"/>
                <w:szCs w:val="28"/>
              </w:rPr>
            </w:pPr>
            <w:r w:rsidRPr="00A972B3">
              <w:rPr>
                <w:b/>
                <w:bCs/>
                <w:color w:val="000000"/>
                <w:sz w:val="28"/>
                <w:szCs w:val="28"/>
              </w:rPr>
              <w:t>Большевишерское городское поселение</w:t>
            </w:r>
          </w:p>
        </w:tc>
        <w:tc>
          <w:tcPr>
            <w:tcW w:w="1467" w:type="dxa"/>
            <w:shd w:val="clear" w:color="auto" w:fill="auto"/>
            <w:vAlign w:val="bottom"/>
            <w:hideMark/>
          </w:tcPr>
          <w:p w:rsidR="00C94C20" w:rsidRPr="00A972B3" w:rsidRDefault="00C94C20" w:rsidP="000D5618">
            <w:pPr>
              <w:jc w:val="center"/>
              <w:rPr>
                <w:b/>
                <w:bCs/>
                <w:color w:val="000000"/>
                <w:sz w:val="28"/>
                <w:szCs w:val="28"/>
              </w:rPr>
            </w:pPr>
            <w:r w:rsidRPr="00A972B3">
              <w:rPr>
                <w:b/>
                <w:bCs/>
                <w:color w:val="000000"/>
                <w:sz w:val="28"/>
                <w:szCs w:val="28"/>
              </w:rPr>
              <w:t>3 786,08</w:t>
            </w:r>
          </w:p>
        </w:tc>
        <w:tc>
          <w:tcPr>
            <w:tcW w:w="1256" w:type="dxa"/>
            <w:shd w:val="clear" w:color="auto" w:fill="auto"/>
            <w:vAlign w:val="bottom"/>
            <w:hideMark/>
          </w:tcPr>
          <w:p w:rsidR="00C94C20" w:rsidRPr="00A972B3" w:rsidRDefault="00C94C20" w:rsidP="000D5618">
            <w:pPr>
              <w:jc w:val="center"/>
              <w:rPr>
                <w:b/>
                <w:bCs/>
                <w:color w:val="000000"/>
                <w:sz w:val="28"/>
                <w:szCs w:val="28"/>
              </w:rPr>
            </w:pPr>
            <w:r w:rsidRPr="00A972B3">
              <w:rPr>
                <w:b/>
                <w:bCs/>
                <w:color w:val="000000"/>
                <w:sz w:val="28"/>
                <w:szCs w:val="28"/>
              </w:rPr>
              <w:t>3 770,20</w:t>
            </w:r>
          </w:p>
        </w:tc>
        <w:tc>
          <w:tcPr>
            <w:tcW w:w="1245" w:type="dxa"/>
            <w:shd w:val="clear" w:color="auto" w:fill="auto"/>
            <w:vAlign w:val="bottom"/>
            <w:hideMark/>
          </w:tcPr>
          <w:p w:rsidR="00C94C20" w:rsidRPr="00A972B3" w:rsidRDefault="00C94C20" w:rsidP="000D5618">
            <w:pPr>
              <w:jc w:val="center"/>
              <w:rPr>
                <w:b/>
                <w:bCs/>
                <w:color w:val="000000"/>
                <w:sz w:val="28"/>
                <w:szCs w:val="28"/>
              </w:rPr>
            </w:pPr>
            <w:r w:rsidRPr="00A972B3">
              <w:rPr>
                <w:b/>
                <w:bCs/>
                <w:color w:val="000000"/>
                <w:sz w:val="28"/>
                <w:szCs w:val="28"/>
              </w:rPr>
              <w:t>252,45</w:t>
            </w:r>
          </w:p>
        </w:tc>
        <w:tc>
          <w:tcPr>
            <w:tcW w:w="1276" w:type="dxa"/>
            <w:shd w:val="clear" w:color="auto" w:fill="auto"/>
            <w:vAlign w:val="bottom"/>
            <w:hideMark/>
          </w:tcPr>
          <w:p w:rsidR="00C94C20" w:rsidRPr="00A972B3" w:rsidRDefault="00C94C20" w:rsidP="000D5618">
            <w:pPr>
              <w:jc w:val="center"/>
              <w:rPr>
                <w:b/>
                <w:bCs/>
                <w:color w:val="000000"/>
                <w:sz w:val="28"/>
                <w:szCs w:val="28"/>
              </w:rPr>
            </w:pPr>
            <w:r w:rsidRPr="00A972B3">
              <w:rPr>
                <w:b/>
                <w:bCs/>
                <w:color w:val="000000"/>
                <w:sz w:val="28"/>
                <w:szCs w:val="28"/>
              </w:rPr>
              <w:t>15,88</w:t>
            </w:r>
          </w:p>
        </w:tc>
        <w:tc>
          <w:tcPr>
            <w:tcW w:w="1276" w:type="dxa"/>
            <w:shd w:val="clear" w:color="auto" w:fill="auto"/>
            <w:vAlign w:val="bottom"/>
            <w:hideMark/>
          </w:tcPr>
          <w:p w:rsidR="00C94C20" w:rsidRPr="00A972B3" w:rsidRDefault="00C94C20" w:rsidP="000D5618">
            <w:pPr>
              <w:jc w:val="center"/>
              <w:rPr>
                <w:b/>
                <w:bCs/>
                <w:color w:val="000000"/>
                <w:sz w:val="28"/>
                <w:szCs w:val="28"/>
              </w:rPr>
            </w:pPr>
            <w:r w:rsidRPr="00A972B3">
              <w:rPr>
                <w:b/>
                <w:bCs/>
                <w:color w:val="000000"/>
                <w:sz w:val="28"/>
                <w:szCs w:val="28"/>
              </w:rPr>
              <w:t>3 772,48</w:t>
            </w:r>
          </w:p>
        </w:tc>
        <w:tc>
          <w:tcPr>
            <w:tcW w:w="1276" w:type="dxa"/>
            <w:shd w:val="clear" w:color="auto" w:fill="auto"/>
            <w:vAlign w:val="bottom"/>
            <w:hideMark/>
          </w:tcPr>
          <w:p w:rsidR="00C94C20" w:rsidRPr="00A972B3" w:rsidRDefault="00C94C20" w:rsidP="000D5618">
            <w:pPr>
              <w:jc w:val="center"/>
              <w:rPr>
                <w:b/>
                <w:bCs/>
                <w:color w:val="000000"/>
                <w:sz w:val="28"/>
                <w:szCs w:val="28"/>
              </w:rPr>
            </w:pPr>
            <w:r w:rsidRPr="00A972B3">
              <w:rPr>
                <w:b/>
                <w:bCs/>
                <w:color w:val="000000"/>
                <w:sz w:val="28"/>
                <w:szCs w:val="28"/>
              </w:rPr>
              <w:t>3 754,34</w:t>
            </w:r>
          </w:p>
        </w:tc>
        <w:tc>
          <w:tcPr>
            <w:tcW w:w="1276" w:type="dxa"/>
            <w:shd w:val="clear" w:color="auto" w:fill="auto"/>
            <w:vAlign w:val="bottom"/>
            <w:hideMark/>
          </w:tcPr>
          <w:p w:rsidR="00C94C20" w:rsidRPr="00A972B3" w:rsidRDefault="00C94C20" w:rsidP="000D5618">
            <w:pPr>
              <w:jc w:val="center"/>
              <w:rPr>
                <w:b/>
                <w:bCs/>
                <w:color w:val="000000"/>
                <w:sz w:val="28"/>
                <w:szCs w:val="28"/>
              </w:rPr>
            </w:pPr>
            <w:r w:rsidRPr="00A972B3">
              <w:rPr>
                <w:b/>
                <w:bCs/>
                <w:color w:val="000000"/>
                <w:sz w:val="28"/>
                <w:szCs w:val="28"/>
              </w:rPr>
              <w:t>288,46</w:t>
            </w:r>
          </w:p>
        </w:tc>
        <w:tc>
          <w:tcPr>
            <w:tcW w:w="1134" w:type="dxa"/>
            <w:shd w:val="clear" w:color="auto" w:fill="auto"/>
            <w:vAlign w:val="bottom"/>
            <w:hideMark/>
          </w:tcPr>
          <w:p w:rsidR="00C94C20" w:rsidRPr="00A972B3" w:rsidRDefault="00C94C20" w:rsidP="000D5618">
            <w:pPr>
              <w:jc w:val="center"/>
              <w:rPr>
                <w:b/>
                <w:bCs/>
                <w:color w:val="000000"/>
                <w:sz w:val="28"/>
                <w:szCs w:val="28"/>
              </w:rPr>
            </w:pPr>
            <w:r w:rsidRPr="00A972B3">
              <w:rPr>
                <w:b/>
                <w:bCs/>
                <w:color w:val="000000"/>
                <w:sz w:val="28"/>
                <w:szCs w:val="28"/>
              </w:rPr>
              <w:t>18,14</w:t>
            </w:r>
          </w:p>
        </w:tc>
      </w:tr>
      <w:tr w:rsidR="00C94C20" w:rsidRPr="00A972B3" w:rsidTr="000D5618">
        <w:trPr>
          <w:trHeight w:val="330"/>
        </w:trPr>
        <w:tc>
          <w:tcPr>
            <w:tcW w:w="4825" w:type="dxa"/>
            <w:shd w:val="clear" w:color="auto" w:fill="auto"/>
            <w:noWrap/>
            <w:vAlign w:val="bottom"/>
            <w:hideMark/>
          </w:tcPr>
          <w:p w:rsidR="00C94C20" w:rsidRPr="00A972B3" w:rsidRDefault="00C94C20" w:rsidP="000D5618">
            <w:pPr>
              <w:rPr>
                <w:color w:val="000000"/>
                <w:sz w:val="28"/>
                <w:szCs w:val="28"/>
              </w:rPr>
            </w:pPr>
            <w:r w:rsidRPr="00A972B3">
              <w:rPr>
                <w:color w:val="000000"/>
                <w:sz w:val="28"/>
                <w:szCs w:val="28"/>
              </w:rPr>
              <w:t>Котельная  №  12, п. Б. Вишера, ул. Первомайская, 11а</w:t>
            </w:r>
          </w:p>
        </w:tc>
        <w:tc>
          <w:tcPr>
            <w:tcW w:w="1467" w:type="dxa"/>
            <w:shd w:val="clear" w:color="auto" w:fill="auto"/>
            <w:vAlign w:val="bottom"/>
            <w:hideMark/>
          </w:tcPr>
          <w:p w:rsidR="00C94C20" w:rsidRPr="00A972B3" w:rsidRDefault="00C94C20" w:rsidP="000D5618">
            <w:pPr>
              <w:jc w:val="center"/>
              <w:rPr>
                <w:color w:val="000000"/>
                <w:sz w:val="28"/>
                <w:szCs w:val="28"/>
              </w:rPr>
            </w:pPr>
            <w:r w:rsidRPr="00A972B3">
              <w:rPr>
                <w:color w:val="000000"/>
                <w:sz w:val="28"/>
                <w:szCs w:val="28"/>
              </w:rPr>
              <w:t>3 786,08</w:t>
            </w:r>
          </w:p>
        </w:tc>
        <w:tc>
          <w:tcPr>
            <w:tcW w:w="1256" w:type="dxa"/>
            <w:shd w:val="clear" w:color="auto" w:fill="auto"/>
            <w:vAlign w:val="bottom"/>
            <w:hideMark/>
          </w:tcPr>
          <w:p w:rsidR="00C94C20" w:rsidRPr="00A972B3" w:rsidRDefault="00C94C20" w:rsidP="000D5618">
            <w:pPr>
              <w:jc w:val="center"/>
              <w:rPr>
                <w:color w:val="000000"/>
                <w:sz w:val="28"/>
                <w:szCs w:val="28"/>
              </w:rPr>
            </w:pPr>
            <w:r w:rsidRPr="00A972B3">
              <w:rPr>
                <w:color w:val="000000"/>
                <w:sz w:val="28"/>
                <w:szCs w:val="28"/>
              </w:rPr>
              <w:t>3 770,20</w:t>
            </w:r>
          </w:p>
        </w:tc>
        <w:tc>
          <w:tcPr>
            <w:tcW w:w="1245" w:type="dxa"/>
            <w:shd w:val="clear" w:color="auto" w:fill="auto"/>
            <w:vAlign w:val="bottom"/>
            <w:hideMark/>
          </w:tcPr>
          <w:p w:rsidR="00C94C20" w:rsidRPr="00A972B3" w:rsidRDefault="00C94C20" w:rsidP="000D5618">
            <w:pPr>
              <w:jc w:val="center"/>
              <w:rPr>
                <w:color w:val="000000"/>
                <w:sz w:val="28"/>
                <w:szCs w:val="28"/>
              </w:rPr>
            </w:pPr>
            <w:r w:rsidRPr="00A972B3">
              <w:rPr>
                <w:color w:val="000000"/>
                <w:sz w:val="28"/>
                <w:szCs w:val="28"/>
              </w:rPr>
              <w:t>252,45</w:t>
            </w:r>
          </w:p>
        </w:tc>
        <w:tc>
          <w:tcPr>
            <w:tcW w:w="1276" w:type="dxa"/>
            <w:shd w:val="clear" w:color="auto" w:fill="auto"/>
            <w:vAlign w:val="bottom"/>
            <w:hideMark/>
          </w:tcPr>
          <w:p w:rsidR="00C94C20" w:rsidRPr="00A972B3" w:rsidRDefault="00C94C20" w:rsidP="000D5618">
            <w:pPr>
              <w:jc w:val="center"/>
              <w:rPr>
                <w:color w:val="000000"/>
                <w:sz w:val="28"/>
                <w:szCs w:val="28"/>
              </w:rPr>
            </w:pPr>
            <w:r w:rsidRPr="00A972B3">
              <w:rPr>
                <w:color w:val="000000"/>
                <w:sz w:val="28"/>
                <w:szCs w:val="28"/>
              </w:rPr>
              <w:t>15,88</w:t>
            </w:r>
          </w:p>
        </w:tc>
        <w:tc>
          <w:tcPr>
            <w:tcW w:w="1276" w:type="dxa"/>
            <w:shd w:val="clear" w:color="auto" w:fill="auto"/>
            <w:vAlign w:val="bottom"/>
            <w:hideMark/>
          </w:tcPr>
          <w:p w:rsidR="00C94C20" w:rsidRPr="00A972B3" w:rsidRDefault="00C94C20" w:rsidP="000D5618">
            <w:pPr>
              <w:jc w:val="center"/>
              <w:rPr>
                <w:color w:val="000000"/>
                <w:sz w:val="28"/>
                <w:szCs w:val="28"/>
              </w:rPr>
            </w:pPr>
            <w:r w:rsidRPr="00A972B3">
              <w:rPr>
                <w:color w:val="000000"/>
                <w:sz w:val="28"/>
                <w:szCs w:val="28"/>
              </w:rPr>
              <w:t>3 772,48</w:t>
            </w:r>
          </w:p>
        </w:tc>
        <w:tc>
          <w:tcPr>
            <w:tcW w:w="1276" w:type="dxa"/>
            <w:shd w:val="clear" w:color="auto" w:fill="auto"/>
            <w:vAlign w:val="bottom"/>
            <w:hideMark/>
          </w:tcPr>
          <w:p w:rsidR="00C94C20" w:rsidRPr="00A972B3" w:rsidRDefault="00C94C20" w:rsidP="000D5618">
            <w:pPr>
              <w:jc w:val="center"/>
              <w:rPr>
                <w:color w:val="000000"/>
                <w:sz w:val="28"/>
                <w:szCs w:val="28"/>
              </w:rPr>
            </w:pPr>
            <w:r w:rsidRPr="00A972B3">
              <w:rPr>
                <w:color w:val="000000"/>
                <w:sz w:val="28"/>
                <w:szCs w:val="28"/>
              </w:rPr>
              <w:t>3 754,34</w:t>
            </w:r>
          </w:p>
        </w:tc>
        <w:tc>
          <w:tcPr>
            <w:tcW w:w="1276" w:type="dxa"/>
            <w:shd w:val="clear" w:color="auto" w:fill="auto"/>
            <w:vAlign w:val="bottom"/>
            <w:hideMark/>
          </w:tcPr>
          <w:p w:rsidR="00C94C20" w:rsidRPr="00A972B3" w:rsidRDefault="00C94C20" w:rsidP="000D5618">
            <w:pPr>
              <w:jc w:val="center"/>
              <w:rPr>
                <w:color w:val="000000"/>
                <w:sz w:val="28"/>
                <w:szCs w:val="28"/>
              </w:rPr>
            </w:pPr>
            <w:r w:rsidRPr="00A972B3">
              <w:rPr>
                <w:color w:val="000000"/>
                <w:sz w:val="28"/>
                <w:szCs w:val="28"/>
              </w:rPr>
              <w:t>288,46</w:t>
            </w:r>
          </w:p>
        </w:tc>
        <w:tc>
          <w:tcPr>
            <w:tcW w:w="1134" w:type="dxa"/>
            <w:shd w:val="clear" w:color="auto" w:fill="auto"/>
            <w:vAlign w:val="bottom"/>
            <w:hideMark/>
          </w:tcPr>
          <w:p w:rsidR="00C94C20" w:rsidRPr="00A972B3" w:rsidRDefault="00C94C20" w:rsidP="000D5618">
            <w:pPr>
              <w:jc w:val="center"/>
              <w:rPr>
                <w:color w:val="000000"/>
                <w:sz w:val="28"/>
                <w:szCs w:val="28"/>
              </w:rPr>
            </w:pPr>
            <w:r w:rsidRPr="00A972B3">
              <w:rPr>
                <w:color w:val="000000"/>
                <w:sz w:val="28"/>
                <w:szCs w:val="28"/>
              </w:rPr>
              <w:t>18,14</w:t>
            </w:r>
          </w:p>
        </w:tc>
      </w:tr>
    </w:tbl>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ind w:firstLine="0"/>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rPr>
          <w:rFonts w:ascii="Times New Roman" w:hAnsi="Times New Roman"/>
          <w:sz w:val="28"/>
          <w:szCs w:val="28"/>
        </w:rPr>
      </w:pPr>
    </w:p>
    <w:p w:rsidR="00C94C20" w:rsidRPr="00A972B3" w:rsidRDefault="00C94C20" w:rsidP="00C94C20">
      <w:pPr>
        <w:pStyle w:val="afc"/>
        <w:spacing w:after="0" w:line="240" w:lineRule="auto"/>
        <w:ind w:firstLine="0"/>
        <w:rPr>
          <w:rFonts w:ascii="Times New Roman" w:hAnsi="Times New Roman"/>
          <w:sz w:val="28"/>
          <w:szCs w:val="28"/>
        </w:rPr>
        <w:sectPr w:rsidR="00C94C20" w:rsidRPr="00A972B3" w:rsidSect="000D5618">
          <w:pgSz w:w="16838" w:h="11906" w:orient="landscape"/>
          <w:pgMar w:top="1701" w:right="1134" w:bottom="850" w:left="1134" w:header="708" w:footer="708" w:gutter="0"/>
          <w:cols w:space="708"/>
          <w:docGrid w:linePitch="360"/>
        </w:sectPr>
      </w:pPr>
    </w:p>
    <w:p w:rsidR="00C94C20" w:rsidRPr="00A972B3" w:rsidRDefault="00C94C20" w:rsidP="00C94C20">
      <w:pPr>
        <w:jc w:val="both"/>
        <w:rPr>
          <w:sz w:val="28"/>
          <w:szCs w:val="28"/>
        </w:rPr>
      </w:pPr>
    </w:p>
    <w:p w:rsidR="00C94C20" w:rsidRPr="00A972B3" w:rsidRDefault="00C94C20" w:rsidP="00C94C20">
      <w:pPr>
        <w:jc w:val="both"/>
        <w:rPr>
          <w:sz w:val="28"/>
          <w:szCs w:val="28"/>
        </w:rPr>
      </w:pPr>
      <w:r w:rsidRPr="00A972B3">
        <w:rPr>
          <w:sz w:val="28"/>
          <w:szCs w:val="28"/>
        </w:rPr>
        <w:tab/>
        <w:t xml:space="preserve">1.3.Потребление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w:t>
      </w:r>
    </w:p>
    <w:p w:rsidR="00C94C20" w:rsidRPr="00A972B3" w:rsidRDefault="00C94C20" w:rsidP="00C94C20">
      <w:pPr>
        <w:jc w:val="both"/>
        <w:rPr>
          <w:sz w:val="28"/>
          <w:szCs w:val="28"/>
        </w:rPr>
      </w:pPr>
      <w:r w:rsidRPr="00A972B3">
        <w:rPr>
          <w:sz w:val="28"/>
          <w:szCs w:val="28"/>
        </w:rPr>
        <w:tab/>
        <w:t>Теплоснабжение производственных предприятий осуществляется от собственных котельных, размещенных на территориях предприятий.</w:t>
      </w:r>
    </w:p>
    <w:p w:rsidR="00C94C20" w:rsidRPr="00A972B3" w:rsidRDefault="00C94C20" w:rsidP="00C94C20">
      <w:pPr>
        <w:jc w:val="both"/>
        <w:rPr>
          <w:sz w:val="28"/>
          <w:szCs w:val="28"/>
        </w:rPr>
      </w:pPr>
      <w:r w:rsidRPr="00A972B3">
        <w:rPr>
          <w:sz w:val="28"/>
          <w:szCs w:val="28"/>
        </w:rPr>
        <w:tab/>
        <w:t>Учитывая, что Генеральным планом Большевишерского городского поселения не предусмотрено изменение схемы теплоснабжения города,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Изменения производственных зон не планируется.</w:t>
      </w:r>
    </w:p>
    <w:p w:rsidR="00C94C20" w:rsidRPr="00A972B3" w:rsidRDefault="00C94C20" w:rsidP="00C94C20">
      <w:pPr>
        <w:jc w:val="center"/>
        <w:rPr>
          <w:b/>
          <w:spacing w:val="1"/>
          <w:sz w:val="28"/>
          <w:szCs w:val="28"/>
        </w:rPr>
      </w:pPr>
    </w:p>
    <w:p w:rsidR="00C94C20" w:rsidRPr="00A972B3" w:rsidRDefault="00C94C20" w:rsidP="00C94C20">
      <w:pPr>
        <w:jc w:val="both"/>
        <w:rPr>
          <w:b/>
          <w:sz w:val="28"/>
          <w:szCs w:val="28"/>
        </w:rPr>
      </w:pPr>
      <w:r w:rsidRPr="00A972B3">
        <w:rPr>
          <w:b/>
          <w:sz w:val="28"/>
          <w:szCs w:val="28"/>
        </w:rPr>
        <w:tab/>
        <w:t>Раздел 2. Существующие и перспективные балансы тепловой мощности источников тепловой энергии и тепловой нагрузки потребителей.</w:t>
      </w:r>
    </w:p>
    <w:p w:rsidR="00C94C20" w:rsidRPr="00A972B3" w:rsidRDefault="00C94C20" w:rsidP="00C94C20">
      <w:pPr>
        <w:jc w:val="both"/>
        <w:rPr>
          <w:b/>
          <w:sz w:val="28"/>
          <w:szCs w:val="28"/>
        </w:rPr>
      </w:pPr>
    </w:p>
    <w:p w:rsidR="00C94C20" w:rsidRPr="00A972B3" w:rsidRDefault="00C94C20" w:rsidP="00C94C20">
      <w:pPr>
        <w:jc w:val="both"/>
        <w:rPr>
          <w:sz w:val="28"/>
          <w:szCs w:val="28"/>
        </w:rPr>
      </w:pPr>
      <w:r w:rsidRPr="00A972B3">
        <w:rPr>
          <w:sz w:val="28"/>
          <w:szCs w:val="28"/>
        </w:rPr>
        <w:tab/>
        <w:t>2.1.Радиус эффективного теплоснабжения.</w:t>
      </w:r>
    </w:p>
    <w:p w:rsidR="00C94C20" w:rsidRPr="00A972B3" w:rsidRDefault="00C94C20" w:rsidP="00C94C20">
      <w:pPr>
        <w:jc w:val="both"/>
        <w:rPr>
          <w:sz w:val="28"/>
          <w:szCs w:val="28"/>
        </w:rPr>
      </w:pPr>
    </w:p>
    <w:p w:rsidR="00C94C20" w:rsidRPr="00A972B3" w:rsidRDefault="00C94C20" w:rsidP="00C94C20">
      <w:pPr>
        <w:jc w:val="both"/>
        <w:rPr>
          <w:sz w:val="28"/>
          <w:szCs w:val="28"/>
        </w:rPr>
      </w:pPr>
      <w:r w:rsidRPr="00A972B3">
        <w:rPr>
          <w:sz w:val="28"/>
          <w:szCs w:val="28"/>
        </w:rPr>
        <w:tab/>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C94C20" w:rsidRPr="00A972B3" w:rsidRDefault="00C94C20" w:rsidP="00C94C20">
      <w:pPr>
        <w:jc w:val="both"/>
        <w:rPr>
          <w:sz w:val="28"/>
          <w:szCs w:val="28"/>
        </w:rPr>
      </w:pPr>
      <w:r w:rsidRPr="00A972B3">
        <w:rPr>
          <w:sz w:val="28"/>
          <w:szCs w:val="28"/>
        </w:rPr>
        <w:tab/>
        <w:t>Передача тепловой энергии на большие расстояния является экономически неэффективной.</w:t>
      </w:r>
    </w:p>
    <w:p w:rsidR="00C94C20" w:rsidRPr="00A972B3" w:rsidRDefault="00C94C20" w:rsidP="00C94C20">
      <w:pPr>
        <w:jc w:val="both"/>
        <w:rPr>
          <w:sz w:val="28"/>
          <w:szCs w:val="28"/>
        </w:rPr>
      </w:pPr>
      <w:r w:rsidRPr="00A972B3">
        <w:rPr>
          <w:sz w:val="28"/>
          <w:szCs w:val="28"/>
        </w:rPr>
        <w:tab/>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C94C20" w:rsidRPr="00A972B3" w:rsidRDefault="00C94C20" w:rsidP="00C94C20">
      <w:pPr>
        <w:jc w:val="both"/>
        <w:rPr>
          <w:sz w:val="28"/>
          <w:szCs w:val="28"/>
        </w:rPr>
      </w:pPr>
      <w:r w:rsidRPr="00A972B3">
        <w:rPr>
          <w:sz w:val="28"/>
          <w:szCs w:val="28"/>
        </w:rPr>
        <w:tab/>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C94C20" w:rsidRPr="00A972B3" w:rsidRDefault="00C94C20" w:rsidP="00C94C20">
      <w:pPr>
        <w:jc w:val="both"/>
        <w:rPr>
          <w:sz w:val="28"/>
          <w:szCs w:val="28"/>
        </w:rPr>
      </w:pPr>
    </w:p>
    <w:p w:rsidR="00C94C20" w:rsidRPr="00A972B3" w:rsidRDefault="00C94C20" w:rsidP="00C94C20">
      <w:pPr>
        <w:jc w:val="both"/>
        <w:rPr>
          <w:sz w:val="28"/>
          <w:szCs w:val="28"/>
        </w:rPr>
      </w:pPr>
      <w:r w:rsidRPr="00A972B3">
        <w:rPr>
          <w:sz w:val="28"/>
          <w:szCs w:val="28"/>
        </w:rPr>
        <w:tab/>
        <w:t>2.2. Описание существующих и перспективных зон действия систем теплоснабжения, источников тепловой энергии.</w:t>
      </w:r>
    </w:p>
    <w:p w:rsidR="00C94C20" w:rsidRPr="00A972B3" w:rsidRDefault="00C94C20" w:rsidP="00C94C20">
      <w:pPr>
        <w:ind w:left="426"/>
        <w:jc w:val="both"/>
        <w:rPr>
          <w:sz w:val="28"/>
          <w:szCs w:val="28"/>
        </w:rPr>
      </w:pPr>
      <w:r w:rsidRPr="00A972B3">
        <w:rPr>
          <w:sz w:val="28"/>
          <w:szCs w:val="28"/>
        </w:rPr>
        <w:tab/>
      </w:r>
    </w:p>
    <w:tbl>
      <w:tblPr>
        <w:tblW w:w="0" w:type="auto"/>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1"/>
        <w:gridCol w:w="2335"/>
        <w:gridCol w:w="2323"/>
        <w:gridCol w:w="2332"/>
      </w:tblGrid>
      <w:tr w:rsidR="00C94C20" w:rsidRPr="00A972B3" w:rsidTr="000D5618">
        <w:trPr>
          <w:jc w:val="center"/>
        </w:trPr>
        <w:tc>
          <w:tcPr>
            <w:tcW w:w="9497" w:type="dxa"/>
            <w:gridSpan w:val="4"/>
          </w:tcPr>
          <w:p w:rsidR="00C94C20" w:rsidRPr="00A972B3" w:rsidRDefault="00C94C20" w:rsidP="000D5618">
            <w:pPr>
              <w:jc w:val="center"/>
              <w:rPr>
                <w:sz w:val="28"/>
                <w:szCs w:val="28"/>
              </w:rPr>
            </w:pPr>
            <w:r w:rsidRPr="00A972B3">
              <w:rPr>
                <w:sz w:val="28"/>
                <w:szCs w:val="28"/>
              </w:rPr>
              <w:t>Максимальное удаление точки подключения потребителей от источника тепловой энергии</w:t>
            </w:r>
          </w:p>
        </w:tc>
      </w:tr>
      <w:tr w:rsidR="00C94C20" w:rsidRPr="00A972B3" w:rsidTr="000D5618">
        <w:trPr>
          <w:jc w:val="center"/>
        </w:trPr>
        <w:tc>
          <w:tcPr>
            <w:tcW w:w="2374" w:type="dxa"/>
            <w:vAlign w:val="center"/>
          </w:tcPr>
          <w:p w:rsidR="00C94C20" w:rsidRPr="00A972B3" w:rsidRDefault="00C94C20" w:rsidP="000D5618">
            <w:pPr>
              <w:jc w:val="center"/>
              <w:rPr>
                <w:sz w:val="28"/>
                <w:szCs w:val="28"/>
              </w:rPr>
            </w:pPr>
            <w:r w:rsidRPr="00A972B3">
              <w:rPr>
                <w:sz w:val="28"/>
                <w:szCs w:val="28"/>
              </w:rPr>
              <w:t>на север</w:t>
            </w:r>
          </w:p>
        </w:tc>
        <w:tc>
          <w:tcPr>
            <w:tcW w:w="2374" w:type="dxa"/>
            <w:vAlign w:val="center"/>
          </w:tcPr>
          <w:p w:rsidR="00C94C20" w:rsidRPr="00A972B3" w:rsidRDefault="00C94C20" w:rsidP="000D5618">
            <w:pPr>
              <w:jc w:val="center"/>
              <w:rPr>
                <w:sz w:val="28"/>
                <w:szCs w:val="28"/>
              </w:rPr>
            </w:pPr>
            <w:r w:rsidRPr="00A972B3">
              <w:rPr>
                <w:sz w:val="28"/>
                <w:szCs w:val="28"/>
              </w:rPr>
              <w:t>на восток</w:t>
            </w:r>
          </w:p>
        </w:tc>
        <w:tc>
          <w:tcPr>
            <w:tcW w:w="2374" w:type="dxa"/>
            <w:vAlign w:val="center"/>
          </w:tcPr>
          <w:p w:rsidR="00C94C20" w:rsidRPr="00A972B3" w:rsidRDefault="00C94C20" w:rsidP="000D5618">
            <w:pPr>
              <w:jc w:val="center"/>
              <w:rPr>
                <w:sz w:val="28"/>
                <w:szCs w:val="28"/>
              </w:rPr>
            </w:pPr>
            <w:r w:rsidRPr="00A972B3">
              <w:rPr>
                <w:sz w:val="28"/>
                <w:szCs w:val="28"/>
              </w:rPr>
              <w:t>на юг</w:t>
            </w:r>
          </w:p>
        </w:tc>
        <w:tc>
          <w:tcPr>
            <w:tcW w:w="2375" w:type="dxa"/>
            <w:vAlign w:val="center"/>
          </w:tcPr>
          <w:p w:rsidR="00C94C20" w:rsidRPr="00A972B3" w:rsidRDefault="00C94C20" w:rsidP="000D5618">
            <w:pPr>
              <w:jc w:val="center"/>
              <w:rPr>
                <w:sz w:val="28"/>
                <w:szCs w:val="28"/>
              </w:rPr>
            </w:pPr>
            <w:r w:rsidRPr="00A972B3">
              <w:rPr>
                <w:sz w:val="28"/>
                <w:szCs w:val="28"/>
              </w:rPr>
              <w:t>на запад</w:t>
            </w:r>
          </w:p>
        </w:tc>
      </w:tr>
      <w:tr w:rsidR="00C94C20" w:rsidRPr="00A972B3" w:rsidTr="000D5618">
        <w:trPr>
          <w:jc w:val="center"/>
        </w:trPr>
        <w:tc>
          <w:tcPr>
            <w:tcW w:w="9497" w:type="dxa"/>
            <w:gridSpan w:val="4"/>
          </w:tcPr>
          <w:p w:rsidR="00C94C20" w:rsidRPr="00A972B3" w:rsidRDefault="00C94C20" w:rsidP="000D5618">
            <w:pPr>
              <w:jc w:val="center"/>
              <w:rPr>
                <w:sz w:val="28"/>
                <w:szCs w:val="28"/>
              </w:rPr>
            </w:pPr>
            <w:r w:rsidRPr="00A972B3">
              <w:rPr>
                <w:sz w:val="28"/>
                <w:szCs w:val="28"/>
              </w:rPr>
              <w:t>Котельная пос. Большая Вишера по ул. Первомайская, 11а</w:t>
            </w:r>
          </w:p>
        </w:tc>
      </w:tr>
      <w:tr w:rsidR="00C94C20" w:rsidRPr="00A972B3" w:rsidTr="000D5618">
        <w:trPr>
          <w:jc w:val="center"/>
        </w:trPr>
        <w:tc>
          <w:tcPr>
            <w:tcW w:w="2374" w:type="dxa"/>
          </w:tcPr>
          <w:p w:rsidR="00C94C20" w:rsidRPr="00A972B3" w:rsidRDefault="00C94C20" w:rsidP="000D5618">
            <w:pPr>
              <w:jc w:val="center"/>
              <w:rPr>
                <w:sz w:val="28"/>
                <w:szCs w:val="28"/>
              </w:rPr>
            </w:pPr>
            <w:r w:rsidRPr="00A972B3">
              <w:rPr>
                <w:sz w:val="28"/>
                <w:szCs w:val="28"/>
              </w:rPr>
              <w:lastRenderedPageBreak/>
              <w:t>1,2 км</w:t>
            </w:r>
          </w:p>
        </w:tc>
        <w:tc>
          <w:tcPr>
            <w:tcW w:w="2374" w:type="dxa"/>
          </w:tcPr>
          <w:p w:rsidR="00C94C20" w:rsidRPr="00A972B3" w:rsidRDefault="00C94C20" w:rsidP="000D5618">
            <w:pPr>
              <w:jc w:val="center"/>
              <w:rPr>
                <w:sz w:val="28"/>
                <w:szCs w:val="28"/>
              </w:rPr>
            </w:pPr>
            <w:r w:rsidRPr="00A972B3">
              <w:rPr>
                <w:sz w:val="28"/>
                <w:szCs w:val="28"/>
              </w:rPr>
              <w:t>0,3 км</w:t>
            </w:r>
          </w:p>
        </w:tc>
        <w:tc>
          <w:tcPr>
            <w:tcW w:w="2374" w:type="dxa"/>
          </w:tcPr>
          <w:p w:rsidR="00C94C20" w:rsidRPr="00A972B3" w:rsidRDefault="00C94C20" w:rsidP="000D5618">
            <w:pPr>
              <w:jc w:val="center"/>
              <w:rPr>
                <w:sz w:val="28"/>
                <w:szCs w:val="28"/>
              </w:rPr>
            </w:pPr>
            <w:r w:rsidRPr="00A972B3">
              <w:rPr>
                <w:sz w:val="28"/>
                <w:szCs w:val="28"/>
              </w:rPr>
              <w:t>0,7 км.</w:t>
            </w:r>
          </w:p>
        </w:tc>
        <w:tc>
          <w:tcPr>
            <w:tcW w:w="2375" w:type="dxa"/>
          </w:tcPr>
          <w:p w:rsidR="00C94C20" w:rsidRPr="00A972B3" w:rsidRDefault="00C94C20" w:rsidP="000D5618">
            <w:pPr>
              <w:jc w:val="center"/>
              <w:rPr>
                <w:sz w:val="28"/>
                <w:szCs w:val="28"/>
              </w:rPr>
            </w:pPr>
            <w:r w:rsidRPr="00A972B3">
              <w:rPr>
                <w:sz w:val="28"/>
                <w:szCs w:val="28"/>
              </w:rPr>
              <w:t>0,6</w:t>
            </w:r>
          </w:p>
        </w:tc>
      </w:tr>
    </w:tbl>
    <w:p w:rsidR="00C94C20" w:rsidRPr="00A972B3" w:rsidRDefault="00C94C20" w:rsidP="00C94C20">
      <w:pPr>
        <w:jc w:val="both"/>
        <w:rPr>
          <w:sz w:val="28"/>
          <w:szCs w:val="28"/>
        </w:rPr>
      </w:pPr>
    </w:p>
    <w:p w:rsidR="00C94C20" w:rsidRPr="00A972B3" w:rsidRDefault="00C94C20" w:rsidP="00C94C20">
      <w:pPr>
        <w:ind w:left="66"/>
        <w:jc w:val="both"/>
        <w:rPr>
          <w:sz w:val="28"/>
          <w:szCs w:val="28"/>
        </w:rPr>
      </w:pPr>
      <w:r w:rsidRPr="00A972B3">
        <w:rPr>
          <w:sz w:val="28"/>
          <w:szCs w:val="28"/>
        </w:rPr>
        <w:t>Существующие значения установленной тепловой мощности основного оборудования источников тепловой энергии.</w:t>
      </w:r>
    </w:p>
    <w:tbl>
      <w:tblPr>
        <w:tblW w:w="9214"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3402"/>
      </w:tblGrid>
      <w:tr w:rsidR="00C94C20" w:rsidRPr="00A972B3" w:rsidTr="000D5618">
        <w:trPr>
          <w:jc w:val="center"/>
        </w:trPr>
        <w:tc>
          <w:tcPr>
            <w:tcW w:w="5812" w:type="dxa"/>
            <w:vAlign w:val="center"/>
          </w:tcPr>
          <w:p w:rsidR="00C94C20" w:rsidRPr="00A972B3" w:rsidRDefault="00C94C20" w:rsidP="000D5618">
            <w:pPr>
              <w:jc w:val="center"/>
              <w:rPr>
                <w:sz w:val="28"/>
                <w:szCs w:val="28"/>
              </w:rPr>
            </w:pPr>
            <w:r w:rsidRPr="00A972B3">
              <w:rPr>
                <w:sz w:val="28"/>
                <w:szCs w:val="28"/>
              </w:rPr>
              <w:t>Наименование котельной, адрес</w:t>
            </w:r>
          </w:p>
        </w:tc>
        <w:tc>
          <w:tcPr>
            <w:tcW w:w="3402" w:type="dxa"/>
          </w:tcPr>
          <w:p w:rsidR="00C94C20" w:rsidRPr="00A972B3" w:rsidRDefault="00C94C20" w:rsidP="000D5618">
            <w:pPr>
              <w:jc w:val="center"/>
              <w:rPr>
                <w:sz w:val="28"/>
                <w:szCs w:val="28"/>
              </w:rPr>
            </w:pPr>
            <w:r w:rsidRPr="00A972B3">
              <w:rPr>
                <w:sz w:val="28"/>
                <w:szCs w:val="28"/>
              </w:rPr>
              <w:t>Установленная мощность, Гкал/час</w:t>
            </w:r>
          </w:p>
        </w:tc>
      </w:tr>
      <w:tr w:rsidR="00C94C20" w:rsidRPr="00A972B3" w:rsidTr="000D5618">
        <w:trPr>
          <w:jc w:val="center"/>
        </w:trPr>
        <w:tc>
          <w:tcPr>
            <w:tcW w:w="5812" w:type="dxa"/>
          </w:tcPr>
          <w:p w:rsidR="00C94C20" w:rsidRPr="00A972B3" w:rsidRDefault="00C94C20" w:rsidP="000D5618">
            <w:pPr>
              <w:rPr>
                <w:b/>
                <w:sz w:val="28"/>
                <w:szCs w:val="28"/>
              </w:rPr>
            </w:pPr>
            <w:r w:rsidRPr="00A972B3">
              <w:rPr>
                <w:sz w:val="28"/>
                <w:szCs w:val="28"/>
              </w:rPr>
              <w:t>Котельная пос. Большая Вишера, по ул. Первомайская, 11 а</w:t>
            </w:r>
          </w:p>
        </w:tc>
        <w:tc>
          <w:tcPr>
            <w:tcW w:w="3402" w:type="dxa"/>
          </w:tcPr>
          <w:p w:rsidR="00C94C20" w:rsidRPr="00A972B3" w:rsidRDefault="00C94C20" w:rsidP="000D5618">
            <w:pPr>
              <w:jc w:val="center"/>
              <w:rPr>
                <w:sz w:val="28"/>
                <w:szCs w:val="28"/>
              </w:rPr>
            </w:pPr>
            <w:r w:rsidRPr="00A972B3">
              <w:rPr>
                <w:sz w:val="28"/>
                <w:szCs w:val="28"/>
              </w:rPr>
              <w:t>5,85</w:t>
            </w:r>
          </w:p>
        </w:tc>
      </w:tr>
    </w:tbl>
    <w:p w:rsidR="00C94C20" w:rsidRPr="00A972B3" w:rsidRDefault="00C94C20" w:rsidP="00C94C20">
      <w:pPr>
        <w:jc w:val="both"/>
        <w:rPr>
          <w:sz w:val="28"/>
          <w:szCs w:val="28"/>
        </w:rPr>
      </w:pPr>
    </w:p>
    <w:p w:rsidR="00C94C20" w:rsidRPr="00A972B3" w:rsidRDefault="00177AF6" w:rsidP="00C94C20">
      <w:pPr>
        <w:jc w:val="both"/>
        <w:rPr>
          <w:sz w:val="28"/>
          <w:szCs w:val="28"/>
        </w:rPr>
      </w:pPr>
      <w:r w:rsidRPr="00A972B3">
        <w:rPr>
          <w:noProof/>
          <w:sz w:val="28"/>
          <w:szCs w:val="28"/>
          <w:bdr w:val="single" w:sz="4" w:space="0" w:color="4F81BD"/>
        </w:rPr>
        <w:lastRenderedPageBreak/>
        <w:drawing>
          <wp:inline distT="0" distB="0" distL="0" distR="0">
            <wp:extent cx="4905375" cy="8267700"/>
            <wp:effectExtent l="19050" t="0" r="9525" b="0"/>
            <wp:docPr id="5" name="Рисунок 5" descr="12 на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 на 600"/>
                    <pic:cNvPicPr>
                      <a:picLocks noChangeAspect="1" noChangeArrowheads="1"/>
                    </pic:cNvPicPr>
                  </pic:nvPicPr>
                  <pic:blipFill>
                    <a:blip r:embed="rId13" cstate="print"/>
                    <a:srcRect/>
                    <a:stretch>
                      <a:fillRect/>
                    </a:stretch>
                  </pic:blipFill>
                  <pic:spPr bwMode="auto">
                    <a:xfrm>
                      <a:off x="0" y="0"/>
                      <a:ext cx="4905375" cy="8267700"/>
                    </a:xfrm>
                    <a:prstGeom prst="rect">
                      <a:avLst/>
                    </a:prstGeom>
                    <a:noFill/>
                    <a:ln w="9525">
                      <a:noFill/>
                      <a:miter lim="800000"/>
                      <a:headEnd/>
                      <a:tailEnd/>
                    </a:ln>
                  </pic:spPr>
                </pic:pic>
              </a:graphicData>
            </a:graphic>
          </wp:inline>
        </w:drawing>
      </w:r>
      <w:r w:rsidR="00C94C20" w:rsidRPr="00A972B3">
        <w:rPr>
          <w:sz w:val="28"/>
          <w:szCs w:val="28"/>
        </w:rPr>
        <w:tab/>
      </w:r>
    </w:p>
    <w:p w:rsidR="00C94C20" w:rsidRPr="00A972B3" w:rsidRDefault="00C94C20" w:rsidP="00C94C20">
      <w:pPr>
        <w:ind w:left="-993"/>
        <w:jc w:val="both"/>
        <w:rPr>
          <w:sz w:val="28"/>
          <w:szCs w:val="28"/>
        </w:rPr>
      </w:pPr>
    </w:p>
    <w:p w:rsidR="00C94C20" w:rsidRPr="00A972B3" w:rsidRDefault="00C94C20" w:rsidP="00C94C20">
      <w:pPr>
        <w:ind w:left="-993"/>
        <w:jc w:val="both"/>
      </w:pPr>
      <w:r w:rsidRPr="00A972B3">
        <w:t xml:space="preserve">             Рисунок 1 - </w:t>
      </w:r>
      <w:r w:rsidRPr="00A972B3">
        <w:rPr>
          <w:sz w:val="28"/>
          <w:szCs w:val="28"/>
        </w:rPr>
        <w:t>Схема тепловых сетей котельной № 12, п. Б. Вишера, ул. Первомайская, 11а</w:t>
      </w:r>
    </w:p>
    <w:p w:rsidR="00C94C20" w:rsidRPr="00A972B3" w:rsidRDefault="00C94C20" w:rsidP="00C94C20">
      <w:pPr>
        <w:ind w:hanging="142"/>
        <w:jc w:val="both"/>
        <w:rPr>
          <w:sz w:val="28"/>
          <w:szCs w:val="28"/>
        </w:rPr>
      </w:pPr>
      <w:r w:rsidRPr="00A972B3">
        <w:rPr>
          <w:sz w:val="28"/>
          <w:szCs w:val="28"/>
        </w:rPr>
        <w:t xml:space="preserve">                </w:t>
      </w:r>
    </w:p>
    <w:p w:rsidR="00C94C20" w:rsidRPr="00A972B3" w:rsidRDefault="00C94C20" w:rsidP="00C94C20">
      <w:pPr>
        <w:ind w:hanging="142"/>
        <w:jc w:val="both"/>
        <w:rPr>
          <w:sz w:val="28"/>
          <w:szCs w:val="28"/>
        </w:rPr>
      </w:pPr>
    </w:p>
    <w:p w:rsidR="00C94C20" w:rsidRPr="00A972B3" w:rsidRDefault="00C94C20" w:rsidP="00C94C20">
      <w:pPr>
        <w:ind w:hanging="142"/>
        <w:jc w:val="both"/>
        <w:rPr>
          <w:sz w:val="28"/>
          <w:szCs w:val="28"/>
        </w:rPr>
      </w:pPr>
      <w:r w:rsidRPr="00A972B3">
        <w:rPr>
          <w:sz w:val="28"/>
          <w:szCs w:val="28"/>
        </w:rPr>
        <w:t>Основная часть многоквартирного жилого фонда, крупные общественные здания, производственные и коммунально-бытовые предприятия подключены к централизованной системе теплоснабжения, которая состоит из котельной и тепловых сетей. Эксплуатацию котельных и тепловых сетей на территории Большевишерского городского поселения осуществляет ООО «ТК Новгородская» Маловишерский район теплоснабжения.</w:t>
      </w:r>
    </w:p>
    <w:p w:rsidR="00C94C20" w:rsidRPr="00A972B3" w:rsidRDefault="00C94C20" w:rsidP="00C94C20">
      <w:pPr>
        <w:ind w:firstLine="360"/>
        <w:jc w:val="both"/>
        <w:rPr>
          <w:sz w:val="28"/>
          <w:szCs w:val="28"/>
        </w:rPr>
      </w:pPr>
      <w:r w:rsidRPr="00A972B3">
        <w:rPr>
          <w:b/>
          <w:sz w:val="28"/>
          <w:szCs w:val="28"/>
        </w:rPr>
        <w:t xml:space="preserve">        </w:t>
      </w:r>
      <w:r w:rsidRPr="00A972B3">
        <w:rPr>
          <w:sz w:val="28"/>
          <w:szCs w:val="28"/>
        </w:rPr>
        <w:t>Модернизация системы теплоснабжения Большевишерского городского поселения не предусматривает изменения схемы теплоснабжения.</w:t>
      </w:r>
    </w:p>
    <w:p w:rsidR="00C94C20" w:rsidRPr="00A972B3" w:rsidRDefault="00C94C20" w:rsidP="00C94C20">
      <w:pPr>
        <w:jc w:val="both"/>
        <w:rPr>
          <w:sz w:val="28"/>
          <w:szCs w:val="28"/>
        </w:rPr>
      </w:pPr>
      <w:r w:rsidRPr="00A972B3">
        <w:rPr>
          <w:sz w:val="28"/>
          <w:szCs w:val="28"/>
        </w:rPr>
        <w:t xml:space="preserve">         </w:t>
      </w:r>
      <w:r w:rsidRPr="00A972B3">
        <w:rPr>
          <w:sz w:val="28"/>
          <w:szCs w:val="28"/>
        </w:rPr>
        <w:tab/>
        <w:t xml:space="preserve">Теплоснабжение перспективных многоквартирных домов среднеэтажной застройки и индивидуальных домов предлагается осуществлять от автономных источников          </w:t>
      </w:r>
    </w:p>
    <w:p w:rsidR="00C94C20" w:rsidRPr="00A972B3" w:rsidRDefault="00C94C20" w:rsidP="00C94C20">
      <w:pPr>
        <w:jc w:val="both"/>
        <w:rPr>
          <w:sz w:val="28"/>
          <w:szCs w:val="28"/>
        </w:rPr>
      </w:pPr>
      <w:r w:rsidRPr="00A972B3">
        <w:rPr>
          <w:sz w:val="28"/>
          <w:szCs w:val="28"/>
        </w:rPr>
        <w:tab/>
        <w:t xml:space="preserve">Для малоэтажных многоквартирных домов предлагается устройство теплоснабжения от индивидуальных теплогенераторов или от блочно-модульных котельных на группы домов. </w:t>
      </w:r>
    </w:p>
    <w:p w:rsidR="00C94C20" w:rsidRPr="00A972B3" w:rsidRDefault="00C94C20" w:rsidP="00C94C20">
      <w:pPr>
        <w:jc w:val="both"/>
        <w:rPr>
          <w:sz w:val="28"/>
          <w:szCs w:val="28"/>
        </w:rPr>
      </w:pPr>
      <w:r w:rsidRPr="00A972B3">
        <w:rPr>
          <w:sz w:val="28"/>
          <w:szCs w:val="28"/>
        </w:rPr>
        <w:t xml:space="preserve">         </w:t>
      </w:r>
      <w:r w:rsidRPr="00A972B3">
        <w:rPr>
          <w:sz w:val="28"/>
          <w:szCs w:val="28"/>
        </w:rPr>
        <w:tab/>
        <w:t>Горячее водоснабжение предлагается выполнить от газовых проточных водонагревателей.</w:t>
      </w:r>
    </w:p>
    <w:p w:rsidR="00C94C20" w:rsidRPr="00A972B3" w:rsidRDefault="00C94C20" w:rsidP="00C94C20">
      <w:pPr>
        <w:jc w:val="both"/>
        <w:rPr>
          <w:sz w:val="28"/>
          <w:szCs w:val="28"/>
        </w:rPr>
      </w:pPr>
      <w:r w:rsidRPr="00A972B3">
        <w:rPr>
          <w:sz w:val="28"/>
          <w:szCs w:val="28"/>
        </w:rPr>
        <w:t xml:space="preserve">        </w:t>
      </w:r>
      <w:r w:rsidRPr="00A972B3">
        <w:rPr>
          <w:sz w:val="28"/>
          <w:szCs w:val="28"/>
        </w:rPr>
        <w:tab/>
        <w:t>При перекладке тепловых сетей, снабжающих теплом многоквартирную жилую застройку, предлагается прокладка их из стальных труб в индустриальной тепловой изоляции из пенополиуретана в полиэтиленовой оболочке.</w:t>
      </w:r>
    </w:p>
    <w:p w:rsidR="00C94C20" w:rsidRPr="00A972B3" w:rsidRDefault="00C94C20" w:rsidP="00C94C20">
      <w:pPr>
        <w:jc w:val="both"/>
        <w:rPr>
          <w:sz w:val="28"/>
          <w:szCs w:val="28"/>
        </w:rPr>
      </w:pPr>
      <w:r w:rsidRPr="00A972B3">
        <w:rPr>
          <w:sz w:val="28"/>
          <w:szCs w:val="28"/>
        </w:rPr>
        <w:tab/>
      </w:r>
      <w:r w:rsidRPr="00A972B3">
        <w:rPr>
          <w:b/>
          <w:sz w:val="28"/>
          <w:szCs w:val="28"/>
        </w:rPr>
        <w:t xml:space="preserve">      </w:t>
      </w:r>
    </w:p>
    <w:p w:rsidR="00C94C20" w:rsidRPr="00A972B3" w:rsidRDefault="00C94C20" w:rsidP="00C94C20">
      <w:pPr>
        <w:jc w:val="both"/>
        <w:rPr>
          <w:sz w:val="28"/>
          <w:szCs w:val="28"/>
        </w:rPr>
      </w:pPr>
      <w:r w:rsidRPr="00A972B3">
        <w:rPr>
          <w:sz w:val="28"/>
          <w:szCs w:val="28"/>
        </w:rPr>
        <w:tab/>
        <w:t>2.3.Описание существующих и перспективных зон действия индивидуальных источников тепловой энергии.</w:t>
      </w:r>
    </w:p>
    <w:p w:rsidR="00C94C20" w:rsidRPr="00A972B3" w:rsidRDefault="00C94C20" w:rsidP="00C94C20">
      <w:pPr>
        <w:jc w:val="both"/>
        <w:rPr>
          <w:sz w:val="28"/>
          <w:szCs w:val="28"/>
        </w:rPr>
      </w:pPr>
      <w:r w:rsidRPr="00A972B3">
        <w:rPr>
          <w:sz w:val="28"/>
          <w:szCs w:val="28"/>
        </w:rPr>
        <w:tab/>
        <w:t xml:space="preserve">Индивидуальные источники тепловой энергии (индивидуальные теплогенераторы) служат для теплоснабжения индивидуального жилищного фонда, который составляет 347 тыс.  кв. м. </w:t>
      </w:r>
    </w:p>
    <w:p w:rsidR="00C94C20" w:rsidRPr="00A972B3" w:rsidRDefault="00C94C20" w:rsidP="00C94C20">
      <w:pPr>
        <w:jc w:val="both"/>
        <w:rPr>
          <w:sz w:val="28"/>
          <w:szCs w:val="28"/>
        </w:rPr>
      </w:pPr>
      <w:r w:rsidRPr="00A972B3">
        <w:rPr>
          <w:sz w:val="28"/>
          <w:szCs w:val="28"/>
        </w:rPr>
        <w:t xml:space="preserve">      Поселение газифицировано на 10 %. Индивидуальное газовое отопление также имеют ряд многоквартирных домов, которые расположены в южной части поселка Большая Вишера по ул. Первомайская.</w:t>
      </w:r>
    </w:p>
    <w:p w:rsidR="00C94C20" w:rsidRPr="00A972B3" w:rsidRDefault="00C94C20" w:rsidP="00C94C20">
      <w:pPr>
        <w:jc w:val="both"/>
        <w:rPr>
          <w:sz w:val="28"/>
          <w:szCs w:val="28"/>
        </w:rPr>
      </w:pPr>
      <w:r w:rsidRPr="00A972B3">
        <w:rPr>
          <w:sz w:val="28"/>
          <w:szCs w:val="28"/>
        </w:rPr>
        <w:tab/>
        <w:t xml:space="preserve">Часть индивидуального жилищного фонда (100 %) оборудована отопительными печами, работающими на твердом топливе (уголь и дрова). </w:t>
      </w:r>
    </w:p>
    <w:p w:rsidR="00C94C20" w:rsidRPr="00A972B3" w:rsidRDefault="00C94C20" w:rsidP="00C94C20">
      <w:pPr>
        <w:jc w:val="both"/>
        <w:rPr>
          <w:sz w:val="28"/>
          <w:szCs w:val="28"/>
        </w:rPr>
      </w:pPr>
      <w:r w:rsidRPr="00A972B3">
        <w:rPr>
          <w:sz w:val="28"/>
          <w:szCs w:val="28"/>
        </w:rPr>
        <w:tab/>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C94C20" w:rsidRPr="00A972B3" w:rsidRDefault="00C94C20" w:rsidP="00C94C20">
      <w:pPr>
        <w:jc w:val="both"/>
        <w:rPr>
          <w:sz w:val="28"/>
          <w:szCs w:val="28"/>
        </w:rPr>
      </w:pPr>
      <w:r w:rsidRPr="00A972B3">
        <w:rPr>
          <w:sz w:val="28"/>
          <w:szCs w:val="28"/>
        </w:rPr>
        <w:tab/>
        <w:t>Главной тенденцией децентрализованного теплоснабжения населения, производства тепла индивидуальными теплогенераторами является увеличение потребления газа. В связи с дальнейшей газификацией поселка указанная тенденция будет сохраняться.</w:t>
      </w:r>
    </w:p>
    <w:p w:rsidR="00C94C20" w:rsidRPr="00A972B3" w:rsidRDefault="00C94C20" w:rsidP="00C94C20">
      <w:pPr>
        <w:jc w:val="both"/>
        <w:rPr>
          <w:sz w:val="28"/>
          <w:szCs w:val="28"/>
        </w:rPr>
      </w:pPr>
      <w:r w:rsidRPr="00A972B3">
        <w:rPr>
          <w:sz w:val="28"/>
          <w:szCs w:val="28"/>
        </w:rPr>
        <w:tab/>
        <w:t>2.4.Перспективные балансы тепловой мощности и тепловой нагрузки в перспективных зонах действия источников тепловой энергии,</w:t>
      </w:r>
    </w:p>
    <w:p w:rsidR="00C94C20" w:rsidRPr="00A972B3" w:rsidRDefault="00C94C20" w:rsidP="00C94C20">
      <w:pPr>
        <w:jc w:val="both"/>
        <w:rPr>
          <w:sz w:val="28"/>
          <w:szCs w:val="28"/>
        </w:rPr>
      </w:pPr>
      <w:r w:rsidRPr="00A972B3">
        <w:rPr>
          <w:sz w:val="28"/>
          <w:szCs w:val="28"/>
        </w:rPr>
        <w:tab/>
        <w:t xml:space="preserve">Перспективные балансы тепловой мощности и тепловой нагрузки в перспективных зонах действия источников тепловой энергии равны существующим, так как в Генеральном плане Большевишерского городского </w:t>
      </w:r>
      <w:r w:rsidRPr="00A972B3">
        <w:rPr>
          <w:sz w:val="28"/>
          <w:szCs w:val="28"/>
        </w:rPr>
        <w:lastRenderedPageBreak/>
        <w:t>поселения не предусмотрено изменение существующей схемы теплоснабжения Большевишерского городского поселения.</w:t>
      </w:r>
    </w:p>
    <w:p w:rsidR="00C94C20" w:rsidRPr="00A972B3" w:rsidRDefault="00C94C20" w:rsidP="00C94C20">
      <w:pPr>
        <w:jc w:val="both"/>
        <w:rPr>
          <w:sz w:val="28"/>
          <w:szCs w:val="28"/>
        </w:rPr>
      </w:pPr>
      <w:r w:rsidRPr="00A972B3">
        <w:rPr>
          <w:sz w:val="28"/>
          <w:szCs w:val="28"/>
        </w:rPr>
        <w:tab/>
        <w:t>2.5. Существующие значения установленной тепловой мощности основного оборудования источников тепловой энергии.</w:t>
      </w:r>
    </w:p>
    <w:p w:rsidR="00C94C20" w:rsidRPr="00A972B3" w:rsidRDefault="00C94C20" w:rsidP="00C94C20">
      <w:pPr>
        <w:ind w:left="1080"/>
        <w:jc w:val="both"/>
        <w:rPr>
          <w:sz w:val="28"/>
          <w:szCs w:val="28"/>
        </w:rPr>
      </w:pPr>
    </w:p>
    <w:tbl>
      <w:tblPr>
        <w:tblW w:w="9214"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3402"/>
      </w:tblGrid>
      <w:tr w:rsidR="00C94C20" w:rsidRPr="00A972B3" w:rsidTr="000D5618">
        <w:trPr>
          <w:jc w:val="center"/>
        </w:trPr>
        <w:tc>
          <w:tcPr>
            <w:tcW w:w="5812" w:type="dxa"/>
            <w:vAlign w:val="center"/>
          </w:tcPr>
          <w:p w:rsidR="00C94C20" w:rsidRPr="00A972B3" w:rsidRDefault="00C94C20" w:rsidP="000D5618">
            <w:pPr>
              <w:jc w:val="center"/>
              <w:rPr>
                <w:sz w:val="28"/>
                <w:szCs w:val="28"/>
              </w:rPr>
            </w:pPr>
            <w:r w:rsidRPr="00A972B3">
              <w:rPr>
                <w:sz w:val="28"/>
                <w:szCs w:val="28"/>
              </w:rPr>
              <w:t>Наименование котельной, адрес</w:t>
            </w:r>
          </w:p>
        </w:tc>
        <w:tc>
          <w:tcPr>
            <w:tcW w:w="3402" w:type="dxa"/>
          </w:tcPr>
          <w:p w:rsidR="00C94C20" w:rsidRPr="00A972B3" w:rsidRDefault="00C94C20" w:rsidP="000D5618">
            <w:pPr>
              <w:jc w:val="center"/>
              <w:rPr>
                <w:sz w:val="28"/>
                <w:szCs w:val="28"/>
              </w:rPr>
            </w:pPr>
            <w:r w:rsidRPr="00A972B3">
              <w:rPr>
                <w:sz w:val="28"/>
                <w:szCs w:val="28"/>
              </w:rPr>
              <w:t>Установленная мощность, Гкал/час</w:t>
            </w:r>
          </w:p>
        </w:tc>
      </w:tr>
      <w:tr w:rsidR="00C94C20" w:rsidRPr="00A972B3" w:rsidTr="000D5618">
        <w:trPr>
          <w:jc w:val="center"/>
        </w:trPr>
        <w:tc>
          <w:tcPr>
            <w:tcW w:w="5812" w:type="dxa"/>
          </w:tcPr>
          <w:p w:rsidR="00C94C20" w:rsidRPr="00A972B3" w:rsidRDefault="00C94C20" w:rsidP="000D5618">
            <w:pPr>
              <w:rPr>
                <w:b/>
                <w:sz w:val="28"/>
                <w:szCs w:val="28"/>
              </w:rPr>
            </w:pPr>
            <w:r w:rsidRPr="00A972B3">
              <w:rPr>
                <w:sz w:val="28"/>
                <w:szCs w:val="28"/>
              </w:rPr>
              <w:t>Котельная пос. Большая Вишера, по ул. Первомайская, 11 а</w:t>
            </w:r>
          </w:p>
        </w:tc>
        <w:tc>
          <w:tcPr>
            <w:tcW w:w="3402" w:type="dxa"/>
          </w:tcPr>
          <w:p w:rsidR="00C94C20" w:rsidRPr="00A972B3" w:rsidRDefault="00C94C20" w:rsidP="000D5618">
            <w:pPr>
              <w:jc w:val="center"/>
              <w:rPr>
                <w:sz w:val="28"/>
                <w:szCs w:val="28"/>
              </w:rPr>
            </w:pPr>
            <w:r w:rsidRPr="00A972B3">
              <w:rPr>
                <w:sz w:val="28"/>
                <w:szCs w:val="28"/>
              </w:rPr>
              <w:t>5,85</w:t>
            </w:r>
          </w:p>
        </w:tc>
      </w:tr>
    </w:tbl>
    <w:p w:rsidR="00C94C20" w:rsidRPr="00A972B3" w:rsidRDefault="00C94C20" w:rsidP="00C94C20">
      <w:pPr>
        <w:jc w:val="both"/>
        <w:rPr>
          <w:sz w:val="22"/>
          <w:szCs w:val="22"/>
        </w:rPr>
      </w:pPr>
    </w:p>
    <w:p w:rsidR="00C94C20" w:rsidRPr="00A972B3" w:rsidRDefault="00C94C20" w:rsidP="00C94C20">
      <w:pPr>
        <w:jc w:val="both"/>
        <w:rPr>
          <w:sz w:val="28"/>
          <w:szCs w:val="28"/>
        </w:rPr>
      </w:pPr>
      <w:r w:rsidRPr="00A972B3">
        <w:rPr>
          <w:sz w:val="28"/>
          <w:szCs w:val="28"/>
        </w:rPr>
        <w:tab/>
        <w:t>2.6.Существующие и перспективные затраты тепловой мощности на собственные и хозяйственные нужды источников тепловой энергии.</w:t>
      </w:r>
    </w:p>
    <w:p w:rsidR="00C94C20" w:rsidRPr="00A972B3" w:rsidRDefault="00C94C20" w:rsidP="00C94C20">
      <w:pPr>
        <w:ind w:left="1080"/>
        <w:jc w:val="both"/>
        <w:rPr>
          <w:sz w:val="28"/>
          <w:szCs w:val="28"/>
        </w:rPr>
      </w:pPr>
    </w:p>
    <w:tbl>
      <w:tblPr>
        <w:tblW w:w="9497"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gridCol w:w="2055"/>
        <w:gridCol w:w="2055"/>
      </w:tblGrid>
      <w:tr w:rsidR="00C94C20" w:rsidRPr="00A972B3" w:rsidTr="000D5618">
        <w:trPr>
          <w:jc w:val="center"/>
        </w:trPr>
        <w:tc>
          <w:tcPr>
            <w:tcW w:w="5387" w:type="dxa"/>
            <w:vMerge w:val="restart"/>
            <w:vAlign w:val="center"/>
          </w:tcPr>
          <w:p w:rsidR="00C94C20" w:rsidRPr="00A972B3" w:rsidRDefault="00C94C20" w:rsidP="000D5618">
            <w:pPr>
              <w:jc w:val="center"/>
              <w:rPr>
                <w:sz w:val="28"/>
                <w:szCs w:val="28"/>
              </w:rPr>
            </w:pPr>
            <w:r w:rsidRPr="00A972B3">
              <w:rPr>
                <w:sz w:val="28"/>
                <w:szCs w:val="28"/>
              </w:rPr>
              <w:t>Наименование котельной, адрес</w:t>
            </w:r>
          </w:p>
        </w:tc>
        <w:tc>
          <w:tcPr>
            <w:tcW w:w="4110" w:type="dxa"/>
            <w:gridSpan w:val="2"/>
          </w:tcPr>
          <w:p w:rsidR="00C94C20" w:rsidRPr="00A972B3" w:rsidRDefault="00C94C20" w:rsidP="000D5618">
            <w:pPr>
              <w:jc w:val="center"/>
              <w:rPr>
                <w:sz w:val="28"/>
                <w:szCs w:val="28"/>
              </w:rPr>
            </w:pPr>
            <w:r w:rsidRPr="00A972B3">
              <w:rPr>
                <w:sz w:val="28"/>
                <w:szCs w:val="28"/>
              </w:rPr>
              <w:t>Затраты на собственные нужды, Гкал/час</w:t>
            </w:r>
          </w:p>
        </w:tc>
      </w:tr>
      <w:tr w:rsidR="00C94C20" w:rsidRPr="00A972B3" w:rsidTr="000D5618">
        <w:trPr>
          <w:jc w:val="center"/>
        </w:trPr>
        <w:tc>
          <w:tcPr>
            <w:tcW w:w="5387" w:type="dxa"/>
            <w:vMerge/>
          </w:tcPr>
          <w:p w:rsidR="00C94C20" w:rsidRPr="00A972B3" w:rsidRDefault="00C94C20" w:rsidP="000D5618">
            <w:pPr>
              <w:rPr>
                <w:sz w:val="28"/>
                <w:szCs w:val="28"/>
              </w:rPr>
            </w:pPr>
          </w:p>
        </w:tc>
        <w:tc>
          <w:tcPr>
            <w:tcW w:w="2055" w:type="dxa"/>
          </w:tcPr>
          <w:p w:rsidR="00C94C20" w:rsidRPr="00A972B3" w:rsidRDefault="00C94C20" w:rsidP="000D5618">
            <w:pPr>
              <w:jc w:val="center"/>
              <w:rPr>
                <w:sz w:val="28"/>
                <w:szCs w:val="28"/>
              </w:rPr>
            </w:pPr>
            <w:r w:rsidRPr="00A972B3">
              <w:rPr>
                <w:sz w:val="28"/>
                <w:szCs w:val="28"/>
              </w:rPr>
              <w:t>существующие</w:t>
            </w:r>
          </w:p>
        </w:tc>
        <w:tc>
          <w:tcPr>
            <w:tcW w:w="2055" w:type="dxa"/>
          </w:tcPr>
          <w:p w:rsidR="00C94C20" w:rsidRPr="00A972B3" w:rsidRDefault="00C94C20" w:rsidP="000D5618">
            <w:pPr>
              <w:jc w:val="center"/>
              <w:rPr>
                <w:sz w:val="28"/>
                <w:szCs w:val="28"/>
              </w:rPr>
            </w:pPr>
            <w:r w:rsidRPr="00A972B3">
              <w:rPr>
                <w:sz w:val="28"/>
                <w:szCs w:val="28"/>
              </w:rPr>
              <w:t>перспективные</w:t>
            </w:r>
          </w:p>
        </w:tc>
      </w:tr>
      <w:tr w:rsidR="00C94C20" w:rsidRPr="00A972B3" w:rsidTr="000D5618">
        <w:trPr>
          <w:jc w:val="center"/>
        </w:trPr>
        <w:tc>
          <w:tcPr>
            <w:tcW w:w="5387" w:type="dxa"/>
          </w:tcPr>
          <w:p w:rsidR="00C94C20" w:rsidRPr="00A972B3" w:rsidRDefault="00C94C20" w:rsidP="000D5618">
            <w:pPr>
              <w:rPr>
                <w:b/>
                <w:sz w:val="28"/>
                <w:szCs w:val="28"/>
              </w:rPr>
            </w:pPr>
            <w:r w:rsidRPr="00A972B3">
              <w:rPr>
                <w:sz w:val="28"/>
                <w:szCs w:val="28"/>
              </w:rPr>
              <w:t>Котельная пос. Большая Вишера, по ул. Первомайская, 11 а</w:t>
            </w:r>
          </w:p>
        </w:tc>
        <w:tc>
          <w:tcPr>
            <w:tcW w:w="2055" w:type="dxa"/>
          </w:tcPr>
          <w:p w:rsidR="00C94C20" w:rsidRPr="00A972B3" w:rsidRDefault="00C94C20" w:rsidP="000D5618">
            <w:pPr>
              <w:jc w:val="center"/>
              <w:rPr>
                <w:sz w:val="28"/>
                <w:szCs w:val="28"/>
              </w:rPr>
            </w:pPr>
            <w:r w:rsidRPr="00A972B3">
              <w:rPr>
                <w:sz w:val="28"/>
                <w:szCs w:val="28"/>
              </w:rPr>
              <w:t>0,002</w:t>
            </w:r>
          </w:p>
        </w:tc>
        <w:tc>
          <w:tcPr>
            <w:tcW w:w="2055" w:type="dxa"/>
          </w:tcPr>
          <w:p w:rsidR="00C94C20" w:rsidRPr="00A972B3" w:rsidRDefault="00C94C20" w:rsidP="000D5618">
            <w:pPr>
              <w:jc w:val="center"/>
              <w:rPr>
                <w:sz w:val="28"/>
                <w:szCs w:val="28"/>
              </w:rPr>
            </w:pPr>
            <w:r w:rsidRPr="00A972B3">
              <w:rPr>
                <w:sz w:val="28"/>
                <w:szCs w:val="28"/>
              </w:rPr>
              <w:t>0,002</w:t>
            </w:r>
          </w:p>
        </w:tc>
      </w:tr>
    </w:tbl>
    <w:p w:rsidR="00C94C20" w:rsidRPr="00A972B3" w:rsidRDefault="00C94C20" w:rsidP="00C94C20">
      <w:pPr>
        <w:ind w:left="1080"/>
        <w:jc w:val="both"/>
        <w:rPr>
          <w:sz w:val="28"/>
          <w:szCs w:val="28"/>
        </w:rPr>
      </w:pPr>
    </w:p>
    <w:p w:rsidR="00C94C20" w:rsidRPr="00A972B3" w:rsidRDefault="00C94C20" w:rsidP="00C94C20">
      <w:pPr>
        <w:ind w:left="66"/>
        <w:jc w:val="both"/>
        <w:rPr>
          <w:sz w:val="28"/>
          <w:szCs w:val="28"/>
        </w:rPr>
      </w:pPr>
      <w:r w:rsidRPr="00A972B3">
        <w:rPr>
          <w:sz w:val="28"/>
          <w:szCs w:val="28"/>
        </w:rPr>
        <w:t>2.7.Значения существующей и перспективной тепловой мощности источников тепловой энергии</w:t>
      </w:r>
      <w:r w:rsidRPr="00A972B3">
        <w:rPr>
          <w:sz w:val="22"/>
          <w:szCs w:val="22"/>
        </w:rPr>
        <w:t xml:space="preserve"> </w:t>
      </w:r>
      <w:r w:rsidRPr="00A972B3">
        <w:rPr>
          <w:sz w:val="28"/>
          <w:szCs w:val="28"/>
        </w:rPr>
        <w:t>нетто.</w:t>
      </w:r>
    </w:p>
    <w:p w:rsidR="00C94C20" w:rsidRPr="00A972B3" w:rsidRDefault="00C94C20" w:rsidP="00C94C20">
      <w:pPr>
        <w:ind w:left="1080"/>
        <w:jc w:val="both"/>
        <w:rPr>
          <w:sz w:val="22"/>
          <w:szCs w:val="22"/>
        </w:rPr>
      </w:pPr>
    </w:p>
    <w:tbl>
      <w:tblPr>
        <w:tblW w:w="9643"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2"/>
        <w:gridCol w:w="2261"/>
        <w:gridCol w:w="2038"/>
        <w:gridCol w:w="2032"/>
      </w:tblGrid>
      <w:tr w:rsidR="00C94C20" w:rsidRPr="00A972B3" w:rsidTr="000D5618">
        <w:trPr>
          <w:jc w:val="center"/>
        </w:trPr>
        <w:tc>
          <w:tcPr>
            <w:tcW w:w="3312" w:type="dxa"/>
            <w:vMerge w:val="restart"/>
            <w:vAlign w:val="center"/>
          </w:tcPr>
          <w:p w:rsidR="00C94C20" w:rsidRPr="00A972B3" w:rsidRDefault="00C94C20" w:rsidP="000D5618">
            <w:pPr>
              <w:jc w:val="center"/>
              <w:rPr>
                <w:sz w:val="28"/>
                <w:szCs w:val="28"/>
              </w:rPr>
            </w:pPr>
            <w:r w:rsidRPr="00A972B3">
              <w:rPr>
                <w:sz w:val="28"/>
                <w:szCs w:val="28"/>
              </w:rPr>
              <w:t>Наименование котельной, адрес</w:t>
            </w:r>
          </w:p>
        </w:tc>
        <w:tc>
          <w:tcPr>
            <w:tcW w:w="2261" w:type="dxa"/>
            <w:vMerge w:val="restart"/>
            <w:vAlign w:val="center"/>
          </w:tcPr>
          <w:p w:rsidR="00C94C20" w:rsidRPr="00A972B3" w:rsidRDefault="00C94C20" w:rsidP="000D5618">
            <w:pPr>
              <w:jc w:val="center"/>
              <w:rPr>
                <w:sz w:val="28"/>
                <w:szCs w:val="28"/>
              </w:rPr>
            </w:pPr>
            <w:r w:rsidRPr="00A972B3">
              <w:rPr>
                <w:sz w:val="28"/>
                <w:szCs w:val="28"/>
              </w:rPr>
              <w:t>Фактическая располагаемая мощность источника, Гкал/час</w:t>
            </w:r>
          </w:p>
        </w:tc>
        <w:tc>
          <w:tcPr>
            <w:tcW w:w="4070" w:type="dxa"/>
            <w:gridSpan w:val="2"/>
          </w:tcPr>
          <w:p w:rsidR="00C94C20" w:rsidRPr="00A972B3" w:rsidRDefault="00C94C20" w:rsidP="000D5618">
            <w:pPr>
              <w:jc w:val="center"/>
              <w:rPr>
                <w:sz w:val="28"/>
                <w:szCs w:val="28"/>
              </w:rPr>
            </w:pPr>
            <w:r w:rsidRPr="00A972B3">
              <w:rPr>
                <w:sz w:val="28"/>
                <w:szCs w:val="28"/>
              </w:rPr>
              <w:t>Мощность тепловой энергии нетто, Гкал/час</w:t>
            </w:r>
          </w:p>
        </w:tc>
      </w:tr>
      <w:tr w:rsidR="00C94C20" w:rsidRPr="00A972B3" w:rsidTr="000D5618">
        <w:trPr>
          <w:jc w:val="center"/>
        </w:trPr>
        <w:tc>
          <w:tcPr>
            <w:tcW w:w="3312" w:type="dxa"/>
            <w:vMerge/>
          </w:tcPr>
          <w:p w:rsidR="00C94C20" w:rsidRPr="00A972B3" w:rsidRDefault="00C94C20" w:rsidP="000D5618">
            <w:pPr>
              <w:rPr>
                <w:sz w:val="28"/>
                <w:szCs w:val="28"/>
              </w:rPr>
            </w:pPr>
          </w:p>
        </w:tc>
        <w:tc>
          <w:tcPr>
            <w:tcW w:w="2261" w:type="dxa"/>
            <w:vMerge/>
          </w:tcPr>
          <w:p w:rsidR="00C94C20" w:rsidRPr="00A972B3" w:rsidRDefault="00C94C20" w:rsidP="000D5618">
            <w:pPr>
              <w:jc w:val="center"/>
              <w:rPr>
                <w:sz w:val="28"/>
                <w:szCs w:val="28"/>
              </w:rPr>
            </w:pPr>
          </w:p>
        </w:tc>
        <w:tc>
          <w:tcPr>
            <w:tcW w:w="2038" w:type="dxa"/>
          </w:tcPr>
          <w:p w:rsidR="00C94C20" w:rsidRPr="00A972B3" w:rsidRDefault="00C94C20" w:rsidP="000D5618">
            <w:pPr>
              <w:jc w:val="center"/>
              <w:rPr>
                <w:sz w:val="28"/>
                <w:szCs w:val="28"/>
              </w:rPr>
            </w:pPr>
            <w:r w:rsidRPr="00A972B3">
              <w:rPr>
                <w:sz w:val="28"/>
                <w:szCs w:val="28"/>
              </w:rPr>
              <w:t>существующие</w:t>
            </w:r>
          </w:p>
        </w:tc>
        <w:tc>
          <w:tcPr>
            <w:tcW w:w="2032" w:type="dxa"/>
          </w:tcPr>
          <w:p w:rsidR="00C94C20" w:rsidRPr="00A972B3" w:rsidRDefault="00C94C20" w:rsidP="000D5618">
            <w:pPr>
              <w:jc w:val="center"/>
              <w:rPr>
                <w:sz w:val="28"/>
                <w:szCs w:val="28"/>
              </w:rPr>
            </w:pPr>
            <w:r w:rsidRPr="00A972B3">
              <w:rPr>
                <w:sz w:val="28"/>
                <w:szCs w:val="28"/>
              </w:rPr>
              <w:t>перспективные</w:t>
            </w:r>
          </w:p>
        </w:tc>
      </w:tr>
      <w:tr w:rsidR="00C94C20" w:rsidRPr="00A972B3" w:rsidTr="000D5618">
        <w:trPr>
          <w:jc w:val="center"/>
        </w:trPr>
        <w:tc>
          <w:tcPr>
            <w:tcW w:w="3312" w:type="dxa"/>
          </w:tcPr>
          <w:p w:rsidR="00C94C20" w:rsidRPr="00A972B3" w:rsidRDefault="00C94C20" w:rsidP="000D5618">
            <w:pPr>
              <w:rPr>
                <w:b/>
                <w:sz w:val="28"/>
                <w:szCs w:val="28"/>
              </w:rPr>
            </w:pPr>
            <w:r w:rsidRPr="00A972B3">
              <w:rPr>
                <w:sz w:val="28"/>
                <w:szCs w:val="28"/>
              </w:rPr>
              <w:t>Котельная пос. Большая Вишера, по ул. Первомайская, 11 а</w:t>
            </w:r>
          </w:p>
        </w:tc>
        <w:tc>
          <w:tcPr>
            <w:tcW w:w="2261" w:type="dxa"/>
          </w:tcPr>
          <w:p w:rsidR="00C94C20" w:rsidRPr="00A972B3" w:rsidRDefault="00C94C20" w:rsidP="000D5618">
            <w:pPr>
              <w:jc w:val="center"/>
              <w:rPr>
                <w:sz w:val="28"/>
                <w:szCs w:val="28"/>
                <w:lang w:val="en-US"/>
              </w:rPr>
            </w:pPr>
            <w:r w:rsidRPr="00A972B3">
              <w:rPr>
                <w:sz w:val="28"/>
                <w:szCs w:val="28"/>
                <w:lang w:val="en-US"/>
              </w:rPr>
              <w:t>4,64</w:t>
            </w:r>
          </w:p>
        </w:tc>
        <w:tc>
          <w:tcPr>
            <w:tcW w:w="2038" w:type="dxa"/>
          </w:tcPr>
          <w:p w:rsidR="00C94C20" w:rsidRPr="00A972B3" w:rsidRDefault="00C94C20" w:rsidP="000D5618">
            <w:pPr>
              <w:jc w:val="center"/>
              <w:rPr>
                <w:sz w:val="28"/>
                <w:szCs w:val="28"/>
                <w:lang w:val="en-US"/>
              </w:rPr>
            </w:pPr>
            <w:r w:rsidRPr="00A972B3">
              <w:rPr>
                <w:sz w:val="28"/>
                <w:szCs w:val="28"/>
              </w:rPr>
              <w:t>4,</w:t>
            </w:r>
            <w:r w:rsidRPr="00A972B3">
              <w:rPr>
                <w:sz w:val="28"/>
                <w:szCs w:val="28"/>
                <w:lang w:val="en-US"/>
              </w:rPr>
              <w:t>64</w:t>
            </w:r>
          </w:p>
        </w:tc>
        <w:tc>
          <w:tcPr>
            <w:tcW w:w="2032" w:type="dxa"/>
          </w:tcPr>
          <w:p w:rsidR="00C94C20" w:rsidRPr="00A972B3" w:rsidRDefault="00C94C20" w:rsidP="000D5618">
            <w:pPr>
              <w:jc w:val="center"/>
              <w:rPr>
                <w:sz w:val="28"/>
                <w:szCs w:val="28"/>
                <w:lang w:val="en-US"/>
              </w:rPr>
            </w:pPr>
            <w:r w:rsidRPr="00A972B3">
              <w:rPr>
                <w:sz w:val="28"/>
                <w:szCs w:val="28"/>
              </w:rPr>
              <w:t>4,</w:t>
            </w:r>
            <w:r w:rsidRPr="00A972B3">
              <w:rPr>
                <w:sz w:val="28"/>
                <w:szCs w:val="28"/>
                <w:lang w:val="en-US"/>
              </w:rPr>
              <w:t>64</w:t>
            </w:r>
          </w:p>
        </w:tc>
      </w:tr>
    </w:tbl>
    <w:p w:rsidR="00C94C20" w:rsidRPr="00A972B3" w:rsidRDefault="00C94C20" w:rsidP="00C94C20">
      <w:pPr>
        <w:jc w:val="both"/>
        <w:rPr>
          <w:sz w:val="28"/>
          <w:szCs w:val="28"/>
        </w:rPr>
      </w:pPr>
    </w:p>
    <w:p w:rsidR="00C94C20" w:rsidRPr="00A972B3" w:rsidRDefault="00C94C20" w:rsidP="00C94C20">
      <w:pPr>
        <w:jc w:val="both"/>
        <w:rPr>
          <w:sz w:val="28"/>
          <w:szCs w:val="28"/>
        </w:rPr>
      </w:pPr>
      <w:r w:rsidRPr="00A972B3">
        <w:rPr>
          <w:sz w:val="28"/>
          <w:szCs w:val="28"/>
        </w:rPr>
        <w:tab/>
        <w:t>2.8.Значения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теплоносителя и указанием затрат на компенсацию этих потерь.</w:t>
      </w:r>
    </w:p>
    <w:p w:rsidR="00C94C20" w:rsidRPr="00A972B3" w:rsidRDefault="00C94C20" w:rsidP="00C94C20">
      <w:pPr>
        <w:ind w:left="426"/>
        <w:jc w:val="both"/>
        <w:rPr>
          <w:sz w:val="28"/>
          <w:szCs w:val="28"/>
        </w:rPr>
      </w:pPr>
    </w:p>
    <w:tbl>
      <w:tblPr>
        <w:tblpPr w:leftFromText="180" w:rightFromText="180" w:vertAnchor="text" w:horzAnchor="margin" w:tblpYSpec="top"/>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8"/>
        <w:gridCol w:w="1868"/>
        <w:gridCol w:w="2410"/>
      </w:tblGrid>
      <w:tr w:rsidR="00C94C20" w:rsidRPr="00A972B3" w:rsidTr="000D5618">
        <w:trPr>
          <w:trHeight w:val="108"/>
        </w:trPr>
        <w:tc>
          <w:tcPr>
            <w:tcW w:w="5328" w:type="dxa"/>
          </w:tcPr>
          <w:p w:rsidR="00C94C20" w:rsidRPr="00A972B3" w:rsidRDefault="00C94C20" w:rsidP="000D5618">
            <w:pPr>
              <w:jc w:val="center"/>
              <w:rPr>
                <w:sz w:val="28"/>
                <w:szCs w:val="28"/>
              </w:rPr>
            </w:pPr>
            <w:r w:rsidRPr="00A972B3">
              <w:rPr>
                <w:sz w:val="28"/>
                <w:szCs w:val="28"/>
              </w:rPr>
              <w:t>Наименование котельной, адрес</w:t>
            </w:r>
          </w:p>
        </w:tc>
        <w:tc>
          <w:tcPr>
            <w:tcW w:w="1868" w:type="dxa"/>
          </w:tcPr>
          <w:p w:rsidR="00C94C20" w:rsidRPr="00A972B3" w:rsidRDefault="00C94C20" w:rsidP="000D5618">
            <w:pPr>
              <w:jc w:val="center"/>
              <w:rPr>
                <w:sz w:val="28"/>
                <w:szCs w:val="28"/>
              </w:rPr>
            </w:pPr>
            <w:r w:rsidRPr="00A972B3">
              <w:rPr>
                <w:sz w:val="28"/>
                <w:szCs w:val="28"/>
              </w:rPr>
              <w:t>Потери тепловой энергии, Гкал</w:t>
            </w:r>
          </w:p>
        </w:tc>
        <w:tc>
          <w:tcPr>
            <w:tcW w:w="2410" w:type="dxa"/>
          </w:tcPr>
          <w:p w:rsidR="00C94C20" w:rsidRPr="00A972B3" w:rsidRDefault="00C94C20" w:rsidP="000D5618">
            <w:pPr>
              <w:tabs>
                <w:tab w:val="left" w:pos="735"/>
              </w:tabs>
              <w:jc w:val="center"/>
              <w:rPr>
                <w:sz w:val="28"/>
                <w:szCs w:val="28"/>
              </w:rPr>
            </w:pPr>
            <w:r w:rsidRPr="00A972B3">
              <w:rPr>
                <w:sz w:val="28"/>
                <w:szCs w:val="28"/>
              </w:rPr>
              <w:t>Затраты на компенсацию потерь ТЭ, тыс. руб.</w:t>
            </w:r>
          </w:p>
        </w:tc>
      </w:tr>
      <w:tr w:rsidR="00C94C20" w:rsidRPr="00A972B3" w:rsidTr="000D5618">
        <w:trPr>
          <w:trHeight w:val="108"/>
        </w:trPr>
        <w:tc>
          <w:tcPr>
            <w:tcW w:w="5328" w:type="dxa"/>
          </w:tcPr>
          <w:p w:rsidR="00C94C20" w:rsidRPr="00A972B3" w:rsidRDefault="00C94C20" w:rsidP="000D5618">
            <w:pPr>
              <w:rPr>
                <w:b/>
                <w:sz w:val="28"/>
                <w:szCs w:val="28"/>
              </w:rPr>
            </w:pPr>
            <w:r w:rsidRPr="00A972B3">
              <w:rPr>
                <w:sz w:val="28"/>
                <w:szCs w:val="28"/>
              </w:rPr>
              <w:t>Котельная пос. Большая Вишера, по ул. Первомайская, 11 а</w:t>
            </w:r>
          </w:p>
        </w:tc>
        <w:tc>
          <w:tcPr>
            <w:tcW w:w="1868" w:type="dxa"/>
          </w:tcPr>
          <w:p w:rsidR="00C94C20" w:rsidRPr="00A972B3" w:rsidRDefault="00C94C20" w:rsidP="000D5618">
            <w:pPr>
              <w:jc w:val="center"/>
              <w:rPr>
                <w:sz w:val="28"/>
                <w:szCs w:val="28"/>
              </w:rPr>
            </w:pPr>
            <w:r w:rsidRPr="00A972B3">
              <w:rPr>
                <w:sz w:val="28"/>
                <w:szCs w:val="28"/>
              </w:rPr>
              <w:t>1528,82</w:t>
            </w:r>
          </w:p>
        </w:tc>
        <w:tc>
          <w:tcPr>
            <w:tcW w:w="2410" w:type="dxa"/>
          </w:tcPr>
          <w:p w:rsidR="00C94C20" w:rsidRPr="00A972B3" w:rsidRDefault="00C94C20" w:rsidP="000D5618">
            <w:pPr>
              <w:jc w:val="center"/>
              <w:rPr>
                <w:sz w:val="28"/>
                <w:szCs w:val="28"/>
              </w:rPr>
            </w:pPr>
            <w:r w:rsidRPr="00A972B3">
              <w:rPr>
                <w:sz w:val="28"/>
                <w:szCs w:val="28"/>
              </w:rPr>
              <w:t>2000</w:t>
            </w:r>
          </w:p>
        </w:tc>
      </w:tr>
    </w:tbl>
    <w:p w:rsidR="00C94C20" w:rsidRPr="00A972B3" w:rsidRDefault="00C94C20" w:rsidP="00C94C20">
      <w:pPr>
        <w:jc w:val="both"/>
        <w:rPr>
          <w:sz w:val="28"/>
          <w:szCs w:val="28"/>
        </w:rPr>
      </w:pPr>
      <w:r w:rsidRPr="00A972B3">
        <w:rPr>
          <w:sz w:val="28"/>
          <w:szCs w:val="28"/>
        </w:rPr>
        <w:lastRenderedPageBreak/>
        <w:tab/>
        <w:t>2.9.Затраты существующей и перспективной тепловой мощности на хозяйственные нужды тепловых сетей.</w:t>
      </w:r>
    </w:p>
    <w:p w:rsidR="00C94C20" w:rsidRPr="00A972B3" w:rsidRDefault="00C94C20" w:rsidP="00C94C20">
      <w:pPr>
        <w:ind w:left="426"/>
        <w:jc w:val="both"/>
        <w:rPr>
          <w:sz w:val="28"/>
          <w:szCs w:val="28"/>
        </w:rPr>
      </w:pPr>
    </w:p>
    <w:tbl>
      <w:tblPr>
        <w:tblW w:w="9909"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1"/>
        <w:gridCol w:w="2538"/>
      </w:tblGrid>
      <w:tr w:rsidR="00C94C20" w:rsidRPr="00A972B3" w:rsidTr="000D5618">
        <w:trPr>
          <w:trHeight w:val="322"/>
          <w:jc w:val="center"/>
        </w:trPr>
        <w:tc>
          <w:tcPr>
            <w:tcW w:w="7371" w:type="dxa"/>
            <w:vMerge w:val="restart"/>
            <w:vAlign w:val="center"/>
          </w:tcPr>
          <w:p w:rsidR="00C94C20" w:rsidRPr="00A972B3" w:rsidRDefault="00C94C20" w:rsidP="000D5618">
            <w:pPr>
              <w:jc w:val="center"/>
              <w:rPr>
                <w:sz w:val="28"/>
                <w:szCs w:val="28"/>
              </w:rPr>
            </w:pPr>
            <w:r w:rsidRPr="00A972B3">
              <w:rPr>
                <w:sz w:val="28"/>
                <w:szCs w:val="28"/>
              </w:rPr>
              <w:t>Наименование котельной, адрес</w:t>
            </w:r>
          </w:p>
        </w:tc>
        <w:tc>
          <w:tcPr>
            <w:tcW w:w="2538" w:type="dxa"/>
            <w:vMerge w:val="restart"/>
            <w:vAlign w:val="center"/>
          </w:tcPr>
          <w:p w:rsidR="00C94C20" w:rsidRPr="00A972B3" w:rsidRDefault="00C94C20" w:rsidP="000D5618">
            <w:pPr>
              <w:jc w:val="center"/>
              <w:rPr>
                <w:sz w:val="28"/>
                <w:szCs w:val="28"/>
              </w:rPr>
            </w:pPr>
            <w:r w:rsidRPr="00A972B3">
              <w:rPr>
                <w:sz w:val="28"/>
                <w:szCs w:val="28"/>
              </w:rPr>
              <w:t>Существующие затраты тепловой мощности на хоз. нужды тепловых сетей, Гкал/час</w:t>
            </w:r>
          </w:p>
        </w:tc>
      </w:tr>
      <w:tr w:rsidR="00C94C20" w:rsidRPr="00A972B3" w:rsidTr="000D5618">
        <w:trPr>
          <w:trHeight w:val="322"/>
          <w:jc w:val="center"/>
        </w:trPr>
        <w:tc>
          <w:tcPr>
            <w:tcW w:w="7371" w:type="dxa"/>
            <w:vMerge/>
            <w:vAlign w:val="center"/>
          </w:tcPr>
          <w:p w:rsidR="00C94C20" w:rsidRPr="00A972B3" w:rsidRDefault="00C94C20" w:rsidP="000D5618">
            <w:pPr>
              <w:jc w:val="center"/>
              <w:rPr>
                <w:sz w:val="28"/>
                <w:szCs w:val="28"/>
              </w:rPr>
            </w:pPr>
          </w:p>
        </w:tc>
        <w:tc>
          <w:tcPr>
            <w:tcW w:w="2538" w:type="dxa"/>
            <w:vMerge/>
            <w:vAlign w:val="center"/>
          </w:tcPr>
          <w:p w:rsidR="00C94C20" w:rsidRPr="00A972B3" w:rsidRDefault="00C94C20" w:rsidP="000D5618">
            <w:pPr>
              <w:jc w:val="center"/>
              <w:rPr>
                <w:sz w:val="28"/>
                <w:szCs w:val="28"/>
              </w:rPr>
            </w:pPr>
          </w:p>
        </w:tc>
      </w:tr>
      <w:tr w:rsidR="00C94C20" w:rsidRPr="00A972B3" w:rsidTr="000D5618">
        <w:trPr>
          <w:trHeight w:val="322"/>
          <w:jc w:val="center"/>
        </w:trPr>
        <w:tc>
          <w:tcPr>
            <w:tcW w:w="7371" w:type="dxa"/>
            <w:vMerge/>
            <w:vAlign w:val="center"/>
          </w:tcPr>
          <w:p w:rsidR="00C94C20" w:rsidRPr="00A972B3" w:rsidRDefault="00C94C20" w:rsidP="000D5618">
            <w:pPr>
              <w:jc w:val="center"/>
              <w:rPr>
                <w:sz w:val="28"/>
                <w:szCs w:val="28"/>
              </w:rPr>
            </w:pPr>
          </w:p>
        </w:tc>
        <w:tc>
          <w:tcPr>
            <w:tcW w:w="2538" w:type="dxa"/>
            <w:vMerge/>
            <w:vAlign w:val="center"/>
          </w:tcPr>
          <w:p w:rsidR="00C94C20" w:rsidRPr="00A972B3" w:rsidRDefault="00C94C20" w:rsidP="000D5618">
            <w:pPr>
              <w:jc w:val="center"/>
              <w:rPr>
                <w:sz w:val="28"/>
                <w:szCs w:val="28"/>
              </w:rPr>
            </w:pPr>
          </w:p>
        </w:tc>
      </w:tr>
      <w:tr w:rsidR="00C94C20" w:rsidRPr="00A972B3" w:rsidTr="000D5618">
        <w:trPr>
          <w:trHeight w:val="322"/>
          <w:jc w:val="center"/>
        </w:trPr>
        <w:tc>
          <w:tcPr>
            <w:tcW w:w="7371" w:type="dxa"/>
            <w:vMerge/>
            <w:vAlign w:val="center"/>
          </w:tcPr>
          <w:p w:rsidR="00C94C20" w:rsidRPr="00A972B3" w:rsidRDefault="00C94C20" w:rsidP="000D5618">
            <w:pPr>
              <w:jc w:val="center"/>
              <w:rPr>
                <w:sz w:val="28"/>
                <w:szCs w:val="28"/>
              </w:rPr>
            </w:pPr>
          </w:p>
        </w:tc>
        <w:tc>
          <w:tcPr>
            <w:tcW w:w="2538" w:type="dxa"/>
            <w:vMerge/>
            <w:vAlign w:val="center"/>
          </w:tcPr>
          <w:p w:rsidR="00C94C20" w:rsidRPr="00A972B3" w:rsidRDefault="00C94C20" w:rsidP="000D5618">
            <w:pPr>
              <w:jc w:val="center"/>
              <w:rPr>
                <w:sz w:val="28"/>
                <w:szCs w:val="28"/>
              </w:rPr>
            </w:pPr>
          </w:p>
        </w:tc>
      </w:tr>
      <w:tr w:rsidR="00C94C20" w:rsidRPr="00A972B3" w:rsidTr="000D5618">
        <w:trPr>
          <w:trHeight w:val="322"/>
          <w:jc w:val="center"/>
        </w:trPr>
        <w:tc>
          <w:tcPr>
            <w:tcW w:w="7371" w:type="dxa"/>
            <w:vMerge/>
          </w:tcPr>
          <w:p w:rsidR="00C94C20" w:rsidRPr="00A972B3" w:rsidRDefault="00C94C20" w:rsidP="000D5618">
            <w:pPr>
              <w:rPr>
                <w:sz w:val="28"/>
                <w:szCs w:val="28"/>
              </w:rPr>
            </w:pPr>
          </w:p>
        </w:tc>
        <w:tc>
          <w:tcPr>
            <w:tcW w:w="2538" w:type="dxa"/>
            <w:vMerge/>
          </w:tcPr>
          <w:p w:rsidR="00C94C20" w:rsidRPr="00A972B3" w:rsidRDefault="00C94C20" w:rsidP="000D5618">
            <w:pPr>
              <w:jc w:val="center"/>
              <w:rPr>
                <w:sz w:val="28"/>
                <w:szCs w:val="28"/>
              </w:rPr>
            </w:pPr>
          </w:p>
        </w:tc>
      </w:tr>
      <w:tr w:rsidR="00C94C20" w:rsidRPr="00A972B3" w:rsidTr="000D5618">
        <w:trPr>
          <w:trHeight w:val="322"/>
          <w:jc w:val="center"/>
        </w:trPr>
        <w:tc>
          <w:tcPr>
            <w:tcW w:w="7371" w:type="dxa"/>
          </w:tcPr>
          <w:p w:rsidR="00C94C20" w:rsidRPr="00A972B3" w:rsidRDefault="00C94C20" w:rsidP="000D5618">
            <w:pPr>
              <w:rPr>
                <w:sz w:val="28"/>
                <w:szCs w:val="28"/>
              </w:rPr>
            </w:pPr>
            <w:r w:rsidRPr="00A972B3">
              <w:rPr>
                <w:sz w:val="28"/>
                <w:szCs w:val="28"/>
              </w:rPr>
              <w:t>Котельная пос. Большая Вишера, по ул. Первомайская, 11 а</w:t>
            </w:r>
          </w:p>
        </w:tc>
        <w:tc>
          <w:tcPr>
            <w:tcW w:w="2538" w:type="dxa"/>
          </w:tcPr>
          <w:p w:rsidR="00C94C20" w:rsidRPr="00A972B3" w:rsidRDefault="00C94C20" w:rsidP="000D5618">
            <w:pPr>
              <w:jc w:val="center"/>
              <w:rPr>
                <w:sz w:val="28"/>
                <w:szCs w:val="28"/>
              </w:rPr>
            </w:pPr>
            <w:r w:rsidRPr="00A972B3">
              <w:rPr>
                <w:sz w:val="28"/>
                <w:szCs w:val="28"/>
              </w:rPr>
              <w:t>нет</w:t>
            </w:r>
          </w:p>
        </w:tc>
      </w:tr>
    </w:tbl>
    <w:p w:rsidR="00C94C20" w:rsidRPr="00A972B3" w:rsidRDefault="00C94C20" w:rsidP="00C94C20">
      <w:pPr>
        <w:jc w:val="both"/>
        <w:rPr>
          <w:sz w:val="22"/>
          <w:szCs w:val="22"/>
        </w:rPr>
      </w:pPr>
    </w:p>
    <w:p w:rsidR="00C94C20" w:rsidRPr="00A972B3" w:rsidRDefault="00C94C20" w:rsidP="00C94C20">
      <w:pPr>
        <w:jc w:val="both"/>
        <w:rPr>
          <w:sz w:val="22"/>
          <w:szCs w:val="22"/>
        </w:rPr>
      </w:pPr>
    </w:p>
    <w:p w:rsidR="00C94C20" w:rsidRPr="00A972B3" w:rsidRDefault="00C94C20" w:rsidP="00C94C20">
      <w:pPr>
        <w:jc w:val="both"/>
        <w:rPr>
          <w:i/>
          <w:sz w:val="28"/>
          <w:szCs w:val="28"/>
        </w:rPr>
      </w:pPr>
      <w:r w:rsidRPr="00A972B3">
        <w:rPr>
          <w:sz w:val="28"/>
          <w:szCs w:val="28"/>
        </w:rPr>
        <w:tab/>
        <w:t>2.10.Значения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Pr="00A972B3">
        <w:rPr>
          <w:i/>
          <w:sz w:val="28"/>
          <w:szCs w:val="28"/>
        </w:rPr>
        <w:t>.</w:t>
      </w:r>
    </w:p>
    <w:p w:rsidR="00C94C20" w:rsidRPr="00A972B3" w:rsidRDefault="00C94C20" w:rsidP="00C94C20">
      <w:pPr>
        <w:ind w:left="426"/>
        <w:jc w:val="both"/>
        <w:rPr>
          <w:sz w:val="28"/>
          <w:szCs w:val="28"/>
        </w:rPr>
      </w:pPr>
    </w:p>
    <w:tbl>
      <w:tblPr>
        <w:tblW w:w="9643"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2538"/>
        <w:gridCol w:w="1573"/>
        <w:gridCol w:w="1563"/>
      </w:tblGrid>
      <w:tr w:rsidR="00C94C20" w:rsidRPr="00A972B3" w:rsidTr="000D5618">
        <w:trPr>
          <w:jc w:val="center"/>
        </w:trPr>
        <w:tc>
          <w:tcPr>
            <w:tcW w:w="3969" w:type="dxa"/>
            <w:vMerge w:val="restart"/>
            <w:vAlign w:val="center"/>
          </w:tcPr>
          <w:p w:rsidR="00C94C20" w:rsidRPr="00A972B3" w:rsidRDefault="00C94C20" w:rsidP="000D5618">
            <w:pPr>
              <w:jc w:val="center"/>
              <w:rPr>
                <w:sz w:val="28"/>
                <w:szCs w:val="28"/>
              </w:rPr>
            </w:pPr>
            <w:r w:rsidRPr="00A972B3">
              <w:rPr>
                <w:sz w:val="28"/>
                <w:szCs w:val="28"/>
              </w:rPr>
              <w:t>Наименование котельной, адрес</w:t>
            </w:r>
          </w:p>
        </w:tc>
        <w:tc>
          <w:tcPr>
            <w:tcW w:w="2538" w:type="dxa"/>
            <w:vMerge w:val="restart"/>
            <w:vAlign w:val="center"/>
          </w:tcPr>
          <w:p w:rsidR="00C94C20" w:rsidRPr="00A972B3" w:rsidRDefault="00C94C20" w:rsidP="000D5618">
            <w:pPr>
              <w:jc w:val="center"/>
              <w:rPr>
                <w:sz w:val="28"/>
                <w:szCs w:val="28"/>
              </w:rPr>
            </w:pPr>
            <w:r w:rsidRPr="00A972B3">
              <w:rPr>
                <w:sz w:val="28"/>
                <w:szCs w:val="28"/>
              </w:rPr>
              <w:t>Фактическая установленная  мощность источника, Гкал/час</w:t>
            </w:r>
          </w:p>
        </w:tc>
        <w:tc>
          <w:tcPr>
            <w:tcW w:w="3136" w:type="dxa"/>
            <w:gridSpan w:val="2"/>
          </w:tcPr>
          <w:p w:rsidR="00C94C20" w:rsidRPr="00A972B3" w:rsidRDefault="00C94C20" w:rsidP="000D5618">
            <w:pPr>
              <w:jc w:val="center"/>
              <w:rPr>
                <w:sz w:val="28"/>
                <w:szCs w:val="28"/>
              </w:rPr>
            </w:pPr>
            <w:r w:rsidRPr="00A972B3">
              <w:rPr>
                <w:sz w:val="28"/>
                <w:szCs w:val="28"/>
              </w:rPr>
              <w:t>Резерв мощности, Гкал/час</w:t>
            </w:r>
          </w:p>
        </w:tc>
      </w:tr>
      <w:tr w:rsidR="00C94C20" w:rsidRPr="00A972B3" w:rsidTr="000D5618">
        <w:trPr>
          <w:jc w:val="center"/>
        </w:trPr>
        <w:tc>
          <w:tcPr>
            <w:tcW w:w="3969" w:type="dxa"/>
            <w:vMerge/>
          </w:tcPr>
          <w:p w:rsidR="00C94C20" w:rsidRPr="00A972B3" w:rsidRDefault="00C94C20" w:rsidP="000D5618">
            <w:pPr>
              <w:rPr>
                <w:sz w:val="28"/>
                <w:szCs w:val="28"/>
              </w:rPr>
            </w:pPr>
          </w:p>
        </w:tc>
        <w:tc>
          <w:tcPr>
            <w:tcW w:w="2538" w:type="dxa"/>
            <w:vMerge/>
          </w:tcPr>
          <w:p w:rsidR="00C94C20" w:rsidRPr="00A972B3" w:rsidRDefault="00C94C20" w:rsidP="000D5618">
            <w:pPr>
              <w:jc w:val="center"/>
              <w:rPr>
                <w:sz w:val="28"/>
                <w:szCs w:val="28"/>
              </w:rPr>
            </w:pPr>
          </w:p>
        </w:tc>
        <w:tc>
          <w:tcPr>
            <w:tcW w:w="1573" w:type="dxa"/>
          </w:tcPr>
          <w:p w:rsidR="00C94C20" w:rsidRPr="00A972B3" w:rsidRDefault="00C94C20" w:rsidP="000D5618">
            <w:pPr>
              <w:jc w:val="center"/>
              <w:rPr>
                <w:sz w:val="28"/>
                <w:szCs w:val="28"/>
              </w:rPr>
            </w:pPr>
            <w:r w:rsidRPr="00A972B3">
              <w:rPr>
                <w:sz w:val="28"/>
                <w:szCs w:val="28"/>
              </w:rPr>
              <w:t>аварийный</w:t>
            </w:r>
          </w:p>
        </w:tc>
        <w:tc>
          <w:tcPr>
            <w:tcW w:w="1563" w:type="dxa"/>
          </w:tcPr>
          <w:p w:rsidR="00C94C20" w:rsidRPr="00A972B3" w:rsidRDefault="00C94C20" w:rsidP="000D5618">
            <w:pPr>
              <w:jc w:val="center"/>
              <w:rPr>
                <w:sz w:val="28"/>
                <w:szCs w:val="28"/>
              </w:rPr>
            </w:pPr>
            <w:r w:rsidRPr="00A972B3">
              <w:rPr>
                <w:sz w:val="28"/>
                <w:szCs w:val="28"/>
              </w:rPr>
              <w:t>Резерв по договорам</w:t>
            </w:r>
          </w:p>
        </w:tc>
      </w:tr>
      <w:tr w:rsidR="00C94C20" w:rsidRPr="00A972B3" w:rsidTr="000D5618">
        <w:trPr>
          <w:jc w:val="center"/>
        </w:trPr>
        <w:tc>
          <w:tcPr>
            <w:tcW w:w="3969" w:type="dxa"/>
          </w:tcPr>
          <w:p w:rsidR="00C94C20" w:rsidRPr="00A972B3" w:rsidRDefault="00C94C20" w:rsidP="000D5618">
            <w:pPr>
              <w:rPr>
                <w:b/>
                <w:sz w:val="28"/>
                <w:szCs w:val="28"/>
              </w:rPr>
            </w:pPr>
            <w:r w:rsidRPr="00A972B3">
              <w:rPr>
                <w:sz w:val="28"/>
                <w:szCs w:val="28"/>
              </w:rPr>
              <w:t>Котельная пос. Большая Вишера, по ул. Первомайская, 11 а</w:t>
            </w:r>
          </w:p>
        </w:tc>
        <w:tc>
          <w:tcPr>
            <w:tcW w:w="2538" w:type="dxa"/>
          </w:tcPr>
          <w:p w:rsidR="00C94C20" w:rsidRPr="00A972B3" w:rsidRDefault="00C94C20" w:rsidP="000D5618">
            <w:pPr>
              <w:jc w:val="center"/>
              <w:rPr>
                <w:b/>
                <w:sz w:val="28"/>
                <w:szCs w:val="28"/>
              </w:rPr>
            </w:pPr>
            <w:r w:rsidRPr="00A972B3">
              <w:rPr>
                <w:b/>
                <w:sz w:val="28"/>
                <w:szCs w:val="28"/>
              </w:rPr>
              <w:t>5,85</w:t>
            </w:r>
          </w:p>
        </w:tc>
        <w:tc>
          <w:tcPr>
            <w:tcW w:w="1573" w:type="dxa"/>
          </w:tcPr>
          <w:p w:rsidR="00C94C20" w:rsidRPr="00A972B3" w:rsidRDefault="00C94C20" w:rsidP="000D5618">
            <w:pPr>
              <w:jc w:val="center"/>
              <w:rPr>
                <w:b/>
                <w:sz w:val="28"/>
                <w:szCs w:val="28"/>
                <w:lang w:val="en-US"/>
              </w:rPr>
            </w:pPr>
            <w:r w:rsidRPr="00A972B3">
              <w:rPr>
                <w:b/>
                <w:sz w:val="28"/>
                <w:szCs w:val="28"/>
                <w:lang w:val="en-US"/>
              </w:rPr>
              <w:t>2,7</w:t>
            </w:r>
          </w:p>
        </w:tc>
        <w:tc>
          <w:tcPr>
            <w:tcW w:w="1563" w:type="dxa"/>
          </w:tcPr>
          <w:p w:rsidR="00C94C20" w:rsidRPr="00A972B3" w:rsidRDefault="00C94C20" w:rsidP="000D5618">
            <w:pPr>
              <w:jc w:val="center"/>
              <w:rPr>
                <w:b/>
                <w:sz w:val="28"/>
                <w:szCs w:val="28"/>
              </w:rPr>
            </w:pPr>
            <w:r w:rsidRPr="00A972B3">
              <w:rPr>
                <w:b/>
                <w:sz w:val="28"/>
                <w:szCs w:val="28"/>
              </w:rPr>
              <w:t>0</w:t>
            </w:r>
          </w:p>
        </w:tc>
      </w:tr>
    </w:tbl>
    <w:p w:rsidR="00C94C20" w:rsidRPr="00A972B3" w:rsidRDefault="00C94C20" w:rsidP="00C94C20">
      <w:pPr>
        <w:jc w:val="both"/>
        <w:rPr>
          <w:sz w:val="28"/>
          <w:szCs w:val="28"/>
        </w:rPr>
      </w:pPr>
    </w:p>
    <w:p w:rsidR="00C94C20" w:rsidRPr="00A972B3" w:rsidRDefault="00C94C20" w:rsidP="00C94C20">
      <w:pPr>
        <w:jc w:val="both"/>
        <w:rPr>
          <w:b/>
          <w:sz w:val="28"/>
          <w:szCs w:val="28"/>
        </w:rPr>
      </w:pPr>
      <w:r w:rsidRPr="00A972B3">
        <w:rPr>
          <w:b/>
          <w:sz w:val="28"/>
          <w:szCs w:val="28"/>
        </w:rPr>
        <w:tab/>
        <w:t>Раздел 3.Существующие и перспективные балансы теплоносителя.</w:t>
      </w:r>
    </w:p>
    <w:p w:rsidR="00C94C20" w:rsidRPr="00A972B3" w:rsidRDefault="00C94C20" w:rsidP="00C94C20">
      <w:pPr>
        <w:jc w:val="both"/>
        <w:rPr>
          <w:b/>
          <w:sz w:val="28"/>
          <w:szCs w:val="28"/>
        </w:rPr>
      </w:pPr>
    </w:p>
    <w:p w:rsidR="00C94C20" w:rsidRPr="00A972B3" w:rsidRDefault="00C94C20" w:rsidP="00C94C20">
      <w:pPr>
        <w:jc w:val="both"/>
        <w:rPr>
          <w:i/>
          <w:sz w:val="28"/>
          <w:szCs w:val="28"/>
        </w:rPr>
      </w:pPr>
      <w:r w:rsidRPr="00A972B3">
        <w:rPr>
          <w:sz w:val="28"/>
          <w:szCs w:val="28"/>
        </w:rPr>
        <w:tab/>
        <w:t>3.1.Перспективные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A972B3">
        <w:rPr>
          <w:i/>
          <w:sz w:val="28"/>
          <w:szCs w:val="28"/>
        </w:rPr>
        <w:t>.</w:t>
      </w:r>
    </w:p>
    <w:p w:rsidR="00C94C20" w:rsidRPr="00A972B3" w:rsidRDefault="00C94C20" w:rsidP="00C94C20">
      <w:pPr>
        <w:ind w:left="66"/>
        <w:jc w:val="both"/>
        <w:rPr>
          <w:sz w:val="28"/>
          <w:szCs w:val="28"/>
        </w:rPr>
      </w:pPr>
      <w:r w:rsidRPr="00A972B3">
        <w:rPr>
          <w:sz w:val="28"/>
          <w:szCs w:val="28"/>
        </w:rPr>
        <w:tab/>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отсутствуют в связи с отсутствием установок..</w:t>
      </w:r>
    </w:p>
    <w:p w:rsidR="00C94C20" w:rsidRPr="00A972B3" w:rsidRDefault="00C94C20" w:rsidP="00C94C20">
      <w:pPr>
        <w:jc w:val="both"/>
        <w:rPr>
          <w:sz w:val="28"/>
          <w:szCs w:val="28"/>
        </w:rPr>
      </w:pPr>
      <w:r w:rsidRPr="00A972B3">
        <w:rPr>
          <w:sz w:val="28"/>
          <w:szCs w:val="28"/>
        </w:rPr>
        <w:tab/>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C94C20" w:rsidRPr="00A972B3" w:rsidRDefault="00C94C20" w:rsidP="00C94C20">
      <w:pPr>
        <w:jc w:val="both"/>
        <w:rPr>
          <w:sz w:val="28"/>
          <w:szCs w:val="28"/>
        </w:rPr>
      </w:pPr>
      <w:r w:rsidRPr="00A972B3">
        <w:rPr>
          <w:sz w:val="28"/>
          <w:szCs w:val="28"/>
        </w:rPr>
        <w:tab/>
        <w:t xml:space="preserve">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отсутствуют. </w:t>
      </w:r>
    </w:p>
    <w:p w:rsidR="00C94C20" w:rsidRPr="00A972B3" w:rsidRDefault="00C94C20" w:rsidP="00C94C20">
      <w:pPr>
        <w:jc w:val="both"/>
        <w:rPr>
          <w:sz w:val="28"/>
          <w:szCs w:val="28"/>
        </w:rPr>
      </w:pPr>
      <w:r w:rsidRPr="00A972B3">
        <w:rPr>
          <w:sz w:val="28"/>
          <w:szCs w:val="28"/>
        </w:rPr>
        <w:tab/>
      </w:r>
    </w:p>
    <w:p w:rsidR="00C94C20" w:rsidRPr="00A972B3" w:rsidRDefault="00C94C20" w:rsidP="00C94C20">
      <w:pPr>
        <w:jc w:val="both"/>
        <w:rPr>
          <w:b/>
          <w:sz w:val="28"/>
          <w:szCs w:val="28"/>
        </w:rPr>
      </w:pPr>
    </w:p>
    <w:p w:rsidR="00C94C20" w:rsidRPr="00A972B3" w:rsidRDefault="00C94C20" w:rsidP="00C94C20">
      <w:pPr>
        <w:jc w:val="both"/>
        <w:rPr>
          <w:b/>
          <w:sz w:val="28"/>
          <w:szCs w:val="28"/>
        </w:rPr>
      </w:pPr>
    </w:p>
    <w:p w:rsidR="00C94C20" w:rsidRPr="00A972B3" w:rsidRDefault="00C94C20" w:rsidP="00C94C20">
      <w:pPr>
        <w:jc w:val="both"/>
        <w:rPr>
          <w:b/>
          <w:sz w:val="28"/>
          <w:szCs w:val="28"/>
        </w:rPr>
      </w:pPr>
      <w:r w:rsidRPr="00A972B3">
        <w:rPr>
          <w:b/>
          <w:sz w:val="28"/>
          <w:szCs w:val="28"/>
        </w:rPr>
        <w:t>Раздел 4. Основные положения мастер-плана развития систем теплоснабжения поселения</w:t>
      </w:r>
    </w:p>
    <w:p w:rsidR="00C94C20" w:rsidRPr="00A972B3" w:rsidRDefault="00C94C20" w:rsidP="00C94C20">
      <w:pPr>
        <w:jc w:val="both"/>
        <w:rPr>
          <w:sz w:val="28"/>
          <w:szCs w:val="28"/>
        </w:rPr>
      </w:pPr>
      <w:r w:rsidRPr="00A972B3">
        <w:rPr>
          <w:sz w:val="28"/>
          <w:szCs w:val="28"/>
        </w:rPr>
        <w:t xml:space="preserve">          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 средством капитальных и текущих ремонтов.</w:t>
      </w:r>
    </w:p>
    <w:p w:rsidR="00C94C20" w:rsidRPr="00A972B3" w:rsidRDefault="00C94C20" w:rsidP="00C94C20">
      <w:pPr>
        <w:jc w:val="both"/>
        <w:rPr>
          <w:sz w:val="28"/>
          <w:szCs w:val="28"/>
        </w:rPr>
      </w:pPr>
    </w:p>
    <w:p w:rsidR="00C94C20" w:rsidRPr="00A972B3" w:rsidRDefault="00C94C20" w:rsidP="00C94C20">
      <w:pPr>
        <w:jc w:val="both"/>
        <w:rPr>
          <w:b/>
          <w:sz w:val="28"/>
          <w:szCs w:val="28"/>
        </w:rPr>
      </w:pPr>
      <w:r w:rsidRPr="00A972B3">
        <w:rPr>
          <w:b/>
          <w:sz w:val="28"/>
          <w:szCs w:val="28"/>
        </w:rPr>
        <w:t>Раздел 5. Предложения по новому строительству, реконструкции и техническому перевооружению источников тепловой энергии.</w:t>
      </w:r>
    </w:p>
    <w:p w:rsidR="00C94C20" w:rsidRPr="00A972B3" w:rsidRDefault="00C94C20" w:rsidP="00C94C20">
      <w:pPr>
        <w:jc w:val="both"/>
        <w:rPr>
          <w:sz w:val="28"/>
          <w:szCs w:val="28"/>
        </w:rPr>
      </w:pPr>
      <w:r w:rsidRPr="00A972B3">
        <w:rPr>
          <w:b/>
          <w:sz w:val="28"/>
          <w:szCs w:val="28"/>
        </w:rPr>
        <w:tab/>
      </w:r>
      <w:r w:rsidRPr="00A972B3">
        <w:rPr>
          <w:sz w:val="28"/>
          <w:szCs w:val="28"/>
        </w:rPr>
        <w:t>5.1.Предложения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C94C20" w:rsidRPr="00A972B3" w:rsidRDefault="00C94C20" w:rsidP="00C94C20">
      <w:pPr>
        <w:jc w:val="both"/>
        <w:rPr>
          <w:sz w:val="28"/>
          <w:szCs w:val="28"/>
        </w:rPr>
      </w:pPr>
      <w:r w:rsidRPr="00A972B3">
        <w:rPr>
          <w:sz w:val="28"/>
          <w:szCs w:val="28"/>
        </w:rPr>
        <w:tab/>
        <w:t>Учитывая, что Генеральным планом Большевишерского городского поселения не предусмотрено изменение схемы теплоснабжения поселения,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котельных не планируется.</w:t>
      </w:r>
    </w:p>
    <w:p w:rsidR="00C94C20" w:rsidRPr="00A972B3" w:rsidRDefault="00C94C20" w:rsidP="00C94C20">
      <w:pPr>
        <w:jc w:val="both"/>
        <w:rPr>
          <w:sz w:val="28"/>
          <w:szCs w:val="28"/>
        </w:rPr>
      </w:pPr>
      <w:r w:rsidRPr="00A972B3">
        <w:rPr>
          <w:b/>
          <w:sz w:val="28"/>
          <w:szCs w:val="28"/>
        </w:rPr>
        <w:tab/>
      </w:r>
      <w:r w:rsidRPr="00A972B3">
        <w:rPr>
          <w:sz w:val="28"/>
          <w:szCs w:val="28"/>
        </w:rPr>
        <w:t>5.2.Предложения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 энергии.</w:t>
      </w:r>
    </w:p>
    <w:p w:rsidR="00C94C20" w:rsidRPr="00A972B3" w:rsidRDefault="00C94C20" w:rsidP="00C94C20">
      <w:pPr>
        <w:jc w:val="both"/>
        <w:rPr>
          <w:sz w:val="28"/>
          <w:szCs w:val="28"/>
        </w:rPr>
      </w:pPr>
    </w:p>
    <w:p w:rsidR="00C94C20" w:rsidRPr="00A972B3" w:rsidRDefault="00C94C20" w:rsidP="00C94C20">
      <w:pPr>
        <w:jc w:val="both"/>
        <w:rPr>
          <w:sz w:val="28"/>
          <w:szCs w:val="28"/>
        </w:rPr>
      </w:pPr>
      <w:r w:rsidRPr="00A972B3">
        <w:rPr>
          <w:b/>
          <w:sz w:val="28"/>
          <w:szCs w:val="28"/>
        </w:rPr>
        <w:tab/>
      </w:r>
      <w:r w:rsidRPr="00A972B3">
        <w:rPr>
          <w:sz w:val="28"/>
          <w:szCs w:val="28"/>
        </w:rPr>
        <w:t>5.3.Предолжения по техническому перевооружению источников тепловой энергии с целью повышения эффективности работы систем теплоснабжения.</w:t>
      </w:r>
    </w:p>
    <w:p w:rsidR="00C94C20" w:rsidRPr="00A972B3" w:rsidRDefault="00C94C20" w:rsidP="00C94C20">
      <w:pPr>
        <w:ind w:firstLine="567"/>
        <w:jc w:val="both"/>
        <w:rPr>
          <w:sz w:val="28"/>
          <w:szCs w:val="28"/>
        </w:rPr>
      </w:pPr>
      <w:r w:rsidRPr="00A972B3">
        <w:rPr>
          <w:sz w:val="28"/>
          <w:szCs w:val="28"/>
        </w:rPr>
        <w:t>Предусмотрено техническое перевооружение котельной №12 с заменой основного и вспомогательного оборудования, с переводом режима работы в автоматический режим.</w:t>
      </w:r>
    </w:p>
    <w:p w:rsidR="00C94C20" w:rsidRPr="00A972B3" w:rsidRDefault="00C94C20" w:rsidP="00C94C20">
      <w:pPr>
        <w:jc w:val="both"/>
        <w:rPr>
          <w:sz w:val="28"/>
          <w:szCs w:val="28"/>
        </w:rPr>
      </w:pPr>
      <w:r w:rsidRPr="00A972B3">
        <w:rPr>
          <w:sz w:val="28"/>
          <w:szCs w:val="28"/>
        </w:rPr>
        <w:tab/>
        <w:t>5.4.Меры по переоборудованию котельных в источники комбинированной выработки электрической и тепловой энергии.</w:t>
      </w:r>
    </w:p>
    <w:p w:rsidR="00C94C20" w:rsidRPr="00A972B3" w:rsidRDefault="00C94C20" w:rsidP="00C94C20">
      <w:pPr>
        <w:jc w:val="both"/>
        <w:rPr>
          <w:sz w:val="28"/>
          <w:szCs w:val="28"/>
        </w:rPr>
      </w:pPr>
      <w:r w:rsidRPr="00A972B3">
        <w:rPr>
          <w:sz w:val="28"/>
          <w:szCs w:val="28"/>
        </w:rPr>
        <w:tab/>
        <w:t>В соответствии с Генеральным планом Большевишерского городского поселения меры по переоборудованию котельных в источники комбинированной выработки электрической и тепловой энергии не предусмотрены.</w:t>
      </w:r>
    </w:p>
    <w:p w:rsidR="00C94C20" w:rsidRPr="00A972B3" w:rsidRDefault="00C94C20" w:rsidP="00C94C20">
      <w:pPr>
        <w:jc w:val="both"/>
        <w:rPr>
          <w:sz w:val="28"/>
          <w:szCs w:val="28"/>
        </w:rPr>
      </w:pPr>
      <w:r w:rsidRPr="00A972B3">
        <w:rPr>
          <w:sz w:val="28"/>
          <w:szCs w:val="28"/>
        </w:rPr>
        <w:tab/>
        <w:t>5.6.Меры по переводу котельной, размещенной в существующих и расширяемых зонах действия источников комбинированной выработки тепловой и электрической энергии в «пиковый» режим.</w:t>
      </w:r>
    </w:p>
    <w:p w:rsidR="00C94C20" w:rsidRPr="00A972B3" w:rsidRDefault="00C94C20" w:rsidP="00C94C20">
      <w:pPr>
        <w:jc w:val="both"/>
        <w:rPr>
          <w:sz w:val="28"/>
          <w:szCs w:val="28"/>
        </w:rPr>
      </w:pPr>
      <w:r w:rsidRPr="00A972B3">
        <w:rPr>
          <w:sz w:val="28"/>
          <w:szCs w:val="28"/>
        </w:rPr>
        <w:tab/>
        <w:t>Меры по переводу котельной, размещенной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rsidR="00C94C20" w:rsidRPr="00A972B3" w:rsidRDefault="00C94C20" w:rsidP="00C94C20">
      <w:pPr>
        <w:jc w:val="both"/>
        <w:rPr>
          <w:sz w:val="28"/>
          <w:szCs w:val="28"/>
        </w:rPr>
      </w:pPr>
      <w:r w:rsidRPr="00A972B3">
        <w:rPr>
          <w:sz w:val="28"/>
          <w:szCs w:val="28"/>
        </w:rPr>
        <w:tab/>
        <w:t>5.7.Решения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C94C20" w:rsidRPr="00A972B3" w:rsidRDefault="00C94C20" w:rsidP="00C94C20">
      <w:pPr>
        <w:jc w:val="both"/>
        <w:rPr>
          <w:sz w:val="28"/>
          <w:szCs w:val="28"/>
        </w:rPr>
      </w:pPr>
      <w:r w:rsidRPr="00A972B3">
        <w:rPr>
          <w:sz w:val="28"/>
          <w:szCs w:val="28"/>
        </w:rPr>
        <w:tab/>
        <w:t>Учитывая, что Генеральным планом Большевишерского городского поселения не предусмотрено изменение схемы теплоснабжения поселения,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p w:rsidR="00C94C20" w:rsidRPr="00A972B3" w:rsidRDefault="00C94C20" w:rsidP="00C94C20">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180"/>
        <w:gridCol w:w="2024"/>
        <w:gridCol w:w="2004"/>
      </w:tblGrid>
      <w:tr w:rsidR="00C94C20" w:rsidRPr="00A972B3" w:rsidTr="000D5618">
        <w:trPr>
          <w:jc w:val="center"/>
        </w:trPr>
        <w:tc>
          <w:tcPr>
            <w:tcW w:w="648" w:type="dxa"/>
          </w:tcPr>
          <w:p w:rsidR="00C94C20" w:rsidRPr="00A972B3" w:rsidRDefault="00C94C20" w:rsidP="000D5618">
            <w:pPr>
              <w:rPr>
                <w:sz w:val="28"/>
                <w:szCs w:val="28"/>
              </w:rPr>
            </w:pPr>
            <w:r w:rsidRPr="00A972B3">
              <w:rPr>
                <w:sz w:val="28"/>
                <w:szCs w:val="28"/>
              </w:rPr>
              <w:t>№ п/п</w:t>
            </w:r>
          </w:p>
        </w:tc>
        <w:tc>
          <w:tcPr>
            <w:tcW w:w="3180" w:type="dxa"/>
          </w:tcPr>
          <w:p w:rsidR="00C94C20" w:rsidRPr="00A972B3" w:rsidRDefault="00C94C20" w:rsidP="000D5618">
            <w:pPr>
              <w:rPr>
                <w:sz w:val="28"/>
                <w:szCs w:val="28"/>
              </w:rPr>
            </w:pPr>
            <w:r w:rsidRPr="00A972B3">
              <w:rPr>
                <w:sz w:val="28"/>
                <w:szCs w:val="28"/>
              </w:rPr>
              <w:t>Наименование котельной</w:t>
            </w:r>
          </w:p>
        </w:tc>
        <w:tc>
          <w:tcPr>
            <w:tcW w:w="2024" w:type="dxa"/>
          </w:tcPr>
          <w:p w:rsidR="00C94C20" w:rsidRPr="00A972B3" w:rsidRDefault="00C94C20" w:rsidP="000D5618">
            <w:pPr>
              <w:rPr>
                <w:sz w:val="28"/>
                <w:szCs w:val="28"/>
              </w:rPr>
            </w:pPr>
            <w:r w:rsidRPr="00A972B3">
              <w:rPr>
                <w:sz w:val="28"/>
                <w:szCs w:val="28"/>
              </w:rPr>
              <w:t>Установленная мощность, Гкал/час</w:t>
            </w:r>
          </w:p>
        </w:tc>
        <w:tc>
          <w:tcPr>
            <w:tcW w:w="2004" w:type="dxa"/>
          </w:tcPr>
          <w:p w:rsidR="00C94C20" w:rsidRPr="00A972B3" w:rsidRDefault="00C94C20" w:rsidP="000D5618">
            <w:pPr>
              <w:rPr>
                <w:sz w:val="28"/>
                <w:szCs w:val="28"/>
              </w:rPr>
            </w:pPr>
            <w:r w:rsidRPr="00A972B3">
              <w:rPr>
                <w:sz w:val="28"/>
                <w:szCs w:val="28"/>
              </w:rPr>
              <w:t>Подключенная нагрузка, Гкал/час</w:t>
            </w:r>
          </w:p>
        </w:tc>
      </w:tr>
      <w:tr w:rsidR="00C94C20" w:rsidRPr="00A972B3" w:rsidTr="000D5618">
        <w:trPr>
          <w:jc w:val="center"/>
        </w:trPr>
        <w:tc>
          <w:tcPr>
            <w:tcW w:w="648" w:type="dxa"/>
          </w:tcPr>
          <w:p w:rsidR="00C94C20" w:rsidRPr="00A972B3" w:rsidRDefault="00C94C20" w:rsidP="000D5618">
            <w:pPr>
              <w:rPr>
                <w:sz w:val="28"/>
                <w:szCs w:val="28"/>
              </w:rPr>
            </w:pPr>
            <w:r w:rsidRPr="00A972B3">
              <w:rPr>
                <w:sz w:val="28"/>
                <w:szCs w:val="28"/>
              </w:rPr>
              <w:t>1.</w:t>
            </w:r>
          </w:p>
        </w:tc>
        <w:tc>
          <w:tcPr>
            <w:tcW w:w="3180" w:type="dxa"/>
          </w:tcPr>
          <w:p w:rsidR="00C94C20" w:rsidRPr="00A972B3" w:rsidRDefault="00C94C20" w:rsidP="000D5618">
            <w:pPr>
              <w:rPr>
                <w:sz w:val="28"/>
                <w:szCs w:val="28"/>
              </w:rPr>
            </w:pPr>
            <w:r w:rsidRPr="00A972B3">
              <w:rPr>
                <w:sz w:val="28"/>
                <w:szCs w:val="28"/>
              </w:rPr>
              <w:t xml:space="preserve">Котельная </w:t>
            </w:r>
          </w:p>
        </w:tc>
        <w:tc>
          <w:tcPr>
            <w:tcW w:w="2024" w:type="dxa"/>
          </w:tcPr>
          <w:p w:rsidR="00C94C20" w:rsidRPr="00A972B3" w:rsidRDefault="00C94C20" w:rsidP="000D5618">
            <w:pPr>
              <w:jc w:val="center"/>
              <w:rPr>
                <w:sz w:val="28"/>
                <w:szCs w:val="28"/>
              </w:rPr>
            </w:pPr>
            <w:r w:rsidRPr="00A972B3">
              <w:rPr>
                <w:sz w:val="28"/>
                <w:szCs w:val="28"/>
              </w:rPr>
              <w:t>5,85</w:t>
            </w:r>
          </w:p>
        </w:tc>
        <w:tc>
          <w:tcPr>
            <w:tcW w:w="2004" w:type="dxa"/>
          </w:tcPr>
          <w:p w:rsidR="00C94C20" w:rsidRPr="00A972B3" w:rsidRDefault="00C94C20" w:rsidP="000D5618">
            <w:pPr>
              <w:jc w:val="center"/>
              <w:rPr>
                <w:sz w:val="28"/>
                <w:szCs w:val="28"/>
                <w:lang w:val="en-US"/>
              </w:rPr>
            </w:pPr>
            <w:r w:rsidRPr="00A972B3">
              <w:rPr>
                <w:sz w:val="28"/>
                <w:szCs w:val="28"/>
              </w:rPr>
              <w:t>1,</w:t>
            </w:r>
            <w:r w:rsidRPr="00A972B3">
              <w:rPr>
                <w:sz w:val="28"/>
                <w:szCs w:val="28"/>
                <w:lang w:val="en-US"/>
              </w:rPr>
              <w:t>94</w:t>
            </w:r>
          </w:p>
        </w:tc>
      </w:tr>
    </w:tbl>
    <w:p w:rsidR="00C94C20" w:rsidRPr="00A972B3" w:rsidRDefault="00C94C20" w:rsidP="00C94C20">
      <w:pPr>
        <w:jc w:val="both"/>
        <w:rPr>
          <w:sz w:val="28"/>
          <w:szCs w:val="28"/>
        </w:rPr>
      </w:pPr>
    </w:p>
    <w:p w:rsidR="00C94C20" w:rsidRPr="00A972B3" w:rsidRDefault="00C94C20" w:rsidP="00C94C20">
      <w:pPr>
        <w:jc w:val="both"/>
        <w:rPr>
          <w:sz w:val="28"/>
          <w:szCs w:val="28"/>
        </w:rPr>
      </w:pPr>
      <w:r w:rsidRPr="00A972B3">
        <w:rPr>
          <w:sz w:val="28"/>
          <w:szCs w:val="28"/>
        </w:rPr>
        <w:tab/>
        <w:t>5.8.Оптимальный температурный график отпуска тепловой энергии для каждого источника тепловой энергии или группы источников в системе теплоснабжения.</w:t>
      </w:r>
    </w:p>
    <w:p w:rsidR="00C94C20" w:rsidRPr="00A972B3" w:rsidRDefault="00C94C20" w:rsidP="00C94C20">
      <w:pPr>
        <w:jc w:val="both"/>
        <w:rPr>
          <w:sz w:val="28"/>
          <w:szCs w:val="28"/>
        </w:rPr>
      </w:pPr>
      <w:r w:rsidRPr="00A972B3">
        <w:rPr>
          <w:sz w:val="28"/>
          <w:szCs w:val="28"/>
        </w:rPr>
        <w:tab/>
        <w:t xml:space="preserve">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w:t>
      </w:r>
    </w:p>
    <w:p w:rsidR="00C94C20" w:rsidRPr="00A972B3" w:rsidRDefault="00C94C20" w:rsidP="00C94C20">
      <w:pPr>
        <w:jc w:val="both"/>
        <w:rPr>
          <w:sz w:val="28"/>
          <w:szCs w:val="28"/>
        </w:rPr>
      </w:pPr>
    </w:p>
    <w:p w:rsidR="00C94C20" w:rsidRPr="00A972B3" w:rsidRDefault="00C94C20" w:rsidP="00C94C20">
      <w:pPr>
        <w:jc w:val="both"/>
        <w:rPr>
          <w:sz w:val="28"/>
          <w:szCs w:val="28"/>
        </w:rPr>
      </w:pPr>
    </w:p>
    <w:p w:rsidR="00C94C20" w:rsidRPr="00A972B3" w:rsidRDefault="00C94C20" w:rsidP="00C94C20">
      <w:pPr>
        <w:jc w:val="center"/>
        <w:rPr>
          <w:sz w:val="28"/>
          <w:szCs w:val="28"/>
        </w:rPr>
      </w:pPr>
      <w:r w:rsidRPr="00A972B3">
        <w:rPr>
          <w:sz w:val="28"/>
          <w:szCs w:val="28"/>
        </w:rPr>
        <w:t>ГРАФИК</w:t>
      </w:r>
    </w:p>
    <w:p w:rsidR="00C94C20" w:rsidRPr="00A972B3" w:rsidRDefault="00C94C20" w:rsidP="00C94C20">
      <w:pPr>
        <w:jc w:val="center"/>
        <w:rPr>
          <w:sz w:val="28"/>
          <w:szCs w:val="28"/>
        </w:rPr>
      </w:pPr>
      <w:r w:rsidRPr="00A972B3">
        <w:rPr>
          <w:sz w:val="28"/>
          <w:szCs w:val="28"/>
        </w:rPr>
        <w:t xml:space="preserve">зависимости температуры теплоносителя от среднесуточной температуры наружного воздуха, для котельной: </w:t>
      </w:r>
    </w:p>
    <w:p w:rsidR="00C94C20" w:rsidRPr="00A972B3" w:rsidRDefault="00C94C20" w:rsidP="00C94C20">
      <w:pPr>
        <w:jc w:val="center"/>
        <w:rPr>
          <w:sz w:val="28"/>
          <w:szCs w:val="28"/>
        </w:rPr>
      </w:pPr>
      <w:r w:rsidRPr="00A972B3">
        <w:rPr>
          <w:sz w:val="28"/>
          <w:szCs w:val="28"/>
        </w:rPr>
        <w:t xml:space="preserve"> (температурный график 95 – 70 </w:t>
      </w:r>
      <w:r w:rsidRPr="00A972B3">
        <w:rPr>
          <w:sz w:val="28"/>
          <w:szCs w:val="28"/>
          <w:vertAlign w:val="superscript"/>
        </w:rPr>
        <w:t>0</w:t>
      </w:r>
      <w:r w:rsidRPr="00A972B3">
        <w:rPr>
          <w:sz w:val="28"/>
          <w:szCs w:val="28"/>
        </w:rPr>
        <w:t>С)</w:t>
      </w:r>
    </w:p>
    <w:p w:rsidR="00C94C20" w:rsidRPr="00A972B3" w:rsidRDefault="00C94C20" w:rsidP="00C94C20">
      <w:pPr>
        <w:jc w:val="cente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1502"/>
        <w:gridCol w:w="1635"/>
        <w:gridCol w:w="1566"/>
        <w:gridCol w:w="1502"/>
        <w:gridCol w:w="1671"/>
      </w:tblGrid>
      <w:tr w:rsidR="00C94C20" w:rsidRPr="00A972B3" w:rsidTr="000D5618">
        <w:tc>
          <w:tcPr>
            <w:tcW w:w="1736" w:type="dxa"/>
            <w:vMerge w:val="restart"/>
          </w:tcPr>
          <w:p w:rsidR="00C94C20" w:rsidRPr="00A972B3" w:rsidRDefault="00C94C20" w:rsidP="000D5618">
            <w:pPr>
              <w:jc w:val="center"/>
              <w:rPr>
                <w:b/>
              </w:rPr>
            </w:pPr>
            <w:r w:rsidRPr="00A972B3">
              <w:rPr>
                <w:b/>
              </w:rPr>
              <w:t>Температура наружного воздуха,</w:t>
            </w:r>
          </w:p>
          <w:p w:rsidR="00C94C20" w:rsidRPr="00A972B3" w:rsidRDefault="00C94C20" w:rsidP="000D5618">
            <w:pPr>
              <w:jc w:val="center"/>
              <w:rPr>
                <w:b/>
              </w:rPr>
            </w:pPr>
            <w:r w:rsidRPr="00A972B3">
              <w:rPr>
                <w:b/>
              </w:rPr>
              <w:t>Т</w:t>
            </w:r>
            <w:r w:rsidRPr="00A972B3">
              <w:rPr>
                <w:b/>
                <w:vertAlign w:val="subscript"/>
              </w:rPr>
              <w:t>нв</w:t>
            </w:r>
            <w:r w:rsidRPr="00A972B3">
              <w:rPr>
                <w:b/>
              </w:rPr>
              <w:t xml:space="preserve"> </w:t>
            </w:r>
            <w:r w:rsidRPr="00A972B3">
              <w:rPr>
                <w:b/>
                <w:vertAlign w:val="superscript"/>
              </w:rPr>
              <w:t>0</w:t>
            </w:r>
            <w:r w:rsidRPr="00A972B3">
              <w:rPr>
                <w:b/>
              </w:rPr>
              <w:t>С</w:t>
            </w:r>
          </w:p>
        </w:tc>
        <w:tc>
          <w:tcPr>
            <w:tcW w:w="5211" w:type="dxa"/>
            <w:gridSpan w:val="3"/>
          </w:tcPr>
          <w:p w:rsidR="00C94C20" w:rsidRPr="00A972B3" w:rsidRDefault="00C94C20" w:rsidP="000D5618">
            <w:pPr>
              <w:jc w:val="center"/>
              <w:rPr>
                <w:b/>
              </w:rPr>
            </w:pPr>
            <w:r w:rsidRPr="00A972B3">
              <w:rPr>
                <w:b/>
              </w:rPr>
              <w:t>Температура воды в подающей линии,</w:t>
            </w:r>
          </w:p>
          <w:p w:rsidR="00C94C20" w:rsidRPr="00A972B3" w:rsidRDefault="00C94C20" w:rsidP="000D5618">
            <w:pPr>
              <w:jc w:val="center"/>
              <w:rPr>
                <w:b/>
              </w:rPr>
            </w:pPr>
            <w:r w:rsidRPr="00A972B3">
              <w:rPr>
                <w:b/>
              </w:rPr>
              <w:t>Т</w:t>
            </w:r>
            <w:r w:rsidRPr="00A972B3">
              <w:rPr>
                <w:b/>
                <w:vertAlign w:val="subscript"/>
              </w:rPr>
              <w:t>п</w:t>
            </w:r>
            <w:r w:rsidRPr="00A972B3">
              <w:rPr>
                <w:b/>
                <w:vertAlign w:val="superscript"/>
              </w:rPr>
              <w:t>0</w:t>
            </w:r>
            <w:r w:rsidRPr="00A972B3">
              <w:rPr>
                <w:b/>
              </w:rPr>
              <w:t>С</w:t>
            </w:r>
          </w:p>
        </w:tc>
        <w:tc>
          <w:tcPr>
            <w:tcW w:w="3474" w:type="dxa"/>
            <w:gridSpan w:val="2"/>
          </w:tcPr>
          <w:p w:rsidR="00C94C20" w:rsidRPr="00A972B3" w:rsidRDefault="00C94C20" w:rsidP="000D5618">
            <w:pPr>
              <w:jc w:val="center"/>
              <w:rPr>
                <w:b/>
              </w:rPr>
            </w:pPr>
            <w:r w:rsidRPr="00A972B3">
              <w:rPr>
                <w:b/>
              </w:rPr>
              <w:t>Температура воды в обратной линии, Т</w:t>
            </w:r>
            <w:r w:rsidRPr="00A972B3">
              <w:rPr>
                <w:b/>
                <w:vertAlign w:val="subscript"/>
              </w:rPr>
              <w:t>о</w:t>
            </w:r>
            <w:r w:rsidRPr="00A972B3">
              <w:rPr>
                <w:b/>
                <w:vertAlign w:val="superscript"/>
              </w:rPr>
              <w:t>0</w:t>
            </w:r>
            <w:r w:rsidRPr="00A972B3">
              <w:rPr>
                <w:b/>
              </w:rPr>
              <w:t>С</w:t>
            </w:r>
          </w:p>
        </w:tc>
      </w:tr>
      <w:tr w:rsidR="00C94C20" w:rsidRPr="00A972B3" w:rsidTr="000D5618">
        <w:tc>
          <w:tcPr>
            <w:tcW w:w="1736" w:type="dxa"/>
            <w:vMerge/>
          </w:tcPr>
          <w:p w:rsidR="00C94C20" w:rsidRPr="00A972B3" w:rsidRDefault="00C94C20" w:rsidP="000D5618">
            <w:pPr>
              <w:jc w:val="center"/>
              <w:rPr>
                <w:b/>
              </w:rPr>
            </w:pPr>
          </w:p>
        </w:tc>
        <w:tc>
          <w:tcPr>
            <w:tcW w:w="1737" w:type="dxa"/>
          </w:tcPr>
          <w:p w:rsidR="00C94C20" w:rsidRPr="00A972B3" w:rsidRDefault="00C94C20" w:rsidP="000D5618">
            <w:pPr>
              <w:jc w:val="center"/>
              <w:rPr>
                <w:b/>
              </w:rPr>
            </w:pPr>
            <w:r w:rsidRPr="00A972B3">
              <w:rPr>
                <w:b/>
              </w:rPr>
              <w:t>Средняя</w:t>
            </w:r>
          </w:p>
        </w:tc>
        <w:tc>
          <w:tcPr>
            <w:tcW w:w="1737" w:type="dxa"/>
          </w:tcPr>
          <w:p w:rsidR="00C94C20" w:rsidRPr="00A972B3" w:rsidRDefault="00C94C20" w:rsidP="000D5618">
            <w:pPr>
              <w:jc w:val="center"/>
              <w:rPr>
                <w:b/>
              </w:rPr>
            </w:pPr>
            <w:r w:rsidRPr="00A972B3">
              <w:rPr>
                <w:b/>
              </w:rPr>
              <w:t>Минималь-ная</w:t>
            </w:r>
          </w:p>
        </w:tc>
        <w:tc>
          <w:tcPr>
            <w:tcW w:w="1737" w:type="dxa"/>
          </w:tcPr>
          <w:p w:rsidR="00C94C20" w:rsidRPr="00A972B3" w:rsidRDefault="00C94C20" w:rsidP="000D5618">
            <w:pPr>
              <w:jc w:val="center"/>
              <w:rPr>
                <w:b/>
              </w:rPr>
            </w:pPr>
            <w:r w:rsidRPr="00A972B3">
              <w:rPr>
                <w:b/>
              </w:rPr>
              <w:t>Максима-</w:t>
            </w:r>
          </w:p>
          <w:p w:rsidR="00C94C20" w:rsidRPr="00A972B3" w:rsidRDefault="00C94C20" w:rsidP="000D5618">
            <w:pPr>
              <w:jc w:val="center"/>
              <w:rPr>
                <w:b/>
              </w:rPr>
            </w:pPr>
            <w:r w:rsidRPr="00A972B3">
              <w:rPr>
                <w:b/>
              </w:rPr>
              <w:t>льная</w:t>
            </w:r>
          </w:p>
        </w:tc>
        <w:tc>
          <w:tcPr>
            <w:tcW w:w="1737" w:type="dxa"/>
          </w:tcPr>
          <w:p w:rsidR="00C94C20" w:rsidRPr="00A972B3" w:rsidRDefault="00C94C20" w:rsidP="000D5618">
            <w:pPr>
              <w:jc w:val="center"/>
              <w:rPr>
                <w:b/>
              </w:rPr>
            </w:pPr>
            <w:r w:rsidRPr="00A972B3">
              <w:rPr>
                <w:b/>
              </w:rPr>
              <w:t>Средняя</w:t>
            </w:r>
          </w:p>
        </w:tc>
        <w:tc>
          <w:tcPr>
            <w:tcW w:w="1737" w:type="dxa"/>
          </w:tcPr>
          <w:p w:rsidR="00C94C20" w:rsidRPr="00A972B3" w:rsidRDefault="00C94C20" w:rsidP="000D5618">
            <w:pPr>
              <w:jc w:val="center"/>
              <w:rPr>
                <w:b/>
              </w:rPr>
            </w:pPr>
            <w:r w:rsidRPr="00A972B3">
              <w:rPr>
                <w:b/>
              </w:rPr>
              <w:t>Максималь-</w:t>
            </w:r>
          </w:p>
          <w:p w:rsidR="00C94C20" w:rsidRPr="00A972B3" w:rsidRDefault="00C94C20" w:rsidP="000D5618">
            <w:pPr>
              <w:jc w:val="center"/>
              <w:rPr>
                <w:b/>
              </w:rPr>
            </w:pPr>
            <w:r w:rsidRPr="00A972B3">
              <w:rPr>
                <w:b/>
              </w:rPr>
              <w:t>ная</w:t>
            </w:r>
          </w:p>
        </w:tc>
      </w:tr>
      <w:tr w:rsidR="00C94C20" w:rsidRPr="00A972B3" w:rsidTr="000D5618">
        <w:tc>
          <w:tcPr>
            <w:tcW w:w="1736" w:type="dxa"/>
          </w:tcPr>
          <w:p w:rsidR="00C94C20" w:rsidRPr="00A972B3" w:rsidRDefault="00C94C20" w:rsidP="000D5618">
            <w:pPr>
              <w:jc w:val="center"/>
              <w:rPr>
                <w:b/>
              </w:rPr>
            </w:pPr>
            <w:r w:rsidRPr="00A972B3">
              <w:rPr>
                <w:b/>
              </w:rPr>
              <w:t>8</w:t>
            </w:r>
          </w:p>
        </w:tc>
        <w:tc>
          <w:tcPr>
            <w:tcW w:w="1737" w:type="dxa"/>
          </w:tcPr>
          <w:p w:rsidR="00C94C20" w:rsidRPr="00A972B3" w:rsidRDefault="00C94C20" w:rsidP="000D5618">
            <w:pPr>
              <w:jc w:val="center"/>
              <w:rPr>
                <w:b/>
              </w:rPr>
            </w:pPr>
            <w:r w:rsidRPr="00A972B3">
              <w:rPr>
                <w:b/>
              </w:rPr>
              <w:t>41</w:t>
            </w:r>
          </w:p>
        </w:tc>
        <w:tc>
          <w:tcPr>
            <w:tcW w:w="1737" w:type="dxa"/>
          </w:tcPr>
          <w:p w:rsidR="00C94C20" w:rsidRPr="00A972B3" w:rsidRDefault="00C94C20" w:rsidP="000D5618">
            <w:pPr>
              <w:jc w:val="center"/>
              <w:rPr>
                <w:b/>
              </w:rPr>
            </w:pPr>
            <w:r w:rsidRPr="00A972B3">
              <w:rPr>
                <w:b/>
              </w:rPr>
              <w:t>40</w:t>
            </w:r>
          </w:p>
        </w:tc>
        <w:tc>
          <w:tcPr>
            <w:tcW w:w="1737" w:type="dxa"/>
          </w:tcPr>
          <w:p w:rsidR="00C94C20" w:rsidRPr="00A972B3" w:rsidRDefault="00C94C20" w:rsidP="000D5618">
            <w:pPr>
              <w:jc w:val="center"/>
              <w:rPr>
                <w:b/>
              </w:rPr>
            </w:pPr>
            <w:r w:rsidRPr="00A972B3">
              <w:rPr>
                <w:b/>
              </w:rPr>
              <w:t>42</w:t>
            </w:r>
          </w:p>
        </w:tc>
        <w:tc>
          <w:tcPr>
            <w:tcW w:w="1737" w:type="dxa"/>
          </w:tcPr>
          <w:p w:rsidR="00C94C20" w:rsidRPr="00A972B3" w:rsidRDefault="00C94C20" w:rsidP="000D5618">
            <w:pPr>
              <w:jc w:val="center"/>
              <w:rPr>
                <w:b/>
              </w:rPr>
            </w:pPr>
            <w:r w:rsidRPr="00A972B3">
              <w:rPr>
                <w:b/>
              </w:rPr>
              <w:t>35</w:t>
            </w:r>
          </w:p>
        </w:tc>
        <w:tc>
          <w:tcPr>
            <w:tcW w:w="1737" w:type="dxa"/>
          </w:tcPr>
          <w:p w:rsidR="00C94C20" w:rsidRPr="00A972B3" w:rsidRDefault="00C94C20" w:rsidP="000D5618">
            <w:pPr>
              <w:jc w:val="center"/>
              <w:rPr>
                <w:b/>
              </w:rPr>
            </w:pPr>
            <w:r w:rsidRPr="00A972B3">
              <w:rPr>
                <w:b/>
              </w:rPr>
              <w:t>37</w:t>
            </w:r>
          </w:p>
        </w:tc>
      </w:tr>
      <w:tr w:rsidR="00C94C20" w:rsidRPr="00A972B3" w:rsidTr="000D5618">
        <w:tc>
          <w:tcPr>
            <w:tcW w:w="1736" w:type="dxa"/>
          </w:tcPr>
          <w:p w:rsidR="00C94C20" w:rsidRPr="00A972B3" w:rsidRDefault="00C94C20" w:rsidP="000D5618">
            <w:pPr>
              <w:jc w:val="center"/>
              <w:rPr>
                <w:b/>
              </w:rPr>
            </w:pPr>
            <w:r w:rsidRPr="00A972B3">
              <w:rPr>
                <w:b/>
              </w:rPr>
              <w:t>7</w:t>
            </w:r>
          </w:p>
        </w:tc>
        <w:tc>
          <w:tcPr>
            <w:tcW w:w="1737" w:type="dxa"/>
          </w:tcPr>
          <w:p w:rsidR="00C94C20" w:rsidRPr="00A972B3" w:rsidRDefault="00C94C20" w:rsidP="000D5618">
            <w:pPr>
              <w:jc w:val="center"/>
              <w:rPr>
                <w:b/>
              </w:rPr>
            </w:pPr>
            <w:r w:rsidRPr="00A972B3">
              <w:rPr>
                <w:b/>
              </w:rPr>
              <w:t>43</w:t>
            </w:r>
          </w:p>
        </w:tc>
        <w:tc>
          <w:tcPr>
            <w:tcW w:w="1737" w:type="dxa"/>
          </w:tcPr>
          <w:p w:rsidR="00C94C20" w:rsidRPr="00A972B3" w:rsidRDefault="00C94C20" w:rsidP="000D5618">
            <w:pPr>
              <w:jc w:val="center"/>
              <w:rPr>
                <w:b/>
              </w:rPr>
            </w:pPr>
            <w:r w:rsidRPr="00A972B3">
              <w:rPr>
                <w:b/>
              </w:rPr>
              <w:t>41</w:t>
            </w:r>
          </w:p>
        </w:tc>
        <w:tc>
          <w:tcPr>
            <w:tcW w:w="1737" w:type="dxa"/>
          </w:tcPr>
          <w:p w:rsidR="00C94C20" w:rsidRPr="00A972B3" w:rsidRDefault="00C94C20" w:rsidP="000D5618">
            <w:pPr>
              <w:jc w:val="center"/>
              <w:rPr>
                <w:b/>
              </w:rPr>
            </w:pPr>
            <w:r w:rsidRPr="00A972B3">
              <w:rPr>
                <w:b/>
              </w:rPr>
              <w:t>44</w:t>
            </w:r>
          </w:p>
        </w:tc>
        <w:tc>
          <w:tcPr>
            <w:tcW w:w="1737" w:type="dxa"/>
          </w:tcPr>
          <w:p w:rsidR="00C94C20" w:rsidRPr="00A972B3" w:rsidRDefault="00C94C20" w:rsidP="000D5618">
            <w:pPr>
              <w:jc w:val="center"/>
              <w:rPr>
                <w:b/>
              </w:rPr>
            </w:pPr>
            <w:r w:rsidRPr="00A972B3">
              <w:rPr>
                <w:b/>
              </w:rPr>
              <w:t>36</w:t>
            </w:r>
          </w:p>
        </w:tc>
        <w:tc>
          <w:tcPr>
            <w:tcW w:w="1737" w:type="dxa"/>
          </w:tcPr>
          <w:p w:rsidR="00C94C20" w:rsidRPr="00A972B3" w:rsidRDefault="00C94C20" w:rsidP="000D5618">
            <w:pPr>
              <w:jc w:val="center"/>
              <w:rPr>
                <w:b/>
              </w:rPr>
            </w:pPr>
            <w:r w:rsidRPr="00A972B3">
              <w:rPr>
                <w:b/>
              </w:rPr>
              <w:t>38</w:t>
            </w:r>
          </w:p>
        </w:tc>
      </w:tr>
      <w:tr w:rsidR="00C94C20" w:rsidRPr="00A972B3" w:rsidTr="000D5618">
        <w:tc>
          <w:tcPr>
            <w:tcW w:w="1736" w:type="dxa"/>
          </w:tcPr>
          <w:p w:rsidR="00C94C20" w:rsidRPr="00A972B3" w:rsidRDefault="00C94C20" w:rsidP="000D5618">
            <w:pPr>
              <w:jc w:val="center"/>
              <w:rPr>
                <w:b/>
              </w:rPr>
            </w:pPr>
            <w:r w:rsidRPr="00A972B3">
              <w:rPr>
                <w:b/>
              </w:rPr>
              <w:t>6</w:t>
            </w:r>
          </w:p>
        </w:tc>
        <w:tc>
          <w:tcPr>
            <w:tcW w:w="1737" w:type="dxa"/>
          </w:tcPr>
          <w:p w:rsidR="00C94C20" w:rsidRPr="00A972B3" w:rsidRDefault="00C94C20" w:rsidP="000D5618">
            <w:pPr>
              <w:jc w:val="center"/>
              <w:rPr>
                <w:b/>
              </w:rPr>
            </w:pPr>
            <w:r w:rsidRPr="00A972B3">
              <w:rPr>
                <w:b/>
              </w:rPr>
              <w:t>45</w:t>
            </w:r>
          </w:p>
        </w:tc>
        <w:tc>
          <w:tcPr>
            <w:tcW w:w="1737" w:type="dxa"/>
          </w:tcPr>
          <w:p w:rsidR="00C94C20" w:rsidRPr="00A972B3" w:rsidRDefault="00C94C20" w:rsidP="000D5618">
            <w:pPr>
              <w:jc w:val="center"/>
              <w:rPr>
                <w:b/>
              </w:rPr>
            </w:pPr>
            <w:r w:rsidRPr="00A972B3">
              <w:rPr>
                <w:b/>
              </w:rPr>
              <w:t>43</w:t>
            </w:r>
          </w:p>
        </w:tc>
        <w:tc>
          <w:tcPr>
            <w:tcW w:w="1737" w:type="dxa"/>
          </w:tcPr>
          <w:p w:rsidR="00C94C20" w:rsidRPr="00A972B3" w:rsidRDefault="00C94C20" w:rsidP="000D5618">
            <w:pPr>
              <w:jc w:val="center"/>
              <w:rPr>
                <w:b/>
              </w:rPr>
            </w:pPr>
            <w:r w:rsidRPr="00A972B3">
              <w:rPr>
                <w:b/>
              </w:rPr>
              <w:t>46</w:t>
            </w:r>
          </w:p>
        </w:tc>
        <w:tc>
          <w:tcPr>
            <w:tcW w:w="1737" w:type="dxa"/>
          </w:tcPr>
          <w:p w:rsidR="00C94C20" w:rsidRPr="00A972B3" w:rsidRDefault="00C94C20" w:rsidP="000D5618">
            <w:pPr>
              <w:jc w:val="center"/>
              <w:rPr>
                <w:b/>
              </w:rPr>
            </w:pPr>
            <w:r w:rsidRPr="00A972B3">
              <w:rPr>
                <w:b/>
              </w:rPr>
              <w:t>38</w:t>
            </w:r>
          </w:p>
        </w:tc>
        <w:tc>
          <w:tcPr>
            <w:tcW w:w="1737" w:type="dxa"/>
          </w:tcPr>
          <w:p w:rsidR="00C94C20" w:rsidRPr="00A972B3" w:rsidRDefault="00C94C20" w:rsidP="000D5618">
            <w:pPr>
              <w:jc w:val="center"/>
              <w:rPr>
                <w:b/>
              </w:rPr>
            </w:pPr>
            <w:r w:rsidRPr="00A972B3">
              <w:rPr>
                <w:b/>
              </w:rPr>
              <w:t>40</w:t>
            </w:r>
          </w:p>
        </w:tc>
      </w:tr>
      <w:tr w:rsidR="00C94C20" w:rsidRPr="00A972B3" w:rsidTr="000D5618">
        <w:tc>
          <w:tcPr>
            <w:tcW w:w="1736" w:type="dxa"/>
          </w:tcPr>
          <w:p w:rsidR="00C94C20" w:rsidRPr="00A972B3" w:rsidRDefault="00C94C20" w:rsidP="000D5618">
            <w:pPr>
              <w:jc w:val="center"/>
              <w:rPr>
                <w:b/>
              </w:rPr>
            </w:pPr>
            <w:r w:rsidRPr="00A972B3">
              <w:rPr>
                <w:b/>
              </w:rPr>
              <w:t>5</w:t>
            </w:r>
          </w:p>
        </w:tc>
        <w:tc>
          <w:tcPr>
            <w:tcW w:w="1737" w:type="dxa"/>
          </w:tcPr>
          <w:p w:rsidR="00C94C20" w:rsidRPr="00A972B3" w:rsidRDefault="00C94C20" w:rsidP="000D5618">
            <w:pPr>
              <w:jc w:val="center"/>
              <w:rPr>
                <w:b/>
              </w:rPr>
            </w:pPr>
            <w:r w:rsidRPr="00A972B3">
              <w:rPr>
                <w:b/>
              </w:rPr>
              <w:t>46</w:t>
            </w:r>
          </w:p>
        </w:tc>
        <w:tc>
          <w:tcPr>
            <w:tcW w:w="1737" w:type="dxa"/>
          </w:tcPr>
          <w:p w:rsidR="00C94C20" w:rsidRPr="00A972B3" w:rsidRDefault="00C94C20" w:rsidP="000D5618">
            <w:pPr>
              <w:jc w:val="center"/>
              <w:rPr>
                <w:b/>
              </w:rPr>
            </w:pPr>
            <w:r w:rsidRPr="00A972B3">
              <w:rPr>
                <w:b/>
              </w:rPr>
              <w:t>45</w:t>
            </w:r>
          </w:p>
        </w:tc>
        <w:tc>
          <w:tcPr>
            <w:tcW w:w="1737" w:type="dxa"/>
          </w:tcPr>
          <w:p w:rsidR="00C94C20" w:rsidRPr="00A972B3" w:rsidRDefault="00C94C20" w:rsidP="000D5618">
            <w:pPr>
              <w:jc w:val="center"/>
              <w:rPr>
                <w:b/>
              </w:rPr>
            </w:pPr>
            <w:r w:rsidRPr="00A972B3">
              <w:rPr>
                <w:b/>
              </w:rPr>
              <w:t>48</w:t>
            </w:r>
          </w:p>
        </w:tc>
        <w:tc>
          <w:tcPr>
            <w:tcW w:w="1737" w:type="dxa"/>
          </w:tcPr>
          <w:p w:rsidR="00C94C20" w:rsidRPr="00A972B3" w:rsidRDefault="00C94C20" w:rsidP="000D5618">
            <w:pPr>
              <w:jc w:val="center"/>
              <w:rPr>
                <w:b/>
              </w:rPr>
            </w:pPr>
            <w:r w:rsidRPr="00A972B3">
              <w:rPr>
                <w:b/>
              </w:rPr>
              <w:t>39</w:t>
            </w:r>
          </w:p>
        </w:tc>
        <w:tc>
          <w:tcPr>
            <w:tcW w:w="1737" w:type="dxa"/>
          </w:tcPr>
          <w:p w:rsidR="00C94C20" w:rsidRPr="00A972B3" w:rsidRDefault="00C94C20" w:rsidP="000D5618">
            <w:pPr>
              <w:jc w:val="center"/>
              <w:rPr>
                <w:b/>
              </w:rPr>
            </w:pPr>
            <w:r w:rsidRPr="00A972B3">
              <w:rPr>
                <w:b/>
              </w:rPr>
              <w:t>41</w:t>
            </w:r>
          </w:p>
        </w:tc>
      </w:tr>
      <w:tr w:rsidR="00C94C20" w:rsidRPr="00A972B3" w:rsidTr="000D5618">
        <w:tc>
          <w:tcPr>
            <w:tcW w:w="1736" w:type="dxa"/>
          </w:tcPr>
          <w:p w:rsidR="00C94C20" w:rsidRPr="00A972B3" w:rsidRDefault="00C94C20" w:rsidP="000D5618">
            <w:pPr>
              <w:jc w:val="center"/>
              <w:rPr>
                <w:b/>
              </w:rPr>
            </w:pPr>
            <w:r w:rsidRPr="00A972B3">
              <w:rPr>
                <w:b/>
              </w:rPr>
              <w:t>4</w:t>
            </w:r>
          </w:p>
        </w:tc>
        <w:tc>
          <w:tcPr>
            <w:tcW w:w="1737" w:type="dxa"/>
          </w:tcPr>
          <w:p w:rsidR="00C94C20" w:rsidRPr="00A972B3" w:rsidRDefault="00C94C20" w:rsidP="000D5618">
            <w:pPr>
              <w:jc w:val="center"/>
              <w:rPr>
                <w:b/>
              </w:rPr>
            </w:pPr>
            <w:r w:rsidRPr="00A972B3">
              <w:rPr>
                <w:b/>
              </w:rPr>
              <w:t>48</w:t>
            </w:r>
          </w:p>
        </w:tc>
        <w:tc>
          <w:tcPr>
            <w:tcW w:w="1737" w:type="dxa"/>
          </w:tcPr>
          <w:p w:rsidR="00C94C20" w:rsidRPr="00A972B3" w:rsidRDefault="00C94C20" w:rsidP="000D5618">
            <w:pPr>
              <w:jc w:val="center"/>
              <w:rPr>
                <w:b/>
              </w:rPr>
            </w:pPr>
            <w:r w:rsidRPr="00A972B3">
              <w:rPr>
                <w:b/>
              </w:rPr>
              <w:t>47</w:t>
            </w:r>
          </w:p>
        </w:tc>
        <w:tc>
          <w:tcPr>
            <w:tcW w:w="1737" w:type="dxa"/>
          </w:tcPr>
          <w:p w:rsidR="00C94C20" w:rsidRPr="00A972B3" w:rsidRDefault="00C94C20" w:rsidP="000D5618">
            <w:pPr>
              <w:jc w:val="center"/>
              <w:rPr>
                <w:b/>
              </w:rPr>
            </w:pPr>
            <w:r w:rsidRPr="00A972B3">
              <w:rPr>
                <w:b/>
              </w:rPr>
              <w:t>50</w:t>
            </w:r>
          </w:p>
        </w:tc>
        <w:tc>
          <w:tcPr>
            <w:tcW w:w="1737" w:type="dxa"/>
          </w:tcPr>
          <w:p w:rsidR="00C94C20" w:rsidRPr="00A972B3" w:rsidRDefault="00C94C20" w:rsidP="000D5618">
            <w:pPr>
              <w:jc w:val="center"/>
              <w:rPr>
                <w:b/>
              </w:rPr>
            </w:pPr>
            <w:r w:rsidRPr="00A972B3">
              <w:rPr>
                <w:b/>
              </w:rPr>
              <w:t>40</w:t>
            </w:r>
          </w:p>
        </w:tc>
        <w:tc>
          <w:tcPr>
            <w:tcW w:w="1737" w:type="dxa"/>
          </w:tcPr>
          <w:p w:rsidR="00C94C20" w:rsidRPr="00A972B3" w:rsidRDefault="00C94C20" w:rsidP="000D5618">
            <w:pPr>
              <w:jc w:val="center"/>
              <w:rPr>
                <w:b/>
              </w:rPr>
            </w:pPr>
            <w:r w:rsidRPr="00A972B3">
              <w:rPr>
                <w:b/>
              </w:rPr>
              <w:t>42</w:t>
            </w:r>
          </w:p>
        </w:tc>
      </w:tr>
      <w:tr w:rsidR="00C94C20" w:rsidRPr="00A972B3" w:rsidTr="000D5618">
        <w:tc>
          <w:tcPr>
            <w:tcW w:w="1736" w:type="dxa"/>
          </w:tcPr>
          <w:p w:rsidR="00C94C20" w:rsidRPr="00A972B3" w:rsidRDefault="00C94C20" w:rsidP="000D5618">
            <w:pPr>
              <w:jc w:val="center"/>
              <w:rPr>
                <w:b/>
              </w:rPr>
            </w:pPr>
            <w:r w:rsidRPr="00A972B3">
              <w:rPr>
                <w:b/>
              </w:rPr>
              <w:t>3</w:t>
            </w:r>
          </w:p>
        </w:tc>
        <w:tc>
          <w:tcPr>
            <w:tcW w:w="1737" w:type="dxa"/>
          </w:tcPr>
          <w:p w:rsidR="00C94C20" w:rsidRPr="00A972B3" w:rsidRDefault="00C94C20" w:rsidP="000D5618">
            <w:pPr>
              <w:jc w:val="center"/>
              <w:rPr>
                <w:b/>
              </w:rPr>
            </w:pPr>
            <w:r w:rsidRPr="00A972B3">
              <w:rPr>
                <w:b/>
              </w:rPr>
              <w:t>50</w:t>
            </w:r>
          </w:p>
        </w:tc>
        <w:tc>
          <w:tcPr>
            <w:tcW w:w="1737" w:type="dxa"/>
          </w:tcPr>
          <w:p w:rsidR="00C94C20" w:rsidRPr="00A972B3" w:rsidRDefault="00C94C20" w:rsidP="000D5618">
            <w:pPr>
              <w:jc w:val="center"/>
              <w:rPr>
                <w:b/>
              </w:rPr>
            </w:pPr>
            <w:r w:rsidRPr="00A972B3">
              <w:rPr>
                <w:b/>
              </w:rPr>
              <w:t>48</w:t>
            </w:r>
          </w:p>
        </w:tc>
        <w:tc>
          <w:tcPr>
            <w:tcW w:w="1737" w:type="dxa"/>
          </w:tcPr>
          <w:p w:rsidR="00C94C20" w:rsidRPr="00A972B3" w:rsidRDefault="00C94C20" w:rsidP="000D5618">
            <w:pPr>
              <w:jc w:val="center"/>
              <w:rPr>
                <w:b/>
              </w:rPr>
            </w:pPr>
            <w:r w:rsidRPr="00A972B3">
              <w:rPr>
                <w:b/>
              </w:rPr>
              <w:t>52</w:t>
            </w:r>
          </w:p>
        </w:tc>
        <w:tc>
          <w:tcPr>
            <w:tcW w:w="1737" w:type="dxa"/>
          </w:tcPr>
          <w:p w:rsidR="00C94C20" w:rsidRPr="00A972B3" w:rsidRDefault="00C94C20" w:rsidP="000D5618">
            <w:pPr>
              <w:jc w:val="center"/>
              <w:rPr>
                <w:b/>
              </w:rPr>
            </w:pPr>
            <w:r w:rsidRPr="00A972B3">
              <w:rPr>
                <w:b/>
              </w:rPr>
              <w:t>41</w:t>
            </w:r>
          </w:p>
        </w:tc>
        <w:tc>
          <w:tcPr>
            <w:tcW w:w="1737" w:type="dxa"/>
          </w:tcPr>
          <w:p w:rsidR="00C94C20" w:rsidRPr="00A972B3" w:rsidRDefault="00C94C20" w:rsidP="000D5618">
            <w:pPr>
              <w:jc w:val="center"/>
              <w:rPr>
                <w:b/>
              </w:rPr>
            </w:pPr>
            <w:r w:rsidRPr="00A972B3">
              <w:rPr>
                <w:b/>
              </w:rPr>
              <w:t>43</w:t>
            </w:r>
          </w:p>
        </w:tc>
      </w:tr>
      <w:tr w:rsidR="00C94C20" w:rsidRPr="00A972B3" w:rsidTr="000D5618">
        <w:tc>
          <w:tcPr>
            <w:tcW w:w="1736" w:type="dxa"/>
          </w:tcPr>
          <w:p w:rsidR="00C94C20" w:rsidRPr="00A972B3" w:rsidRDefault="00C94C20" w:rsidP="000D5618">
            <w:pPr>
              <w:jc w:val="center"/>
              <w:rPr>
                <w:b/>
              </w:rPr>
            </w:pPr>
            <w:r w:rsidRPr="00A972B3">
              <w:rPr>
                <w:b/>
              </w:rPr>
              <w:t>2</w:t>
            </w:r>
          </w:p>
        </w:tc>
        <w:tc>
          <w:tcPr>
            <w:tcW w:w="1737" w:type="dxa"/>
          </w:tcPr>
          <w:p w:rsidR="00C94C20" w:rsidRPr="00A972B3" w:rsidRDefault="00C94C20" w:rsidP="000D5618">
            <w:pPr>
              <w:jc w:val="center"/>
              <w:rPr>
                <w:b/>
              </w:rPr>
            </w:pPr>
            <w:r w:rsidRPr="00A972B3">
              <w:rPr>
                <w:b/>
              </w:rPr>
              <w:t>52</w:t>
            </w:r>
          </w:p>
        </w:tc>
        <w:tc>
          <w:tcPr>
            <w:tcW w:w="1737" w:type="dxa"/>
          </w:tcPr>
          <w:p w:rsidR="00C94C20" w:rsidRPr="00A972B3" w:rsidRDefault="00C94C20" w:rsidP="000D5618">
            <w:pPr>
              <w:jc w:val="center"/>
              <w:rPr>
                <w:b/>
              </w:rPr>
            </w:pPr>
            <w:r w:rsidRPr="00A972B3">
              <w:rPr>
                <w:b/>
              </w:rPr>
              <w:t>50</w:t>
            </w:r>
          </w:p>
        </w:tc>
        <w:tc>
          <w:tcPr>
            <w:tcW w:w="1737" w:type="dxa"/>
          </w:tcPr>
          <w:p w:rsidR="00C94C20" w:rsidRPr="00A972B3" w:rsidRDefault="00C94C20" w:rsidP="000D5618">
            <w:pPr>
              <w:jc w:val="center"/>
              <w:rPr>
                <w:b/>
              </w:rPr>
            </w:pPr>
            <w:r w:rsidRPr="00A972B3">
              <w:rPr>
                <w:b/>
              </w:rPr>
              <w:t>53</w:t>
            </w:r>
          </w:p>
        </w:tc>
        <w:tc>
          <w:tcPr>
            <w:tcW w:w="1737" w:type="dxa"/>
          </w:tcPr>
          <w:p w:rsidR="00C94C20" w:rsidRPr="00A972B3" w:rsidRDefault="00C94C20" w:rsidP="000D5618">
            <w:pPr>
              <w:jc w:val="center"/>
              <w:rPr>
                <w:b/>
              </w:rPr>
            </w:pPr>
            <w:r w:rsidRPr="00A972B3">
              <w:rPr>
                <w:b/>
              </w:rPr>
              <w:t>43</w:t>
            </w:r>
          </w:p>
        </w:tc>
        <w:tc>
          <w:tcPr>
            <w:tcW w:w="1737" w:type="dxa"/>
          </w:tcPr>
          <w:p w:rsidR="00C94C20" w:rsidRPr="00A972B3" w:rsidRDefault="00C94C20" w:rsidP="000D5618">
            <w:pPr>
              <w:jc w:val="center"/>
              <w:rPr>
                <w:b/>
              </w:rPr>
            </w:pPr>
            <w:r w:rsidRPr="00A972B3">
              <w:rPr>
                <w:b/>
              </w:rPr>
              <w:t>45</w:t>
            </w:r>
          </w:p>
        </w:tc>
      </w:tr>
      <w:tr w:rsidR="00C94C20" w:rsidRPr="00A972B3" w:rsidTr="000D5618">
        <w:tc>
          <w:tcPr>
            <w:tcW w:w="1736" w:type="dxa"/>
          </w:tcPr>
          <w:p w:rsidR="00C94C20" w:rsidRPr="00A972B3" w:rsidRDefault="00C94C20" w:rsidP="000D5618">
            <w:pPr>
              <w:jc w:val="center"/>
              <w:rPr>
                <w:b/>
              </w:rPr>
            </w:pPr>
            <w:r w:rsidRPr="00A972B3">
              <w:rPr>
                <w:b/>
              </w:rPr>
              <w:t>1</w:t>
            </w:r>
          </w:p>
        </w:tc>
        <w:tc>
          <w:tcPr>
            <w:tcW w:w="1737" w:type="dxa"/>
          </w:tcPr>
          <w:p w:rsidR="00C94C20" w:rsidRPr="00A972B3" w:rsidRDefault="00C94C20" w:rsidP="000D5618">
            <w:pPr>
              <w:jc w:val="center"/>
              <w:rPr>
                <w:b/>
              </w:rPr>
            </w:pPr>
            <w:r w:rsidRPr="00A972B3">
              <w:rPr>
                <w:b/>
              </w:rPr>
              <w:t>53</w:t>
            </w:r>
          </w:p>
        </w:tc>
        <w:tc>
          <w:tcPr>
            <w:tcW w:w="1737" w:type="dxa"/>
          </w:tcPr>
          <w:p w:rsidR="00C94C20" w:rsidRPr="00A972B3" w:rsidRDefault="00C94C20" w:rsidP="000D5618">
            <w:pPr>
              <w:jc w:val="center"/>
              <w:rPr>
                <w:b/>
              </w:rPr>
            </w:pPr>
            <w:r w:rsidRPr="00A972B3">
              <w:rPr>
                <w:b/>
              </w:rPr>
              <w:t>52</w:t>
            </w:r>
          </w:p>
        </w:tc>
        <w:tc>
          <w:tcPr>
            <w:tcW w:w="1737" w:type="dxa"/>
          </w:tcPr>
          <w:p w:rsidR="00C94C20" w:rsidRPr="00A972B3" w:rsidRDefault="00C94C20" w:rsidP="000D5618">
            <w:pPr>
              <w:jc w:val="center"/>
              <w:rPr>
                <w:b/>
              </w:rPr>
            </w:pPr>
            <w:r w:rsidRPr="00A972B3">
              <w:rPr>
                <w:b/>
              </w:rPr>
              <w:t>55</w:t>
            </w:r>
          </w:p>
        </w:tc>
        <w:tc>
          <w:tcPr>
            <w:tcW w:w="1737" w:type="dxa"/>
          </w:tcPr>
          <w:p w:rsidR="00C94C20" w:rsidRPr="00A972B3" w:rsidRDefault="00C94C20" w:rsidP="000D5618">
            <w:pPr>
              <w:jc w:val="center"/>
              <w:rPr>
                <w:b/>
              </w:rPr>
            </w:pPr>
            <w:r w:rsidRPr="00A972B3">
              <w:rPr>
                <w:b/>
              </w:rPr>
              <w:t>44</w:t>
            </w:r>
          </w:p>
        </w:tc>
        <w:tc>
          <w:tcPr>
            <w:tcW w:w="1737" w:type="dxa"/>
          </w:tcPr>
          <w:p w:rsidR="00C94C20" w:rsidRPr="00A972B3" w:rsidRDefault="00C94C20" w:rsidP="000D5618">
            <w:pPr>
              <w:jc w:val="center"/>
              <w:rPr>
                <w:b/>
              </w:rPr>
            </w:pPr>
            <w:r w:rsidRPr="00A972B3">
              <w:rPr>
                <w:b/>
              </w:rPr>
              <w:t>46</w:t>
            </w:r>
          </w:p>
        </w:tc>
      </w:tr>
      <w:tr w:rsidR="00C94C20" w:rsidRPr="00A972B3" w:rsidTr="000D5618">
        <w:tc>
          <w:tcPr>
            <w:tcW w:w="1736" w:type="dxa"/>
          </w:tcPr>
          <w:p w:rsidR="00C94C20" w:rsidRPr="00A972B3" w:rsidRDefault="00C94C20" w:rsidP="000D5618">
            <w:pPr>
              <w:jc w:val="center"/>
              <w:rPr>
                <w:b/>
              </w:rPr>
            </w:pPr>
            <w:r w:rsidRPr="00A972B3">
              <w:rPr>
                <w:b/>
              </w:rPr>
              <w:t>0</w:t>
            </w:r>
          </w:p>
        </w:tc>
        <w:tc>
          <w:tcPr>
            <w:tcW w:w="1737" w:type="dxa"/>
          </w:tcPr>
          <w:p w:rsidR="00C94C20" w:rsidRPr="00A972B3" w:rsidRDefault="00C94C20" w:rsidP="000D5618">
            <w:pPr>
              <w:jc w:val="center"/>
              <w:rPr>
                <w:b/>
              </w:rPr>
            </w:pPr>
            <w:r w:rsidRPr="00A972B3">
              <w:rPr>
                <w:b/>
              </w:rPr>
              <w:t>55</w:t>
            </w:r>
          </w:p>
        </w:tc>
        <w:tc>
          <w:tcPr>
            <w:tcW w:w="1737" w:type="dxa"/>
          </w:tcPr>
          <w:p w:rsidR="00C94C20" w:rsidRPr="00A972B3" w:rsidRDefault="00C94C20" w:rsidP="000D5618">
            <w:pPr>
              <w:jc w:val="center"/>
              <w:rPr>
                <w:b/>
              </w:rPr>
            </w:pPr>
            <w:r w:rsidRPr="00A972B3">
              <w:rPr>
                <w:b/>
              </w:rPr>
              <w:t>54</w:t>
            </w:r>
          </w:p>
        </w:tc>
        <w:tc>
          <w:tcPr>
            <w:tcW w:w="1737" w:type="dxa"/>
          </w:tcPr>
          <w:p w:rsidR="00C94C20" w:rsidRPr="00A972B3" w:rsidRDefault="00C94C20" w:rsidP="000D5618">
            <w:pPr>
              <w:jc w:val="center"/>
              <w:rPr>
                <w:b/>
              </w:rPr>
            </w:pPr>
            <w:r w:rsidRPr="00A972B3">
              <w:rPr>
                <w:b/>
              </w:rPr>
              <w:t>57</w:t>
            </w:r>
          </w:p>
        </w:tc>
        <w:tc>
          <w:tcPr>
            <w:tcW w:w="1737" w:type="dxa"/>
          </w:tcPr>
          <w:p w:rsidR="00C94C20" w:rsidRPr="00A972B3" w:rsidRDefault="00C94C20" w:rsidP="000D5618">
            <w:pPr>
              <w:jc w:val="center"/>
              <w:rPr>
                <w:b/>
              </w:rPr>
            </w:pPr>
            <w:r w:rsidRPr="00A972B3">
              <w:rPr>
                <w:b/>
              </w:rPr>
              <w:t>45</w:t>
            </w:r>
          </w:p>
        </w:tc>
        <w:tc>
          <w:tcPr>
            <w:tcW w:w="1737" w:type="dxa"/>
          </w:tcPr>
          <w:p w:rsidR="00C94C20" w:rsidRPr="00A972B3" w:rsidRDefault="00C94C20" w:rsidP="000D5618">
            <w:pPr>
              <w:jc w:val="center"/>
              <w:rPr>
                <w:b/>
              </w:rPr>
            </w:pPr>
            <w:r w:rsidRPr="00A972B3">
              <w:rPr>
                <w:b/>
              </w:rPr>
              <w:t>47</w:t>
            </w:r>
          </w:p>
        </w:tc>
      </w:tr>
      <w:tr w:rsidR="00C94C20" w:rsidRPr="00A972B3" w:rsidTr="000D5618">
        <w:tc>
          <w:tcPr>
            <w:tcW w:w="1736" w:type="dxa"/>
          </w:tcPr>
          <w:p w:rsidR="00C94C20" w:rsidRPr="00A972B3" w:rsidRDefault="00C94C20" w:rsidP="000D5618">
            <w:pPr>
              <w:jc w:val="center"/>
              <w:rPr>
                <w:b/>
              </w:rPr>
            </w:pPr>
            <w:r w:rsidRPr="00A972B3">
              <w:rPr>
                <w:b/>
              </w:rPr>
              <w:t>-1</w:t>
            </w:r>
          </w:p>
        </w:tc>
        <w:tc>
          <w:tcPr>
            <w:tcW w:w="1737" w:type="dxa"/>
          </w:tcPr>
          <w:p w:rsidR="00C94C20" w:rsidRPr="00A972B3" w:rsidRDefault="00C94C20" w:rsidP="000D5618">
            <w:pPr>
              <w:jc w:val="center"/>
              <w:rPr>
                <w:b/>
              </w:rPr>
            </w:pPr>
            <w:r w:rsidRPr="00A972B3">
              <w:rPr>
                <w:b/>
              </w:rPr>
              <w:t>57</w:t>
            </w:r>
          </w:p>
        </w:tc>
        <w:tc>
          <w:tcPr>
            <w:tcW w:w="1737" w:type="dxa"/>
          </w:tcPr>
          <w:p w:rsidR="00C94C20" w:rsidRPr="00A972B3" w:rsidRDefault="00C94C20" w:rsidP="000D5618">
            <w:pPr>
              <w:jc w:val="center"/>
              <w:rPr>
                <w:b/>
              </w:rPr>
            </w:pPr>
            <w:r w:rsidRPr="00A972B3">
              <w:rPr>
                <w:b/>
              </w:rPr>
              <w:t>55</w:t>
            </w:r>
          </w:p>
        </w:tc>
        <w:tc>
          <w:tcPr>
            <w:tcW w:w="1737" w:type="dxa"/>
          </w:tcPr>
          <w:p w:rsidR="00C94C20" w:rsidRPr="00A972B3" w:rsidRDefault="00C94C20" w:rsidP="000D5618">
            <w:pPr>
              <w:jc w:val="center"/>
              <w:rPr>
                <w:b/>
              </w:rPr>
            </w:pPr>
            <w:r w:rsidRPr="00A972B3">
              <w:rPr>
                <w:b/>
              </w:rPr>
              <w:t>59</w:t>
            </w:r>
          </w:p>
        </w:tc>
        <w:tc>
          <w:tcPr>
            <w:tcW w:w="1737" w:type="dxa"/>
          </w:tcPr>
          <w:p w:rsidR="00C94C20" w:rsidRPr="00A972B3" w:rsidRDefault="00C94C20" w:rsidP="000D5618">
            <w:pPr>
              <w:jc w:val="center"/>
              <w:rPr>
                <w:b/>
              </w:rPr>
            </w:pPr>
            <w:r w:rsidRPr="00A972B3">
              <w:rPr>
                <w:b/>
              </w:rPr>
              <w:t>46</w:t>
            </w:r>
          </w:p>
        </w:tc>
        <w:tc>
          <w:tcPr>
            <w:tcW w:w="1737" w:type="dxa"/>
          </w:tcPr>
          <w:p w:rsidR="00C94C20" w:rsidRPr="00A972B3" w:rsidRDefault="00C94C20" w:rsidP="000D5618">
            <w:pPr>
              <w:jc w:val="center"/>
              <w:rPr>
                <w:b/>
              </w:rPr>
            </w:pPr>
            <w:r w:rsidRPr="00A972B3">
              <w:rPr>
                <w:b/>
              </w:rPr>
              <w:t>48</w:t>
            </w:r>
          </w:p>
        </w:tc>
      </w:tr>
      <w:tr w:rsidR="00C94C20" w:rsidRPr="00A972B3" w:rsidTr="000D5618">
        <w:tc>
          <w:tcPr>
            <w:tcW w:w="1736" w:type="dxa"/>
          </w:tcPr>
          <w:p w:rsidR="00C94C20" w:rsidRPr="00A972B3" w:rsidRDefault="00C94C20" w:rsidP="000D5618">
            <w:pPr>
              <w:jc w:val="center"/>
              <w:rPr>
                <w:b/>
              </w:rPr>
            </w:pPr>
            <w:r w:rsidRPr="00A972B3">
              <w:rPr>
                <w:b/>
              </w:rPr>
              <w:t>-2</w:t>
            </w:r>
          </w:p>
        </w:tc>
        <w:tc>
          <w:tcPr>
            <w:tcW w:w="1737" w:type="dxa"/>
          </w:tcPr>
          <w:p w:rsidR="00C94C20" w:rsidRPr="00A972B3" w:rsidRDefault="00C94C20" w:rsidP="000D5618">
            <w:pPr>
              <w:jc w:val="center"/>
              <w:rPr>
                <w:b/>
              </w:rPr>
            </w:pPr>
            <w:r w:rsidRPr="00A972B3">
              <w:rPr>
                <w:b/>
              </w:rPr>
              <w:t>59</w:t>
            </w:r>
          </w:p>
        </w:tc>
        <w:tc>
          <w:tcPr>
            <w:tcW w:w="1737" w:type="dxa"/>
          </w:tcPr>
          <w:p w:rsidR="00C94C20" w:rsidRPr="00A972B3" w:rsidRDefault="00C94C20" w:rsidP="000D5618">
            <w:pPr>
              <w:jc w:val="center"/>
              <w:rPr>
                <w:b/>
              </w:rPr>
            </w:pPr>
            <w:r w:rsidRPr="00A972B3">
              <w:rPr>
                <w:b/>
              </w:rPr>
              <w:t>57</w:t>
            </w:r>
          </w:p>
        </w:tc>
        <w:tc>
          <w:tcPr>
            <w:tcW w:w="1737" w:type="dxa"/>
          </w:tcPr>
          <w:p w:rsidR="00C94C20" w:rsidRPr="00A972B3" w:rsidRDefault="00C94C20" w:rsidP="000D5618">
            <w:pPr>
              <w:jc w:val="center"/>
              <w:rPr>
                <w:b/>
              </w:rPr>
            </w:pPr>
            <w:r w:rsidRPr="00A972B3">
              <w:rPr>
                <w:b/>
              </w:rPr>
              <w:t>61</w:t>
            </w:r>
          </w:p>
        </w:tc>
        <w:tc>
          <w:tcPr>
            <w:tcW w:w="1737" w:type="dxa"/>
          </w:tcPr>
          <w:p w:rsidR="00C94C20" w:rsidRPr="00A972B3" w:rsidRDefault="00C94C20" w:rsidP="000D5618">
            <w:pPr>
              <w:jc w:val="center"/>
              <w:rPr>
                <w:b/>
              </w:rPr>
            </w:pPr>
            <w:r w:rsidRPr="00A972B3">
              <w:rPr>
                <w:b/>
              </w:rPr>
              <w:t>47</w:t>
            </w:r>
          </w:p>
        </w:tc>
        <w:tc>
          <w:tcPr>
            <w:tcW w:w="1737" w:type="dxa"/>
          </w:tcPr>
          <w:p w:rsidR="00C94C20" w:rsidRPr="00A972B3" w:rsidRDefault="00C94C20" w:rsidP="000D5618">
            <w:pPr>
              <w:jc w:val="center"/>
              <w:rPr>
                <w:b/>
              </w:rPr>
            </w:pPr>
            <w:r w:rsidRPr="00A972B3">
              <w:rPr>
                <w:b/>
              </w:rPr>
              <w:t>49</w:t>
            </w:r>
          </w:p>
        </w:tc>
      </w:tr>
      <w:tr w:rsidR="00C94C20" w:rsidRPr="00A972B3" w:rsidTr="000D5618">
        <w:tc>
          <w:tcPr>
            <w:tcW w:w="1736" w:type="dxa"/>
          </w:tcPr>
          <w:p w:rsidR="00C94C20" w:rsidRPr="00A972B3" w:rsidRDefault="00C94C20" w:rsidP="000D5618">
            <w:pPr>
              <w:jc w:val="center"/>
              <w:rPr>
                <w:b/>
              </w:rPr>
            </w:pPr>
            <w:r w:rsidRPr="00A972B3">
              <w:rPr>
                <w:b/>
              </w:rPr>
              <w:t>-3</w:t>
            </w:r>
          </w:p>
        </w:tc>
        <w:tc>
          <w:tcPr>
            <w:tcW w:w="1737" w:type="dxa"/>
          </w:tcPr>
          <w:p w:rsidR="00C94C20" w:rsidRPr="00A972B3" w:rsidRDefault="00C94C20" w:rsidP="000D5618">
            <w:pPr>
              <w:jc w:val="center"/>
              <w:rPr>
                <w:b/>
              </w:rPr>
            </w:pPr>
            <w:r w:rsidRPr="00A972B3">
              <w:rPr>
                <w:b/>
              </w:rPr>
              <w:t>60</w:t>
            </w:r>
          </w:p>
        </w:tc>
        <w:tc>
          <w:tcPr>
            <w:tcW w:w="1737" w:type="dxa"/>
          </w:tcPr>
          <w:p w:rsidR="00C94C20" w:rsidRPr="00A972B3" w:rsidRDefault="00C94C20" w:rsidP="000D5618">
            <w:pPr>
              <w:jc w:val="center"/>
              <w:rPr>
                <w:b/>
              </w:rPr>
            </w:pPr>
            <w:r w:rsidRPr="00A972B3">
              <w:rPr>
                <w:b/>
              </w:rPr>
              <w:t>58</w:t>
            </w:r>
          </w:p>
        </w:tc>
        <w:tc>
          <w:tcPr>
            <w:tcW w:w="1737" w:type="dxa"/>
          </w:tcPr>
          <w:p w:rsidR="00C94C20" w:rsidRPr="00A972B3" w:rsidRDefault="00C94C20" w:rsidP="000D5618">
            <w:pPr>
              <w:jc w:val="center"/>
              <w:rPr>
                <w:b/>
              </w:rPr>
            </w:pPr>
            <w:r w:rsidRPr="00A972B3">
              <w:rPr>
                <w:b/>
              </w:rPr>
              <w:t>62</w:t>
            </w:r>
          </w:p>
        </w:tc>
        <w:tc>
          <w:tcPr>
            <w:tcW w:w="1737" w:type="dxa"/>
          </w:tcPr>
          <w:p w:rsidR="00C94C20" w:rsidRPr="00A972B3" w:rsidRDefault="00C94C20" w:rsidP="000D5618">
            <w:pPr>
              <w:jc w:val="center"/>
              <w:rPr>
                <w:b/>
              </w:rPr>
            </w:pPr>
            <w:r w:rsidRPr="00A972B3">
              <w:rPr>
                <w:b/>
              </w:rPr>
              <w:t>48</w:t>
            </w:r>
          </w:p>
        </w:tc>
        <w:tc>
          <w:tcPr>
            <w:tcW w:w="1737" w:type="dxa"/>
          </w:tcPr>
          <w:p w:rsidR="00C94C20" w:rsidRPr="00A972B3" w:rsidRDefault="00C94C20" w:rsidP="000D5618">
            <w:pPr>
              <w:jc w:val="center"/>
              <w:rPr>
                <w:b/>
              </w:rPr>
            </w:pPr>
            <w:r w:rsidRPr="00A972B3">
              <w:rPr>
                <w:b/>
              </w:rPr>
              <w:t>50</w:t>
            </w:r>
          </w:p>
        </w:tc>
      </w:tr>
      <w:tr w:rsidR="00C94C20" w:rsidRPr="00A972B3" w:rsidTr="000D5618">
        <w:tc>
          <w:tcPr>
            <w:tcW w:w="1736" w:type="dxa"/>
          </w:tcPr>
          <w:p w:rsidR="00C94C20" w:rsidRPr="00A972B3" w:rsidRDefault="00C94C20" w:rsidP="000D5618">
            <w:pPr>
              <w:jc w:val="center"/>
              <w:rPr>
                <w:b/>
              </w:rPr>
            </w:pPr>
            <w:r w:rsidRPr="00A972B3">
              <w:rPr>
                <w:b/>
              </w:rPr>
              <w:t>-4</w:t>
            </w:r>
          </w:p>
        </w:tc>
        <w:tc>
          <w:tcPr>
            <w:tcW w:w="1737" w:type="dxa"/>
          </w:tcPr>
          <w:p w:rsidR="00C94C20" w:rsidRPr="00A972B3" w:rsidRDefault="00C94C20" w:rsidP="000D5618">
            <w:pPr>
              <w:jc w:val="center"/>
              <w:rPr>
                <w:b/>
              </w:rPr>
            </w:pPr>
            <w:r w:rsidRPr="00A972B3">
              <w:rPr>
                <w:b/>
              </w:rPr>
              <w:t>62</w:t>
            </w:r>
          </w:p>
        </w:tc>
        <w:tc>
          <w:tcPr>
            <w:tcW w:w="1737" w:type="dxa"/>
          </w:tcPr>
          <w:p w:rsidR="00C94C20" w:rsidRPr="00A972B3" w:rsidRDefault="00C94C20" w:rsidP="000D5618">
            <w:pPr>
              <w:jc w:val="center"/>
              <w:rPr>
                <w:b/>
              </w:rPr>
            </w:pPr>
            <w:r w:rsidRPr="00A972B3">
              <w:rPr>
                <w:b/>
              </w:rPr>
              <w:t>60</w:t>
            </w:r>
          </w:p>
        </w:tc>
        <w:tc>
          <w:tcPr>
            <w:tcW w:w="1737" w:type="dxa"/>
          </w:tcPr>
          <w:p w:rsidR="00C94C20" w:rsidRPr="00A972B3" w:rsidRDefault="00C94C20" w:rsidP="000D5618">
            <w:pPr>
              <w:jc w:val="center"/>
              <w:rPr>
                <w:b/>
              </w:rPr>
            </w:pPr>
            <w:r w:rsidRPr="00A972B3">
              <w:rPr>
                <w:b/>
              </w:rPr>
              <w:t>64</w:t>
            </w:r>
          </w:p>
        </w:tc>
        <w:tc>
          <w:tcPr>
            <w:tcW w:w="1737" w:type="dxa"/>
          </w:tcPr>
          <w:p w:rsidR="00C94C20" w:rsidRPr="00A972B3" w:rsidRDefault="00C94C20" w:rsidP="000D5618">
            <w:pPr>
              <w:jc w:val="center"/>
              <w:rPr>
                <w:b/>
              </w:rPr>
            </w:pPr>
            <w:r w:rsidRPr="00A972B3">
              <w:rPr>
                <w:b/>
              </w:rPr>
              <w:t>49</w:t>
            </w:r>
          </w:p>
        </w:tc>
        <w:tc>
          <w:tcPr>
            <w:tcW w:w="1737" w:type="dxa"/>
          </w:tcPr>
          <w:p w:rsidR="00C94C20" w:rsidRPr="00A972B3" w:rsidRDefault="00C94C20" w:rsidP="000D5618">
            <w:pPr>
              <w:jc w:val="center"/>
              <w:rPr>
                <w:b/>
              </w:rPr>
            </w:pPr>
            <w:r w:rsidRPr="00A972B3">
              <w:rPr>
                <w:b/>
              </w:rPr>
              <w:t>52</w:t>
            </w:r>
          </w:p>
        </w:tc>
      </w:tr>
      <w:tr w:rsidR="00C94C20" w:rsidRPr="00A972B3" w:rsidTr="000D5618">
        <w:tc>
          <w:tcPr>
            <w:tcW w:w="1736" w:type="dxa"/>
          </w:tcPr>
          <w:p w:rsidR="00C94C20" w:rsidRPr="00A972B3" w:rsidRDefault="00C94C20" w:rsidP="000D5618">
            <w:pPr>
              <w:jc w:val="center"/>
              <w:rPr>
                <w:b/>
              </w:rPr>
            </w:pPr>
            <w:r w:rsidRPr="00A972B3">
              <w:rPr>
                <w:b/>
              </w:rPr>
              <w:t>-5</w:t>
            </w:r>
          </w:p>
        </w:tc>
        <w:tc>
          <w:tcPr>
            <w:tcW w:w="1737" w:type="dxa"/>
          </w:tcPr>
          <w:p w:rsidR="00C94C20" w:rsidRPr="00A972B3" w:rsidRDefault="00C94C20" w:rsidP="000D5618">
            <w:pPr>
              <w:jc w:val="center"/>
              <w:rPr>
                <w:b/>
              </w:rPr>
            </w:pPr>
            <w:r w:rsidRPr="00A972B3">
              <w:rPr>
                <w:b/>
              </w:rPr>
              <w:t>64</w:t>
            </w:r>
          </w:p>
        </w:tc>
        <w:tc>
          <w:tcPr>
            <w:tcW w:w="1737" w:type="dxa"/>
          </w:tcPr>
          <w:p w:rsidR="00C94C20" w:rsidRPr="00A972B3" w:rsidRDefault="00C94C20" w:rsidP="000D5618">
            <w:pPr>
              <w:jc w:val="center"/>
              <w:rPr>
                <w:b/>
              </w:rPr>
            </w:pPr>
            <w:r w:rsidRPr="00A972B3">
              <w:rPr>
                <w:b/>
              </w:rPr>
              <w:t>62</w:t>
            </w:r>
          </w:p>
        </w:tc>
        <w:tc>
          <w:tcPr>
            <w:tcW w:w="1737" w:type="dxa"/>
          </w:tcPr>
          <w:p w:rsidR="00C94C20" w:rsidRPr="00A972B3" w:rsidRDefault="00C94C20" w:rsidP="000D5618">
            <w:pPr>
              <w:jc w:val="center"/>
              <w:rPr>
                <w:b/>
              </w:rPr>
            </w:pPr>
            <w:r w:rsidRPr="00A972B3">
              <w:rPr>
                <w:b/>
              </w:rPr>
              <w:t>66</w:t>
            </w:r>
          </w:p>
        </w:tc>
        <w:tc>
          <w:tcPr>
            <w:tcW w:w="1737" w:type="dxa"/>
          </w:tcPr>
          <w:p w:rsidR="00C94C20" w:rsidRPr="00A972B3" w:rsidRDefault="00C94C20" w:rsidP="000D5618">
            <w:pPr>
              <w:jc w:val="center"/>
              <w:rPr>
                <w:b/>
              </w:rPr>
            </w:pPr>
            <w:r w:rsidRPr="00A972B3">
              <w:rPr>
                <w:b/>
              </w:rPr>
              <w:t>50</w:t>
            </w:r>
          </w:p>
        </w:tc>
        <w:tc>
          <w:tcPr>
            <w:tcW w:w="1737" w:type="dxa"/>
          </w:tcPr>
          <w:p w:rsidR="00C94C20" w:rsidRPr="00A972B3" w:rsidRDefault="00C94C20" w:rsidP="000D5618">
            <w:pPr>
              <w:jc w:val="center"/>
              <w:rPr>
                <w:b/>
              </w:rPr>
            </w:pPr>
            <w:r w:rsidRPr="00A972B3">
              <w:rPr>
                <w:b/>
              </w:rPr>
              <w:t>53</w:t>
            </w:r>
          </w:p>
        </w:tc>
      </w:tr>
      <w:tr w:rsidR="00C94C20" w:rsidRPr="00A972B3" w:rsidTr="000D5618">
        <w:tc>
          <w:tcPr>
            <w:tcW w:w="1736" w:type="dxa"/>
          </w:tcPr>
          <w:p w:rsidR="00C94C20" w:rsidRPr="00A972B3" w:rsidRDefault="00C94C20" w:rsidP="000D5618">
            <w:pPr>
              <w:jc w:val="center"/>
              <w:rPr>
                <w:b/>
              </w:rPr>
            </w:pPr>
            <w:r w:rsidRPr="00A972B3">
              <w:rPr>
                <w:b/>
              </w:rPr>
              <w:t>-6</w:t>
            </w:r>
          </w:p>
        </w:tc>
        <w:tc>
          <w:tcPr>
            <w:tcW w:w="1737" w:type="dxa"/>
          </w:tcPr>
          <w:p w:rsidR="00C94C20" w:rsidRPr="00A972B3" w:rsidRDefault="00C94C20" w:rsidP="000D5618">
            <w:pPr>
              <w:jc w:val="center"/>
              <w:rPr>
                <w:b/>
              </w:rPr>
            </w:pPr>
            <w:r w:rsidRPr="00A972B3">
              <w:rPr>
                <w:b/>
              </w:rPr>
              <w:t>65</w:t>
            </w:r>
          </w:p>
        </w:tc>
        <w:tc>
          <w:tcPr>
            <w:tcW w:w="1737" w:type="dxa"/>
          </w:tcPr>
          <w:p w:rsidR="00C94C20" w:rsidRPr="00A972B3" w:rsidRDefault="00C94C20" w:rsidP="000D5618">
            <w:pPr>
              <w:jc w:val="center"/>
              <w:rPr>
                <w:b/>
              </w:rPr>
            </w:pPr>
            <w:r w:rsidRPr="00A972B3">
              <w:rPr>
                <w:b/>
              </w:rPr>
              <w:t>63</w:t>
            </w:r>
          </w:p>
        </w:tc>
        <w:tc>
          <w:tcPr>
            <w:tcW w:w="1737" w:type="dxa"/>
          </w:tcPr>
          <w:p w:rsidR="00C94C20" w:rsidRPr="00A972B3" w:rsidRDefault="00C94C20" w:rsidP="000D5618">
            <w:pPr>
              <w:jc w:val="center"/>
              <w:rPr>
                <w:b/>
              </w:rPr>
            </w:pPr>
            <w:r w:rsidRPr="00A972B3">
              <w:rPr>
                <w:b/>
              </w:rPr>
              <w:t>67</w:t>
            </w:r>
          </w:p>
        </w:tc>
        <w:tc>
          <w:tcPr>
            <w:tcW w:w="1737" w:type="dxa"/>
          </w:tcPr>
          <w:p w:rsidR="00C94C20" w:rsidRPr="00A972B3" w:rsidRDefault="00C94C20" w:rsidP="000D5618">
            <w:pPr>
              <w:jc w:val="center"/>
              <w:rPr>
                <w:b/>
              </w:rPr>
            </w:pPr>
            <w:r w:rsidRPr="00A972B3">
              <w:rPr>
                <w:b/>
              </w:rPr>
              <w:t>51</w:t>
            </w:r>
          </w:p>
        </w:tc>
        <w:tc>
          <w:tcPr>
            <w:tcW w:w="1737" w:type="dxa"/>
          </w:tcPr>
          <w:p w:rsidR="00C94C20" w:rsidRPr="00A972B3" w:rsidRDefault="00C94C20" w:rsidP="000D5618">
            <w:pPr>
              <w:jc w:val="center"/>
              <w:rPr>
                <w:b/>
              </w:rPr>
            </w:pPr>
            <w:r w:rsidRPr="00A972B3">
              <w:rPr>
                <w:b/>
              </w:rPr>
              <w:t>54</w:t>
            </w:r>
          </w:p>
        </w:tc>
      </w:tr>
      <w:tr w:rsidR="00C94C20" w:rsidRPr="00A972B3" w:rsidTr="000D5618">
        <w:tc>
          <w:tcPr>
            <w:tcW w:w="1736" w:type="dxa"/>
          </w:tcPr>
          <w:p w:rsidR="00C94C20" w:rsidRPr="00A972B3" w:rsidRDefault="00C94C20" w:rsidP="000D5618">
            <w:pPr>
              <w:jc w:val="center"/>
              <w:rPr>
                <w:b/>
              </w:rPr>
            </w:pPr>
            <w:r w:rsidRPr="00A972B3">
              <w:rPr>
                <w:b/>
              </w:rPr>
              <w:t>-7</w:t>
            </w:r>
          </w:p>
        </w:tc>
        <w:tc>
          <w:tcPr>
            <w:tcW w:w="1737" w:type="dxa"/>
          </w:tcPr>
          <w:p w:rsidR="00C94C20" w:rsidRPr="00A972B3" w:rsidRDefault="00C94C20" w:rsidP="000D5618">
            <w:pPr>
              <w:jc w:val="center"/>
              <w:rPr>
                <w:b/>
              </w:rPr>
            </w:pPr>
            <w:r w:rsidRPr="00A972B3">
              <w:rPr>
                <w:b/>
              </w:rPr>
              <w:t>67</w:t>
            </w:r>
          </w:p>
        </w:tc>
        <w:tc>
          <w:tcPr>
            <w:tcW w:w="1737" w:type="dxa"/>
          </w:tcPr>
          <w:p w:rsidR="00C94C20" w:rsidRPr="00A972B3" w:rsidRDefault="00C94C20" w:rsidP="000D5618">
            <w:pPr>
              <w:jc w:val="center"/>
              <w:rPr>
                <w:b/>
              </w:rPr>
            </w:pPr>
            <w:r w:rsidRPr="00A972B3">
              <w:rPr>
                <w:b/>
              </w:rPr>
              <w:t>65</w:t>
            </w:r>
          </w:p>
        </w:tc>
        <w:tc>
          <w:tcPr>
            <w:tcW w:w="1737" w:type="dxa"/>
          </w:tcPr>
          <w:p w:rsidR="00C94C20" w:rsidRPr="00A972B3" w:rsidRDefault="00C94C20" w:rsidP="000D5618">
            <w:pPr>
              <w:jc w:val="center"/>
              <w:rPr>
                <w:b/>
              </w:rPr>
            </w:pPr>
            <w:r w:rsidRPr="00A972B3">
              <w:rPr>
                <w:b/>
              </w:rPr>
              <w:t>69</w:t>
            </w:r>
          </w:p>
        </w:tc>
        <w:tc>
          <w:tcPr>
            <w:tcW w:w="1737" w:type="dxa"/>
          </w:tcPr>
          <w:p w:rsidR="00C94C20" w:rsidRPr="00A972B3" w:rsidRDefault="00C94C20" w:rsidP="000D5618">
            <w:pPr>
              <w:jc w:val="center"/>
              <w:rPr>
                <w:b/>
              </w:rPr>
            </w:pPr>
            <w:r w:rsidRPr="00A972B3">
              <w:rPr>
                <w:b/>
              </w:rPr>
              <w:t>52</w:t>
            </w:r>
          </w:p>
        </w:tc>
        <w:tc>
          <w:tcPr>
            <w:tcW w:w="1737" w:type="dxa"/>
          </w:tcPr>
          <w:p w:rsidR="00C94C20" w:rsidRPr="00A972B3" w:rsidRDefault="00C94C20" w:rsidP="000D5618">
            <w:pPr>
              <w:jc w:val="center"/>
              <w:rPr>
                <w:b/>
              </w:rPr>
            </w:pPr>
            <w:r w:rsidRPr="00A972B3">
              <w:rPr>
                <w:b/>
              </w:rPr>
              <w:t>55</w:t>
            </w:r>
          </w:p>
        </w:tc>
      </w:tr>
      <w:tr w:rsidR="00C94C20" w:rsidRPr="00A972B3" w:rsidTr="000D5618">
        <w:tc>
          <w:tcPr>
            <w:tcW w:w="1736" w:type="dxa"/>
          </w:tcPr>
          <w:p w:rsidR="00C94C20" w:rsidRPr="00A972B3" w:rsidRDefault="00C94C20" w:rsidP="000D5618">
            <w:pPr>
              <w:jc w:val="center"/>
              <w:rPr>
                <w:b/>
              </w:rPr>
            </w:pPr>
            <w:r w:rsidRPr="00A972B3">
              <w:rPr>
                <w:b/>
              </w:rPr>
              <w:t>-8</w:t>
            </w:r>
          </w:p>
        </w:tc>
        <w:tc>
          <w:tcPr>
            <w:tcW w:w="1737" w:type="dxa"/>
          </w:tcPr>
          <w:p w:rsidR="00C94C20" w:rsidRPr="00A972B3" w:rsidRDefault="00C94C20" w:rsidP="000D5618">
            <w:pPr>
              <w:jc w:val="center"/>
              <w:rPr>
                <w:b/>
              </w:rPr>
            </w:pPr>
            <w:r w:rsidRPr="00A972B3">
              <w:rPr>
                <w:b/>
              </w:rPr>
              <w:t>69</w:t>
            </w:r>
          </w:p>
        </w:tc>
        <w:tc>
          <w:tcPr>
            <w:tcW w:w="1737" w:type="dxa"/>
          </w:tcPr>
          <w:p w:rsidR="00C94C20" w:rsidRPr="00A972B3" w:rsidRDefault="00C94C20" w:rsidP="000D5618">
            <w:pPr>
              <w:jc w:val="center"/>
              <w:rPr>
                <w:b/>
              </w:rPr>
            </w:pPr>
            <w:r w:rsidRPr="00A972B3">
              <w:rPr>
                <w:b/>
              </w:rPr>
              <w:t>66</w:t>
            </w:r>
          </w:p>
        </w:tc>
        <w:tc>
          <w:tcPr>
            <w:tcW w:w="1737" w:type="dxa"/>
          </w:tcPr>
          <w:p w:rsidR="00C94C20" w:rsidRPr="00A972B3" w:rsidRDefault="00C94C20" w:rsidP="000D5618">
            <w:pPr>
              <w:jc w:val="center"/>
              <w:rPr>
                <w:b/>
              </w:rPr>
            </w:pPr>
            <w:r w:rsidRPr="00A972B3">
              <w:rPr>
                <w:b/>
              </w:rPr>
              <w:t>71</w:t>
            </w:r>
          </w:p>
        </w:tc>
        <w:tc>
          <w:tcPr>
            <w:tcW w:w="1737" w:type="dxa"/>
          </w:tcPr>
          <w:p w:rsidR="00C94C20" w:rsidRPr="00A972B3" w:rsidRDefault="00C94C20" w:rsidP="000D5618">
            <w:pPr>
              <w:jc w:val="center"/>
              <w:rPr>
                <w:b/>
              </w:rPr>
            </w:pPr>
            <w:r w:rsidRPr="00A972B3">
              <w:rPr>
                <w:b/>
              </w:rPr>
              <w:t>54</w:t>
            </w:r>
          </w:p>
        </w:tc>
        <w:tc>
          <w:tcPr>
            <w:tcW w:w="1737" w:type="dxa"/>
          </w:tcPr>
          <w:p w:rsidR="00C94C20" w:rsidRPr="00A972B3" w:rsidRDefault="00C94C20" w:rsidP="000D5618">
            <w:pPr>
              <w:jc w:val="center"/>
              <w:rPr>
                <w:b/>
              </w:rPr>
            </w:pPr>
            <w:r w:rsidRPr="00A972B3">
              <w:rPr>
                <w:b/>
              </w:rPr>
              <w:t>57</w:t>
            </w:r>
          </w:p>
        </w:tc>
      </w:tr>
      <w:tr w:rsidR="00C94C20" w:rsidRPr="00A972B3" w:rsidTr="000D5618">
        <w:tc>
          <w:tcPr>
            <w:tcW w:w="1736" w:type="dxa"/>
          </w:tcPr>
          <w:p w:rsidR="00C94C20" w:rsidRPr="00A972B3" w:rsidRDefault="00C94C20" w:rsidP="000D5618">
            <w:pPr>
              <w:jc w:val="center"/>
              <w:rPr>
                <w:b/>
              </w:rPr>
            </w:pPr>
            <w:r w:rsidRPr="00A972B3">
              <w:rPr>
                <w:b/>
              </w:rPr>
              <w:t>-9</w:t>
            </w:r>
          </w:p>
        </w:tc>
        <w:tc>
          <w:tcPr>
            <w:tcW w:w="1737" w:type="dxa"/>
          </w:tcPr>
          <w:p w:rsidR="00C94C20" w:rsidRPr="00A972B3" w:rsidRDefault="00C94C20" w:rsidP="000D5618">
            <w:pPr>
              <w:jc w:val="center"/>
              <w:rPr>
                <w:b/>
              </w:rPr>
            </w:pPr>
            <w:r w:rsidRPr="00A972B3">
              <w:rPr>
                <w:b/>
              </w:rPr>
              <w:t>70</w:t>
            </w:r>
          </w:p>
        </w:tc>
        <w:tc>
          <w:tcPr>
            <w:tcW w:w="1737" w:type="dxa"/>
          </w:tcPr>
          <w:p w:rsidR="00C94C20" w:rsidRPr="00A972B3" w:rsidRDefault="00C94C20" w:rsidP="000D5618">
            <w:pPr>
              <w:jc w:val="center"/>
              <w:rPr>
                <w:b/>
              </w:rPr>
            </w:pPr>
            <w:r w:rsidRPr="00A972B3">
              <w:rPr>
                <w:b/>
              </w:rPr>
              <w:t>68</w:t>
            </w:r>
          </w:p>
        </w:tc>
        <w:tc>
          <w:tcPr>
            <w:tcW w:w="1737" w:type="dxa"/>
          </w:tcPr>
          <w:p w:rsidR="00C94C20" w:rsidRPr="00A972B3" w:rsidRDefault="00C94C20" w:rsidP="000D5618">
            <w:pPr>
              <w:jc w:val="center"/>
              <w:rPr>
                <w:b/>
              </w:rPr>
            </w:pPr>
            <w:r w:rsidRPr="00A972B3">
              <w:rPr>
                <w:b/>
              </w:rPr>
              <w:t>72</w:t>
            </w:r>
          </w:p>
        </w:tc>
        <w:tc>
          <w:tcPr>
            <w:tcW w:w="1737" w:type="dxa"/>
          </w:tcPr>
          <w:p w:rsidR="00C94C20" w:rsidRPr="00A972B3" w:rsidRDefault="00C94C20" w:rsidP="000D5618">
            <w:pPr>
              <w:jc w:val="center"/>
              <w:rPr>
                <w:b/>
              </w:rPr>
            </w:pPr>
            <w:r w:rsidRPr="00A972B3">
              <w:rPr>
                <w:b/>
              </w:rPr>
              <w:t>55</w:t>
            </w:r>
          </w:p>
        </w:tc>
        <w:tc>
          <w:tcPr>
            <w:tcW w:w="1737" w:type="dxa"/>
          </w:tcPr>
          <w:p w:rsidR="00C94C20" w:rsidRPr="00A972B3" w:rsidRDefault="00C94C20" w:rsidP="000D5618">
            <w:pPr>
              <w:jc w:val="center"/>
              <w:rPr>
                <w:b/>
              </w:rPr>
            </w:pPr>
            <w:r w:rsidRPr="00A972B3">
              <w:rPr>
                <w:b/>
              </w:rPr>
              <w:t>58</w:t>
            </w:r>
          </w:p>
        </w:tc>
      </w:tr>
      <w:tr w:rsidR="00C94C20" w:rsidRPr="00A972B3" w:rsidTr="000D5618">
        <w:tc>
          <w:tcPr>
            <w:tcW w:w="1736" w:type="dxa"/>
          </w:tcPr>
          <w:p w:rsidR="00C94C20" w:rsidRPr="00A972B3" w:rsidRDefault="00C94C20" w:rsidP="000D5618">
            <w:pPr>
              <w:jc w:val="center"/>
              <w:rPr>
                <w:b/>
              </w:rPr>
            </w:pPr>
            <w:r w:rsidRPr="00A972B3">
              <w:rPr>
                <w:b/>
              </w:rPr>
              <w:t>-10</w:t>
            </w:r>
          </w:p>
        </w:tc>
        <w:tc>
          <w:tcPr>
            <w:tcW w:w="1737" w:type="dxa"/>
          </w:tcPr>
          <w:p w:rsidR="00C94C20" w:rsidRPr="00A972B3" w:rsidRDefault="00C94C20" w:rsidP="000D5618">
            <w:pPr>
              <w:jc w:val="center"/>
              <w:rPr>
                <w:b/>
              </w:rPr>
            </w:pPr>
            <w:r w:rsidRPr="00A972B3">
              <w:rPr>
                <w:b/>
              </w:rPr>
              <w:t>72</w:t>
            </w:r>
          </w:p>
        </w:tc>
        <w:tc>
          <w:tcPr>
            <w:tcW w:w="1737" w:type="dxa"/>
          </w:tcPr>
          <w:p w:rsidR="00C94C20" w:rsidRPr="00A972B3" w:rsidRDefault="00C94C20" w:rsidP="000D5618">
            <w:pPr>
              <w:jc w:val="center"/>
              <w:rPr>
                <w:b/>
              </w:rPr>
            </w:pPr>
            <w:r w:rsidRPr="00A972B3">
              <w:rPr>
                <w:b/>
              </w:rPr>
              <w:t>70</w:t>
            </w:r>
          </w:p>
        </w:tc>
        <w:tc>
          <w:tcPr>
            <w:tcW w:w="1737" w:type="dxa"/>
          </w:tcPr>
          <w:p w:rsidR="00C94C20" w:rsidRPr="00A972B3" w:rsidRDefault="00C94C20" w:rsidP="000D5618">
            <w:pPr>
              <w:jc w:val="center"/>
              <w:rPr>
                <w:b/>
              </w:rPr>
            </w:pPr>
            <w:r w:rsidRPr="00A972B3">
              <w:rPr>
                <w:b/>
              </w:rPr>
              <w:t>74</w:t>
            </w:r>
          </w:p>
        </w:tc>
        <w:tc>
          <w:tcPr>
            <w:tcW w:w="1737" w:type="dxa"/>
          </w:tcPr>
          <w:p w:rsidR="00C94C20" w:rsidRPr="00A972B3" w:rsidRDefault="00C94C20" w:rsidP="000D5618">
            <w:pPr>
              <w:jc w:val="center"/>
              <w:rPr>
                <w:b/>
              </w:rPr>
            </w:pPr>
            <w:r w:rsidRPr="00A972B3">
              <w:rPr>
                <w:b/>
              </w:rPr>
              <w:t>56</w:t>
            </w:r>
          </w:p>
        </w:tc>
        <w:tc>
          <w:tcPr>
            <w:tcW w:w="1737" w:type="dxa"/>
          </w:tcPr>
          <w:p w:rsidR="00C94C20" w:rsidRPr="00A972B3" w:rsidRDefault="00C94C20" w:rsidP="000D5618">
            <w:pPr>
              <w:jc w:val="center"/>
              <w:rPr>
                <w:b/>
              </w:rPr>
            </w:pPr>
            <w:r w:rsidRPr="00A972B3">
              <w:rPr>
                <w:b/>
              </w:rPr>
              <w:t>59</w:t>
            </w:r>
          </w:p>
        </w:tc>
      </w:tr>
      <w:tr w:rsidR="00C94C20" w:rsidRPr="00A972B3" w:rsidTr="000D5618">
        <w:tc>
          <w:tcPr>
            <w:tcW w:w="1736" w:type="dxa"/>
          </w:tcPr>
          <w:p w:rsidR="00C94C20" w:rsidRPr="00A972B3" w:rsidRDefault="00C94C20" w:rsidP="000D5618">
            <w:pPr>
              <w:jc w:val="center"/>
              <w:rPr>
                <w:b/>
              </w:rPr>
            </w:pPr>
            <w:r w:rsidRPr="00A972B3">
              <w:rPr>
                <w:b/>
              </w:rPr>
              <w:t>-11</w:t>
            </w:r>
          </w:p>
        </w:tc>
        <w:tc>
          <w:tcPr>
            <w:tcW w:w="1737" w:type="dxa"/>
          </w:tcPr>
          <w:p w:rsidR="00C94C20" w:rsidRPr="00A972B3" w:rsidRDefault="00C94C20" w:rsidP="000D5618">
            <w:pPr>
              <w:jc w:val="center"/>
              <w:rPr>
                <w:b/>
              </w:rPr>
            </w:pPr>
            <w:r w:rsidRPr="00A972B3">
              <w:rPr>
                <w:b/>
              </w:rPr>
              <w:t>73</w:t>
            </w:r>
          </w:p>
        </w:tc>
        <w:tc>
          <w:tcPr>
            <w:tcW w:w="1737" w:type="dxa"/>
          </w:tcPr>
          <w:p w:rsidR="00C94C20" w:rsidRPr="00A972B3" w:rsidRDefault="00C94C20" w:rsidP="000D5618">
            <w:pPr>
              <w:jc w:val="center"/>
              <w:rPr>
                <w:b/>
              </w:rPr>
            </w:pPr>
            <w:r w:rsidRPr="00A972B3">
              <w:rPr>
                <w:b/>
              </w:rPr>
              <w:t>71</w:t>
            </w:r>
          </w:p>
        </w:tc>
        <w:tc>
          <w:tcPr>
            <w:tcW w:w="1737" w:type="dxa"/>
          </w:tcPr>
          <w:p w:rsidR="00C94C20" w:rsidRPr="00A972B3" w:rsidRDefault="00C94C20" w:rsidP="000D5618">
            <w:pPr>
              <w:jc w:val="center"/>
              <w:rPr>
                <w:b/>
              </w:rPr>
            </w:pPr>
            <w:r w:rsidRPr="00A972B3">
              <w:rPr>
                <w:b/>
              </w:rPr>
              <w:t>76</w:t>
            </w:r>
          </w:p>
        </w:tc>
        <w:tc>
          <w:tcPr>
            <w:tcW w:w="1737" w:type="dxa"/>
          </w:tcPr>
          <w:p w:rsidR="00C94C20" w:rsidRPr="00A972B3" w:rsidRDefault="00C94C20" w:rsidP="000D5618">
            <w:pPr>
              <w:jc w:val="center"/>
              <w:rPr>
                <w:b/>
              </w:rPr>
            </w:pPr>
            <w:r w:rsidRPr="00A972B3">
              <w:rPr>
                <w:b/>
              </w:rPr>
              <w:t>57</w:t>
            </w:r>
          </w:p>
        </w:tc>
        <w:tc>
          <w:tcPr>
            <w:tcW w:w="1737" w:type="dxa"/>
          </w:tcPr>
          <w:p w:rsidR="00C94C20" w:rsidRPr="00A972B3" w:rsidRDefault="00C94C20" w:rsidP="000D5618">
            <w:pPr>
              <w:jc w:val="center"/>
              <w:rPr>
                <w:b/>
              </w:rPr>
            </w:pPr>
            <w:r w:rsidRPr="00A972B3">
              <w:rPr>
                <w:b/>
              </w:rPr>
              <w:t>60</w:t>
            </w:r>
          </w:p>
        </w:tc>
      </w:tr>
      <w:tr w:rsidR="00C94C20" w:rsidRPr="00A972B3" w:rsidTr="000D5618">
        <w:tc>
          <w:tcPr>
            <w:tcW w:w="1736" w:type="dxa"/>
          </w:tcPr>
          <w:p w:rsidR="00C94C20" w:rsidRPr="00A972B3" w:rsidRDefault="00C94C20" w:rsidP="000D5618">
            <w:pPr>
              <w:jc w:val="center"/>
              <w:rPr>
                <w:b/>
              </w:rPr>
            </w:pPr>
            <w:r w:rsidRPr="00A972B3">
              <w:rPr>
                <w:b/>
              </w:rPr>
              <w:t>-12</w:t>
            </w:r>
          </w:p>
        </w:tc>
        <w:tc>
          <w:tcPr>
            <w:tcW w:w="1737" w:type="dxa"/>
          </w:tcPr>
          <w:p w:rsidR="00C94C20" w:rsidRPr="00A972B3" w:rsidRDefault="00C94C20" w:rsidP="000D5618">
            <w:pPr>
              <w:jc w:val="center"/>
              <w:rPr>
                <w:b/>
              </w:rPr>
            </w:pPr>
            <w:r w:rsidRPr="00A972B3">
              <w:rPr>
                <w:b/>
              </w:rPr>
              <w:t>75</w:t>
            </w:r>
          </w:p>
        </w:tc>
        <w:tc>
          <w:tcPr>
            <w:tcW w:w="1737" w:type="dxa"/>
          </w:tcPr>
          <w:p w:rsidR="00C94C20" w:rsidRPr="00A972B3" w:rsidRDefault="00C94C20" w:rsidP="000D5618">
            <w:pPr>
              <w:jc w:val="center"/>
              <w:rPr>
                <w:b/>
              </w:rPr>
            </w:pPr>
            <w:r w:rsidRPr="00A972B3">
              <w:rPr>
                <w:b/>
              </w:rPr>
              <w:t>73</w:t>
            </w:r>
          </w:p>
        </w:tc>
        <w:tc>
          <w:tcPr>
            <w:tcW w:w="1737" w:type="dxa"/>
          </w:tcPr>
          <w:p w:rsidR="00C94C20" w:rsidRPr="00A972B3" w:rsidRDefault="00C94C20" w:rsidP="000D5618">
            <w:pPr>
              <w:jc w:val="center"/>
              <w:rPr>
                <w:b/>
              </w:rPr>
            </w:pPr>
            <w:r w:rsidRPr="00A972B3">
              <w:rPr>
                <w:b/>
              </w:rPr>
              <w:t>77</w:t>
            </w:r>
          </w:p>
        </w:tc>
        <w:tc>
          <w:tcPr>
            <w:tcW w:w="1737" w:type="dxa"/>
          </w:tcPr>
          <w:p w:rsidR="00C94C20" w:rsidRPr="00A972B3" w:rsidRDefault="00C94C20" w:rsidP="000D5618">
            <w:pPr>
              <w:jc w:val="center"/>
              <w:rPr>
                <w:b/>
              </w:rPr>
            </w:pPr>
            <w:r w:rsidRPr="00A972B3">
              <w:rPr>
                <w:b/>
              </w:rPr>
              <w:t>58</w:t>
            </w:r>
          </w:p>
        </w:tc>
        <w:tc>
          <w:tcPr>
            <w:tcW w:w="1737" w:type="dxa"/>
          </w:tcPr>
          <w:p w:rsidR="00C94C20" w:rsidRPr="00A972B3" w:rsidRDefault="00C94C20" w:rsidP="000D5618">
            <w:pPr>
              <w:jc w:val="center"/>
              <w:rPr>
                <w:b/>
              </w:rPr>
            </w:pPr>
            <w:r w:rsidRPr="00A972B3">
              <w:rPr>
                <w:b/>
              </w:rPr>
              <w:t>61</w:t>
            </w:r>
          </w:p>
        </w:tc>
      </w:tr>
      <w:tr w:rsidR="00C94C20" w:rsidRPr="00A972B3" w:rsidTr="000D5618">
        <w:tc>
          <w:tcPr>
            <w:tcW w:w="1736" w:type="dxa"/>
          </w:tcPr>
          <w:p w:rsidR="00C94C20" w:rsidRPr="00A972B3" w:rsidRDefault="00C94C20" w:rsidP="000D5618">
            <w:pPr>
              <w:jc w:val="center"/>
              <w:rPr>
                <w:b/>
              </w:rPr>
            </w:pPr>
            <w:r w:rsidRPr="00A972B3">
              <w:rPr>
                <w:b/>
              </w:rPr>
              <w:t>-13</w:t>
            </w:r>
          </w:p>
        </w:tc>
        <w:tc>
          <w:tcPr>
            <w:tcW w:w="1737" w:type="dxa"/>
          </w:tcPr>
          <w:p w:rsidR="00C94C20" w:rsidRPr="00A972B3" w:rsidRDefault="00C94C20" w:rsidP="000D5618">
            <w:pPr>
              <w:jc w:val="center"/>
              <w:rPr>
                <w:b/>
              </w:rPr>
            </w:pPr>
            <w:r w:rsidRPr="00A972B3">
              <w:rPr>
                <w:b/>
              </w:rPr>
              <w:t>77</w:t>
            </w:r>
          </w:p>
        </w:tc>
        <w:tc>
          <w:tcPr>
            <w:tcW w:w="1737" w:type="dxa"/>
          </w:tcPr>
          <w:p w:rsidR="00C94C20" w:rsidRPr="00A972B3" w:rsidRDefault="00C94C20" w:rsidP="000D5618">
            <w:pPr>
              <w:jc w:val="center"/>
              <w:rPr>
                <w:b/>
              </w:rPr>
            </w:pPr>
            <w:r w:rsidRPr="00A972B3">
              <w:rPr>
                <w:b/>
              </w:rPr>
              <w:t>74</w:t>
            </w:r>
          </w:p>
        </w:tc>
        <w:tc>
          <w:tcPr>
            <w:tcW w:w="1737" w:type="dxa"/>
          </w:tcPr>
          <w:p w:rsidR="00C94C20" w:rsidRPr="00A972B3" w:rsidRDefault="00C94C20" w:rsidP="000D5618">
            <w:pPr>
              <w:jc w:val="center"/>
              <w:rPr>
                <w:b/>
              </w:rPr>
            </w:pPr>
            <w:r w:rsidRPr="00A972B3">
              <w:rPr>
                <w:b/>
              </w:rPr>
              <w:t>79</w:t>
            </w:r>
          </w:p>
        </w:tc>
        <w:tc>
          <w:tcPr>
            <w:tcW w:w="1737" w:type="dxa"/>
          </w:tcPr>
          <w:p w:rsidR="00C94C20" w:rsidRPr="00A972B3" w:rsidRDefault="00C94C20" w:rsidP="000D5618">
            <w:pPr>
              <w:jc w:val="center"/>
              <w:rPr>
                <w:b/>
              </w:rPr>
            </w:pPr>
            <w:r w:rsidRPr="00A972B3">
              <w:rPr>
                <w:b/>
              </w:rPr>
              <w:t>59</w:t>
            </w:r>
          </w:p>
        </w:tc>
        <w:tc>
          <w:tcPr>
            <w:tcW w:w="1737" w:type="dxa"/>
          </w:tcPr>
          <w:p w:rsidR="00C94C20" w:rsidRPr="00A972B3" w:rsidRDefault="00C94C20" w:rsidP="000D5618">
            <w:pPr>
              <w:jc w:val="center"/>
              <w:rPr>
                <w:b/>
              </w:rPr>
            </w:pPr>
            <w:r w:rsidRPr="00A972B3">
              <w:rPr>
                <w:b/>
              </w:rPr>
              <w:t>62</w:t>
            </w:r>
          </w:p>
        </w:tc>
      </w:tr>
      <w:tr w:rsidR="00C94C20" w:rsidRPr="00A972B3" w:rsidTr="000D5618">
        <w:tc>
          <w:tcPr>
            <w:tcW w:w="1736" w:type="dxa"/>
          </w:tcPr>
          <w:p w:rsidR="00C94C20" w:rsidRPr="00A972B3" w:rsidRDefault="00C94C20" w:rsidP="000D5618">
            <w:pPr>
              <w:jc w:val="center"/>
              <w:rPr>
                <w:b/>
              </w:rPr>
            </w:pPr>
            <w:r w:rsidRPr="00A972B3">
              <w:rPr>
                <w:b/>
              </w:rPr>
              <w:t>-14</w:t>
            </w:r>
          </w:p>
        </w:tc>
        <w:tc>
          <w:tcPr>
            <w:tcW w:w="1737" w:type="dxa"/>
          </w:tcPr>
          <w:p w:rsidR="00C94C20" w:rsidRPr="00A972B3" w:rsidRDefault="00C94C20" w:rsidP="000D5618">
            <w:pPr>
              <w:jc w:val="center"/>
              <w:rPr>
                <w:b/>
              </w:rPr>
            </w:pPr>
            <w:r w:rsidRPr="00A972B3">
              <w:rPr>
                <w:b/>
              </w:rPr>
              <w:t>78</w:t>
            </w:r>
          </w:p>
        </w:tc>
        <w:tc>
          <w:tcPr>
            <w:tcW w:w="1737" w:type="dxa"/>
          </w:tcPr>
          <w:p w:rsidR="00C94C20" w:rsidRPr="00A972B3" w:rsidRDefault="00C94C20" w:rsidP="000D5618">
            <w:pPr>
              <w:jc w:val="center"/>
              <w:rPr>
                <w:b/>
              </w:rPr>
            </w:pPr>
            <w:r w:rsidRPr="00A972B3">
              <w:rPr>
                <w:b/>
              </w:rPr>
              <w:t>76</w:t>
            </w:r>
          </w:p>
        </w:tc>
        <w:tc>
          <w:tcPr>
            <w:tcW w:w="1737" w:type="dxa"/>
          </w:tcPr>
          <w:p w:rsidR="00C94C20" w:rsidRPr="00A972B3" w:rsidRDefault="00C94C20" w:rsidP="000D5618">
            <w:pPr>
              <w:jc w:val="center"/>
              <w:rPr>
                <w:b/>
              </w:rPr>
            </w:pPr>
            <w:r w:rsidRPr="00A972B3">
              <w:rPr>
                <w:b/>
              </w:rPr>
              <w:t>81</w:t>
            </w:r>
          </w:p>
        </w:tc>
        <w:tc>
          <w:tcPr>
            <w:tcW w:w="1737" w:type="dxa"/>
          </w:tcPr>
          <w:p w:rsidR="00C94C20" w:rsidRPr="00A972B3" w:rsidRDefault="00C94C20" w:rsidP="000D5618">
            <w:pPr>
              <w:jc w:val="center"/>
              <w:rPr>
                <w:b/>
              </w:rPr>
            </w:pPr>
            <w:r w:rsidRPr="00A972B3">
              <w:rPr>
                <w:b/>
              </w:rPr>
              <w:t>60</w:t>
            </w:r>
          </w:p>
        </w:tc>
        <w:tc>
          <w:tcPr>
            <w:tcW w:w="1737" w:type="dxa"/>
          </w:tcPr>
          <w:p w:rsidR="00C94C20" w:rsidRPr="00A972B3" w:rsidRDefault="00C94C20" w:rsidP="000D5618">
            <w:pPr>
              <w:jc w:val="center"/>
              <w:rPr>
                <w:b/>
              </w:rPr>
            </w:pPr>
            <w:r w:rsidRPr="00A972B3">
              <w:rPr>
                <w:b/>
              </w:rPr>
              <w:t>63</w:t>
            </w:r>
          </w:p>
        </w:tc>
      </w:tr>
      <w:tr w:rsidR="00C94C20" w:rsidRPr="00A972B3" w:rsidTr="000D5618">
        <w:tc>
          <w:tcPr>
            <w:tcW w:w="1736" w:type="dxa"/>
          </w:tcPr>
          <w:p w:rsidR="00C94C20" w:rsidRPr="00A972B3" w:rsidRDefault="00C94C20" w:rsidP="000D5618">
            <w:pPr>
              <w:jc w:val="center"/>
              <w:rPr>
                <w:b/>
              </w:rPr>
            </w:pPr>
            <w:r w:rsidRPr="00A972B3">
              <w:rPr>
                <w:b/>
              </w:rPr>
              <w:t>-15</w:t>
            </w:r>
          </w:p>
        </w:tc>
        <w:tc>
          <w:tcPr>
            <w:tcW w:w="1737" w:type="dxa"/>
          </w:tcPr>
          <w:p w:rsidR="00C94C20" w:rsidRPr="00A972B3" w:rsidRDefault="00C94C20" w:rsidP="000D5618">
            <w:pPr>
              <w:jc w:val="center"/>
              <w:rPr>
                <w:b/>
              </w:rPr>
            </w:pPr>
            <w:r w:rsidRPr="00A972B3">
              <w:rPr>
                <w:b/>
              </w:rPr>
              <w:t>80</w:t>
            </w:r>
          </w:p>
        </w:tc>
        <w:tc>
          <w:tcPr>
            <w:tcW w:w="1737" w:type="dxa"/>
          </w:tcPr>
          <w:p w:rsidR="00C94C20" w:rsidRPr="00A972B3" w:rsidRDefault="00C94C20" w:rsidP="000D5618">
            <w:pPr>
              <w:jc w:val="center"/>
              <w:rPr>
                <w:b/>
              </w:rPr>
            </w:pPr>
            <w:r w:rsidRPr="00A972B3">
              <w:rPr>
                <w:b/>
              </w:rPr>
              <w:t>77</w:t>
            </w:r>
          </w:p>
        </w:tc>
        <w:tc>
          <w:tcPr>
            <w:tcW w:w="1737" w:type="dxa"/>
          </w:tcPr>
          <w:p w:rsidR="00C94C20" w:rsidRPr="00A972B3" w:rsidRDefault="00C94C20" w:rsidP="000D5618">
            <w:pPr>
              <w:jc w:val="center"/>
              <w:rPr>
                <w:b/>
              </w:rPr>
            </w:pPr>
            <w:r w:rsidRPr="00A972B3">
              <w:rPr>
                <w:b/>
              </w:rPr>
              <w:t>82</w:t>
            </w:r>
          </w:p>
        </w:tc>
        <w:tc>
          <w:tcPr>
            <w:tcW w:w="1737" w:type="dxa"/>
          </w:tcPr>
          <w:p w:rsidR="00C94C20" w:rsidRPr="00A972B3" w:rsidRDefault="00C94C20" w:rsidP="000D5618">
            <w:pPr>
              <w:jc w:val="center"/>
              <w:rPr>
                <w:b/>
              </w:rPr>
            </w:pPr>
            <w:r w:rsidRPr="00A972B3">
              <w:rPr>
                <w:b/>
              </w:rPr>
              <w:t>61</w:t>
            </w:r>
          </w:p>
        </w:tc>
        <w:tc>
          <w:tcPr>
            <w:tcW w:w="1737" w:type="dxa"/>
          </w:tcPr>
          <w:p w:rsidR="00C94C20" w:rsidRPr="00A972B3" w:rsidRDefault="00C94C20" w:rsidP="000D5618">
            <w:pPr>
              <w:jc w:val="center"/>
              <w:rPr>
                <w:b/>
              </w:rPr>
            </w:pPr>
            <w:r w:rsidRPr="00A972B3">
              <w:rPr>
                <w:b/>
              </w:rPr>
              <w:t>64</w:t>
            </w:r>
          </w:p>
        </w:tc>
      </w:tr>
      <w:tr w:rsidR="00C94C20" w:rsidRPr="00A972B3" w:rsidTr="000D5618">
        <w:tc>
          <w:tcPr>
            <w:tcW w:w="1736" w:type="dxa"/>
          </w:tcPr>
          <w:p w:rsidR="00C94C20" w:rsidRPr="00A972B3" w:rsidRDefault="00C94C20" w:rsidP="000D5618">
            <w:pPr>
              <w:jc w:val="center"/>
              <w:rPr>
                <w:b/>
              </w:rPr>
            </w:pPr>
            <w:r w:rsidRPr="00A972B3">
              <w:rPr>
                <w:b/>
              </w:rPr>
              <w:t>-16</w:t>
            </w:r>
          </w:p>
        </w:tc>
        <w:tc>
          <w:tcPr>
            <w:tcW w:w="1737" w:type="dxa"/>
          </w:tcPr>
          <w:p w:rsidR="00C94C20" w:rsidRPr="00A972B3" w:rsidRDefault="00C94C20" w:rsidP="000D5618">
            <w:pPr>
              <w:jc w:val="center"/>
              <w:rPr>
                <w:b/>
              </w:rPr>
            </w:pPr>
            <w:r w:rsidRPr="00A972B3">
              <w:rPr>
                <w:b/>
              </w:rPr>
              <w:t>81</w:t>
            </w:r>
          </w:p>
        </w:tc>
        <w:tc>
          <w:tcPr>
            <w:tcW w:w="1737" w:type="dxa"/>
          </w:tcPr>
          <w:p w:rsidR="00C94C20" w:rsidRPr="00A972B3" w:rsidRDefault="00C94C20" w:rsidP="000D5618">
            <w:pPr>
              <w:jc w:val="center"/>
              <w:rPr>
                <w:b/>
              </w:rPr>
            </w:pPr>
            <w:r w:rsidRPr="00A972B3">
              <w:rPr>
                <w:b/>
              </w:rPr>
              <w:t>79</w:t>
            </w:r>
          </w:p>
        </w:tc>
        <w:tc>
          <w:tcPr>
            <w:tcW w:w="1737" w:type="dxa"/>
          </w:tcPr>
          <w:p w:rsidR="00C94C20" w:rsidRPr="00A972B3" w:rsidRDefault="00C94C20" w:rsidP="000D5618">
            <w:pPr>
              <w:jc w:val="center"/>
              <w:rPr>
                <w:b/>
              </w:rPr>
            </w:pPr>
            <w:r w:rsidRPr="00A972B3">
              <w:rPr>
                <w:b/>
              </w:rPr>
              <w:t>84</w:t>
            </w:r>
          </w:p>
        </w:tc>
        <w:tc>
          <w:tcPr>
            <w:tcW w:w="1737" w:type="dxa"/>
          </w:tcPr>
          <w:p w:rsidR="00C94C20" w:rsidRPr="00A972B3" w:rsidRDefault="00C94C20" w:rsidP="000D5618">
            <w:pPr>
              <w:jc w:val="center"/>
              <w:rPr>
                <w:b/>
              </w:rPr>
            </w:pPr>
            <w:r w:rsidRPr="00A972B3">
              <w:rPr>
                <w:b/>
              </w:rPr>
              <w:t>62</w:t>
            </w:r>
          </w:p>
        </w:tc>
        <w:tc>
          <w:tcPr>
            <w:tcW w:w="1737" w:type="dxa"/>
          </w:tcPr>
          <w:p w:rsidR="00C94C20" w:rsidRPr="00A972B3" w:rsidRDefault="00C94C20" w:rsidP="000D5618">
            <w:pPr>
              <w:jc w:val="center"/>
              <w:rPr>
                <w:b/>
              </w:rPr>
            </w:pPr>
            <w:r w:rsidRPr="00A972B3">
              <w:rPr>
                <w:b/>
              </w:rPr>
              <w:t>65</w:t>
            </w:r>
          </w:p>
        </w:tc>
      </w:tr>
      <w:tr w:rsidR="00C94C20" w:rsidRPr="00A972B3" w:rsidTr="000D5618">
        <w:tc>
          <w:tcPr>
            <w:tcW w:w="1736" w:type="dxa"/>
          </w:tcPr>
          <w:p w:rsidR="00C94C20" w:rsidRPr="00A972B3" w:rsidRDefault="00C94C20" w:rsidP="000D5618">
            <w:pPr>
              <w:jc w:val="center"/>
              <w:rPr>
                <w:b/>
              </w:rPr>
            </w:pPr>
            <w:r w:rsidRPr="00A972B3">
              <w:rPr>
                <w:b/>
              </w:rPr>
              <w:t>-17</w:t>
            </w:r>
          </w:p>
        </w:tc>
        <w:tc>
          <w:tcPr>
            <w:tcW w:w="1737" w:type="dxa"/>
          </w:tcPr>
          <w:p w:rsidR="00C94C20" w:rsidRPr="00A972B3" w:rsidRDefault="00C94C20" w:rsidP="000D5618">
            <w:pPr>
              <w:jc w:val="center"/>
              <w:rPr>
                <w:b/>
              </w:rPr>
            </w:pPr>
            <w:r w:rsidRPr="00A972B3">
              <w:rPr>
                <w:b/>
              </w:rPr>
              <w:t>83</w:t>
            </w:r>
          </w:p>
        </w:tc>
        <w:tc>
          <w:tcPr>
            <w:tcW w:w="1737" w:type="dxa"/>
          </w:tcPr>
          <w:p w:rsidR="00C94C20" w:rsidRPr="00A972B3" w:rsidRDefault="00C94C20" w:rsidP="000D5618">
            <w:pPr>
              <w:jc w:val="center"/>
              <w:rPr>
                <w:b/>
              </w:rPr>
            </w:pPr>
            <w:r w:rsidRPr="00A972B3">
              <w:rPr>
                <w:b/>
              </w:rPr>
              <w:t>80</w:t>
            </w:r>
          </w:p>
        </w:tc>
        <w:tc>
          <w:tcPr>
            <w:tcW w:w="1737" w:type="dxa"/>
          </w:tcPr>
          <w:p w:rsidR="00C94C20" w:rsidRPr="00A972B3" w:rsidRDefault="00C94C20" w:rsidP="000D5618">
            <w:pPr>
              <w:jc w:val="center"/>
              <w:rPr>
                <w:b/>
              </w:rPr>
            </w:pPr>
            <w:r w:rsidRPr="00A972B3">
              <w:rPr>
                <w:b/>
              </w:rPr>
              <w:t>85</w:t>
            </w:r>
          </w:p>
        </w:tc>
        <w:tc>
          <w:tcPr>
            <w:tcW w:w="1737" w:type="dxa"/>
          </w:tcPr>
          <w:p w:rsidR="00C94C20" w:rsidRPr="00A972B3" w:rsidRDefault="00C94C20" w:rsidP="000D5618">
            <w:pPr>
              <w:jc w:val="center"/>
              <w:rPr>
                <w:b/>
              </w:rPr>
            </w:pPr>
            <w:r w:rsidRPr="00A972B3">
              <w:rPr>
                <w:b/>
              </w:rPr>
              <w:t>63</w:t>
            </w:r>
          </w:p>
        </w:tc>
        <w:tc>
          <w:tcPr>
            <w:tcW w:w="1737" w:type="dxa"/>
          </w:tcPr>
          <w:p w:rsidR="00C94C20" w:rsidRPr="00A972B3" w:rsidRDefault="00C94C20" w:rsidP="000D5618">
            <w:pPr>
              <w:jc w:val="center"/>
              <w:rPr>
                <w:b/>
              </w:rPr>
            </w:pPr>
            <w:r w:rsidRPr="00A972B3">
              <w:rPr>
                <w:b/>
              </w:rPr>
              <w:t>66</w:t>
            </w:r>
          </w:p>
        </w:tc>
      </w:tr>
      <w:tr w:rsidR="00C94C20" w:rsidRPr="00A972B3" w:rsidTr="000D5618">
        <w:tc>
          <w:tcPr>
            <w:tcW w:w="1736" w:type="dxa"/>
          </w:tcPr>
          <w:p w:rsidR="00C94C20" w:rsidRPr="00A972B3" w:rsidRDefault="00C94C20" w:rsidP="000D5618">
            <w:pPr>
              <w:jc w:val="center"/>
              <w:rPr>
                <w:b/>
              </w:rPr>
            </w:pPr>
            <w:r w:rsidRPr="00A972B3">
              <w:rPr>
                <w:b/>
              </w:rPr>
              <w:t>-18</w:t>
            </w:r>
          </w:p>
        </w:tc>
        <w:tc>
          <w:tcPr>
            <w:tcW w:w="1737" w:type="dxa"/>
          </w:tcPr>
          <w:p w:rsidR="00C94C20" w:rsidRPr="00A972B3" w:rsidRDefault="00C94C20" w:rsidP="000D5618">
            <w:pPr>
              <w:jc w:val="center"/>
              <w:rPr>
                <w:b/>
              </w:rPr>
            </w:pPr>
            <w:r w:rsidRPr="00A972B3">
              <w:rPr>
                <w:b/>
              </w:rPr>
              <w:t>84</w:t>
            </w:r>
          </w:p>
        </w:tc>
        <w:tc>
          <w:tcPr>
            <w:tcW w:w="1737" w:type="dxa"/>
          </w:tcPr>
          <w:p w:rsidR="00C94C20" w:rsidRPr="00A972B3" w:rsidRDefault="00C94C20" w:rsidP="000D5618">
            <w:pPr>
              <w:jc w:val="center"/>
              <w:rPr>
                <w:b/>
              </w:rPr>
            </w:pPr>
            <w:r w:rsidRPr="00A972B3">
              <w:rPr>
                <w:b/>
              </w:rPr>
              <w:t>82</w:t>
            </w:r>
          </w:p>
        </w:tc>
        <w:tc>
          <w:tcPr>
            <w:tcW w:w="1737" w:type="dxa"/>
          </w:tcPr>
          <w:p w:rsidR="00C94C20" w:rsidRPr="00A972B3" w:rsidRDefault="00C94C20" w:rsidP="000D5618">
            <w:pPr>
              <w:jc w:val="center"/>
              <w:rPr>
                <w:b/>
              </w:rPr>
            </w:pPr>
            <w:r w:rsidRPr="00A972B3">
              <w:rPr>
                <w:b/>
              </w:rPr>
              <w:t>87</w:t>
            </w:r>
          </w:p>
        </w:tc>
        <w:tc>
          <w:tcPr>
            <w:tcW w:w="1737" w:type="dxa"/>
          </w:tcPr>
          <w:p w:rsidR="00C94C20" w:rsidRPr="00A972B3" w:rsidRDefault="00C94C20" w:rsidP="000D5618">
            <w:pPr>
              <w:jc w:val="center"/>
              <w:rPr>
                <w:b/>
              </w:rPr>
            </w:pPr>
            <w:r w:rsidRPr="00A972B3">
              <w:rPr>
                <w:b/>
              </w:rPr>
              <w:t>64</w:t>
            </w:r>
          </w:p>
        </w:tc>
        <w:tc>
          <w:tcPr>
            <w:tcW w:w="1737" w:type="dxa"/>
          </w:tcPr>
          <w:p w:rsidR="00C94C20" w:rsidRPr="00A972B3" w:rsidRDefault="00C94C20" w:rsidP="000D5618">
            <w:pPr>
              <w:jc w:val="center"/>
              <w:rPr>
                <w:b/>
              </w:rPr>
            </w:pPr>
            <w:r w:rsidRPr="00A972B3">
              <w:rPr>
                <w:b/>
              </w:rPr>
              <w:t>67</w:t>
            </w:r>
          </w:p>
        </w:tc>
      </w:tr>
      <w:tr w:rsidR="00C94C20" w:rsidRPr="00A972B3" w:rsidTr="000D5618">
        <w:tc>
          <w:tcPr>
            <w:tcW w:w="1736" w:type="dxa"/>
          </w:tcPr>
          <w:p w:rsidR="00C94C20" w:rsidRPr="00A972B3" w:rsidRDefault="00C94C20" w:rsidP="000D5618">
            <w:pPr>
              <w:jc w:val="center"/>
              <w:rPr>
                <w:b/>
              </w:rPr>
            </w:pPr>
            <w:r w:rsidRPr="00A972B3">
              <w:rPr>
                <w:b/>
              </w:rPr>
              <w:t>-19</w:t>
            </w:r>
          </w:p>
        </w:tc>
        <w:tc>
          <w:tcPr>
            <w:tcW w:w="1737" w:type="dxa"/>
          </w:tcPr>
          <w:p w:rsidR="00C94C20" w:rsidRPr="00A972B3" w:rsidRDefault="00C94C20" w:rsidP="000D5618">
            <w:pPr>
              <w:jc w:val="center"/>
              <w:rPr>
                <w:b/>
              </w:rPr>
            </w:pPr>
            <w:r w:rsidRPr="00A972B3">
              <w:rPr>
                <w:b/>
              </w:rPr>
              <w:t>86</w:t>
            </w:r>
          </w:p>
        </w:tc>
        <w:tc>
          <w:tcPr>
            <w:tcW w:w="1737" w:type="dxa"/>
          </w:tcPr>
          <w:p w:rsidR="00C94C20" w:rsidRPr="00A972B3" w:rsidRDefault="00C94C20" w:rsidP="000D5618">
            <w:pPr>
              <w:jc w:val="center"/>
              <w:rPr>
                <w:b/>
              </w:rPr>
            </w:pPr>
            <w:r w:rsidRPr="00A972B3">
              <w:rPr>
                <w:b/>
              </w:rPr>
              <w:t>83</w:t>
            </w:r>
          </w:p>
        </w:tc>
        <w:tc>
          <w:tcPr>
            <w:tcW w:w="1737" w:type="dxa"/>
          </w:tcPr>
          <w:p w:rsidR="00C94C20" w:rsidRPr="00A972B3" w:rsidRDefault="00C94C20" w:rsidP="000D5618">
            <w:pPr>
              <w:jc w:val="center"/>
              <w:rPr>
                <w:b/>
              </w:rPr>
            </w:pPr>
            <w:r w:rsidRPr="00A972B3">
              <w:rPr>
                <w:b/>
              </w:rPr>
              <w:t>88</w:t>
            </w:r>
          </w:p>
        </w:tc>
        <w:tc>
          <w:tcPr>
            <w:tcW w:w="1737" w:type="dxa"/>
          </w:tcPr>
          <w:p w:rsidR="00C94C20" w:rsidRPr="00A972B3" w:rsidRDefault="00C94C20" w:rsidP="000D5618">
            <w:pPr>
              <w:jc w:val="center"/>
              <w:rPr>
                <w:b/>
              </w:rPr>
            </w:pPr>
            <w:r w:rsidRPr="00A972B3">
              <w:rPr>
                <w:b/>
              </w:rPr>
              <w:t>64</w:t>
            </w:r>
          </w:p>
        </w:tc>
        <w:tc>
          <w:tcPr>
            <w:tcW w:w="1737" w:type="dxa"/>
          </w:tcPr>
          <w:p w:rsidR="00C94C20" w:rsidRPr="00A972B3" w:rsidRDefault="00C94C20" w:rsidP="000D5618">
            <w:pPr>
              <w:jc w:val="center"/>
              <w:rPr>
                <w:b/>
              </w:rPr>
            </w:pPr>
            <w:r w:rsidRPr="00A972B3">
              <w:rPr>
                <w:b/>
              </w:rPr>
              <w:t>67</w:t>
            </w:r>
          </w:p>
        </w:tc>
      </w:tr>
      <w:tr w:rsidR="00C94C20" w:rsidRPr="00A972B3" w:rsidTr="000D5618">
        <w:tc>
          <w:tcPr>
            <w:tcW w:w="1736" w:type="dxa"/>
          </w:tcPr>
          <w:p w:rsidR="00C94C20" w:rsidRPr="00A972B3" w:rsidRDefault="00C94C20" w:rsidP="000D5618">
            <w:pPr>
              <w:jc w:val="center"/>
              <w:rPr>
                <w:b/>
              </w:rPr>
            </w:pPr>
            <w:r w:rsidRPr="00A972B3">
              <w:rPr>
                <w:b/>
              </w:rPr>
              <w:t>-20</w:t>
            </w:r>
          </w:p>
        </w:tc>
        <w:tc>
          <w:tcPr>
            <w:tcW w:w="1737" w:type="dxa"/>
          </w:tcPr>
          <w:p w:rsidR="00C94C20" w:rsidRPr="00A972B3" w:rsidRDefault="00C94C20" w:rsidP="000D5618">
            <w:pPr>
              <w:jc w:val="center"/>
              <w:rPr>
                <w:b/>
              </w:rPr>
            </w:pPr>
            <w:r w:rsidRPr="00A972B3">
              <w:rPr>
                <w:b/>
              </w:rPr>
              <w:t>88</w:t>
            </w:r>
          </w:p>
        </w:tc>
        <w:tc>
          <w:tcPr>
            <w:tcW w:w="1737" w:type="dxa"/>
          </w:tcPr>
          <w:p w:rsidR="00C94C20" w:rsidRPr="00A972B3" w:rsidRDefault="00C94C20" w:rsidP="000D5618">
            <w:pPr>
              <w:jc w:val="center"/>
              <w:rPr>
                <w:b/>
              </w:rPr>
            </w:pPr>
            <w:r w:rsidRPr="00A972B3">
              <w:rPr>
                <w:b/>
              </w:rPr>
              <w:t>85</w:t>
            </w:r>
          </w:p>
        </w:tc>
        <w:tc>
          <w:tcPr>
            <w:tcW w:w="1737" w:type="dxa"/>
          </w:tcPr>
          <w:p w:rsidR="00C94C20" w:rsidRPr="00A972B3" w:rsidRDefault="00C94C20" w:rsidP="000D5618">
            <w:pPr>
              <w:jc w:val="center"/>
              <w:rPr>
                <w:b/>
              </w:rPr>
            </w:pPr>
            <w:r w:rsidRPr="00A972B3">
              <w:rPr>
                <w:b/>
              </w:rPr>
              <w:t>90</w:t>
            </w:r>
          </w:p>
        </w:tc>
        <w:tc>
          <w:tcPr>
            <w:tcW w:w="1737" w:type="dxa"/>
          </w:tcPr>
          <w:p w:rsidR="00C94C20" w:rsidRPr="00A972B3" w:rsidRDefault="00C94C20" w:rsidP="000D5618">
            <w:pPr>
              <w:jc w:val="center"/>
              <w:rPr>
                <w:b/>
              </w:rPr>
            </w:pPr>
            <w:r w:rsidRPr="00A972B3">
              <w:rPr>
                <w:b/>
              </w:rPr>
              <w:t>65</w:t>
            </w:r>
          </w:p>
        </w:tc>
        <w:tc>
          <w:tcPr>
            <w:tcW w:w="1737" w:type="dxa"/>
          </w:tcPr>
          <w:p w:rsidR="00C94C20" w:rsidRPr="00A972B3" w:rsidRDefault="00C94C20" w:rsidP="000D5618">
            <w:pPr>
              <w:jc w:val="center"/>
              <w:rPr>
                <w:b/>
              </w:rPr>
            </w:pPr>
            <w:r w:rsidRPr="00A972B3">
              <w:rPr>
                <w:b/>
              </w:rPr>
              <w:t>68</w:t>
            </w:r>
          </w:p>
        </w:tc>
      </w:tr>
      <w:tr w:rsidR="00C94C20" w:rsidRPr="00A972B3" w:rsidTr="000D5618">
        <w:tc>
          <w:tcPr>
            <w:tcW w:w="1736" w:type="dxa"/>
          </w:tcPr>
          <w:p w:rsidR="00C94C20" w:rsidRPr="00A972B3" w:rsidRDefault="00C94C20" w:rsidP="000D5618">
            <w:pPr>
              <w:jc w:val="center"/>
              <w:rPr>
                <w:b/>
              </w:rPr>
            </w:pPr>
            <w:r w:rsidRPr="00A972B3">
              <w:rPr>
                <w:b/>
              </w:rPr>
              <w:t>-21</w:t>
            </w:r>
          </w:p>
        </w:tc>
        <w:tc>
          <w:tcPr>
            <w:tcW w:w="1737" w:type="dxa"/>
          </w:tcPr>
          <w:p w:rsidR="00C94C20" w:rsidRPr="00A972B3" w:rsidRDefault="00C94C20" w:rsidP="000D5618">
            <w:pPr>
              <w:jc w:val="center"/>
              <w:rPr>
                <w:b/>
              </w:rPr>
            </w:pPr>
            <w:r w:rsidRPr="00A972B3">
              <w:rPr>
                <w:b/>
              </w:rPr>
              <w:t>89</w:t>
            </w:r>
          </w:p>
        </w:tc>
        <w:tc>
          <w:tcPr>
            <w:tcW w:w="1737" w:type="dxa"/>
          </w:tcPr>
          <w:p w:rsidR="00C94C20" w:rsidRPr="00A972B3" w:rsidRDefault="00C94C20" w:rsidP="000D5618">
            <w:pPr>
              <w:jc w:val="center"/>
              <w:rPr>
                <w:b/>
              </w:rPr>
            </w:pPr>
            <w:r w:rsidRPr="00A972B3">
              <w:rPr>
                <w:b/>
              </w:rPr>
              <w:t>86</w:t>
            </w:r>
          </w:p>
        </w:tc>
        <w:tc>
          <w:tcPr>
            <w:tcW w:w="1737" w:type="dxa"/>
          </w:tcPr>
          <w:p w:rsidR="00C94C20" w:rsidRPr="00A972B3" w:rsidRDefault="00C94C20" w:rsidP="000D5618">
            <w:pPr>
              <w:jc w:val="center"/>
              <w:rPr>
                <w:b/>
              </w:rPr>
            </w:pPr>
            <w:r w:rsidRPr="00A972B3">
              <w:rPr>
                <w:b/>
              </w:rPr>
              <w:t>92</w:t>
            </w:r>
          </w:p>
        </w:tc>
        <w:tc>
          <w:tcPr>
            <w:tcW w:w="1737" w:type="dxa"/>
          </w:tcPr>
          <w:p w:rsidR="00C94C20" w:rsidRPr="00A972B3" w:rsidRDefault="00C94C20" w:rsidP="000D5618">
            <w:pPr>
              <w:jc w:val="center"/>
              <w:rPr>
                <w:b/>
              </w:rPr>
            </w:pPr>
            <w:r w:rsidRPr="00A972B3">
              <w:rPr>
                <w:b/>
              </w:rPr>
              <w:t>66</w:t>
            </w:r>
          </w:p>
        </w:tc>
        <w:tc>
          <w:tcPr>
            <w:tcW w:w="1737" w:type="dxa"/>
          </w:tcPr>
          <w:p w:rsidR="00C94C20" w:rsidRPr="00A972B3" w:rsidRDefault="00C94C20" w:rsidP="000D5618">
            <w:pPr>
              <w:jc w:val="center"/>
              <w:rPr>
                <w:b/>
              </w:rPr>
            </w:pPr>
            <w:r w:rsidRPr="00A972B3">
              <w:rPr>
                <w:b/>
              </w:rPr>
              <w:t>69</w:t>
            </w:r>
          </w:p>
        </w:tc>
      </w:tr>
      <w:tr w:rsidR="00C94C20" w:rsidRPr="00A972B3" w:rsidTr="000D5618">
        <w:tc>
          <w:tcPr>
            <w:tcW w:w="1736" w:type="dxa"/>
          </w:tcPr>
          <w:p w:rsidR="00C94C20" w:rsidRPr="00A972B3" w:rsidRDefault="00C94C20" w:rsidP="000D5618">
            <w:pPr>
              <w:jc w:val="center"/>
              <w:rPr>
                <w:b/>
              </w:rPr>
            </w:pPr>
            <w:r w:rsidRPr="00A972B3">
              <w:rPr>
                <w:b/>
              </w:rPr>
              <w:t>-22</w:t>
            </w:r>
          </w:p>
        </w:tc>
        <w:tc>
          <w:tcPr>
            <w:tcW w:w="1737" w:type="dxa"/>
          </w:tcPr>
          <w:p w:rsidR="00C94C20" w:rsidRPr="00A972B3" w:rsidRDefault="00C94C20" w:rsidP="000D5618">
            <w:pPr>
              <w:jc w:val="center"/>
              <w:rPr>
                <w:b/>
              </w:rPr>
            </w:pPr>
            <w:r w:rsidRPr="00A972B3">
              <w:rPr>
                <w:b/>
              </w:rPr>
              <w:t>90</w:t>
            </w:r>
          </w:p>
        </w:tc>
        <w:tc>
          <w:tcPr>
            <w:tcW w:w="1737" w:type="dxa"/>
          </w:tcPr>
          <w:p w:rsidR="00C94C20" w:rsidRPr="00A972B3" w:rsidRDefault="00C94C20" w:rsidP="000D5618">
            <w:pPr>
              <w:jc w:val="center"/>
              <w:rPr>
                <w:b/>
              </w:rPr>
            </w:pPr>
            <w:r w:rsidRPr="00A972B3">
              <w:rPr>
                <w:b/>
              </w:rPr>
              <w:t>88</w:t>
            </w:r>
          </w:p>
        </w:tc>
        <w:tc>
          <w:tcPr>
            <w:tcW w:w="1737" w:type="dxa"/>
          </w:tcPr>
          <w:p w:rsidR="00C94C20" w:rsidRPr="00A972B3" w:rsidRDefault="00C94C20" w:rsidP="000D5618">
            <w:pPr>
              <w:jc w:val="center"/>
              <w:rPr>
                <w:b/>
              </w:rPr>
            </w:pPr>
            <w:r w:rsidRPr="00A972B3">
              <w:rPr>
                <w:b/>
              </w:rPr>
              <w:t>93</w:t>
            </w:r>
          </w:p>
        </w:tc>
        <w:tc>
          <w:tcPr>
            <w:tcW w:w="1737" w:type="dxa"/>
          </w:tcPr>
          <w:p w:rsidR="00C94C20" w:rsidRPr="00A972B3" w:rsidRDefault="00C94C20" w:rsidP="000D5618">
            <w:pPr>
              <w:jc w:val="center"/>
              <w:rPr>
                <w:b/>
              </w:rPr>
            </w:pPr>
            <w:r w:rsidRPr="00A972B3">
              <w:rPr>
                <w:b/>
              </w:rPr>
              <w:t>67</w:t>
            </w:r>
          </w:p>
        </w:tc>
        <w:tc>
          <w:tcPr>
            <w:tcW w:w="1737" w:type="dxa"/>
          </w:tcPr>
          <w:p w:rsidR="00C94C20" w:rsidRPr="00A972B3" w:rsidRDefault="00C94C20" w:rsidP="000D5618">
            <w:pPr>
              <w:jc w:val="center"/>
              <w:rPr>
                <w:b/>
              </w:rPr>
            </w:pPr>
            <w:r w:rsidRPr="00A972B3">
              <w:rPr>
                <w:b/>
              </w:rPr>
              <w:t>71</w:t>
            </w:r>
          </w:p>
        </w:tc>
      </w:tr>
      <w:tr w:rsidR="00C94C20" w:rsidRPr="00A972B3" w:rsidTr="000D5618">
        <w:tc>
          <w:tcPr>
            <w:tcW w:w="1736" w:type="dxa"/>
          </w:tcPr>
          <w:p w:rsidR="00C94C20" w:rsidRPr="00A972B3" w:rsidRDefault="00C94C20" w:rsidP="000D5618">
            <w:pPr>
              <w:jc w:val="center"/>
              <w:rPr>
                <w:b/>
              </w:rPr>
            </w:pPr>
            <w:r w:rsidRPr="00A972B3">
              <w:rPr>
                <w:b/>
              </w:rPr>
              <w:t>-23</w:t>
            </w:r>
          </w:p>
        </w:tc>
        <w:tc>
          <w:tcPr>
            <w:tcW w:w="1737" w:type="dxa"/>
          </w:tcPr>
          <w:p w:rsidR="00C94C20" w:rsidRPr="00A972B3" w:rsidRDefault="00C94C20" w:rsidP="000D5618">
            <w:pPr>
              <w:jc w:val="center"/>
              <w:rPr>
                <w:b/>
              </w:rPr>
            </w:pPr>
            <w:r w:rsidRPr="00A972B3">
              <w:rPr>
                <w:b/>
              </w:rPr>
              <w:t>92</w:t>
            </w:r>
          </w:p>
        </w:tc>
        <w:tc>
          <w:tcPr>
            <w:tcW w:w="1737" w:type="dxa"/>
          </w:tcPr>
          <w:p w:rsidR="00C94C20" w:rsidRPr="00A972B3" w:rsidRDefault="00C94C20" w:rsidP="000D5618">
            <w:pPr>
              <w:jc w:val="center"/>
              <w:rPr>
                <w:b/>
              </w:rPr>
            </w:pPr>
            <w:r w:rsidRPr="00A972B3">
              <w:rPr>
                <w:b/>
              </w:rPr>
              <w:t>89</w:t>
            </w:r>
          </w:p>
        </w:tc>
        <w:tc>
          <w:tcPr>
            <w:tcW w:w="1737" w:type="dxa"/>
          </w:tcPr>
          <w:p w:rsidR="00C94C20" w:rsidRPr="00A972B3" w:rsidRDefault="00C94C20" w:rsidP="000D5618">
            <w:pPr>
              <w:jc w:val="center"/>
              <w:rPr>
                <w:b/>
              </w:rPr>
            </w:pPr>
            <w:r w:rsidRPr="00A972B3">
              <w:rPr>
                <w:b/>
              </w:rPr>
              <w:t>95</w:t>
            </w:r>
          </w:p>
        </w:tc>
        <w:tc>
          <w:tcPr>
            <w:tcW w:w="1737" w:type="dxa"/>
          </w:tcPr>
          <w:p w:rsidR="00C94C20" w:rsidRPr="00A972B3" w:rsidRDefault="00C94C20" w:rsidP="000D5618">
            <w:pPr>
              <w:jc w:val="center"/>
              <w:rPr>
                <w:b/>
              </w:rPr>
            </w:pPr>
            <w:r w:rsidRPr="00A972B3">
              <w:rPr>
                <w:b/>
              </w:rPr>
              <w:t>68</w:t>
            </w:r>
          </w:p>
        </w:tc>
        <w:tc>
          <w:tcPr>
            <w:tcW w:w="1737" w:type="dxa"/>
          </w:tcPr>
          <w:p w:rsidR="00C94C20" w:rsidRPr="00A972B3" w:rsidRDefault="00C94C20" w:rsidP="000D5618">
            <w:pPr>
              <w:jc w:val="center"/>
              <w:rPr>
                <w:b/>
              </w:rPr>
            </w:pPr>
            <w:r w:rsidRPr="00A972B3">
              <w:rPr>
                <w:b/>
              </w:rPr>
              <w:t>72</w:t>
            </w:r>
          </w:p>
        </w:tc>
      </w:tr>
      <w:tr w:rsidR="00C94C20" w:rsidRPr="00A972B3" w:rsidTr="000D5618">
        <w:tc>
          <w:tcPr>
            <w:tcW w:w="1736" w:type="dxa"/>
          </w:tcPr>
          <w:p w:rsidR="00C94C20" w:rsidRPr="00A972B3" w:rsidRDefault="00C94C20" w:rsidP="000D5618">
            <w:pPr>
              <w:jc w:val="center"/>
              <w:rPr>
                <w:b/>
              </w:rPr>
            </w:pPr>
            <w:r w:rsidRPr="00A972B3">
              <w:rPr>
                <w:b/>
              </w:rPr>
              <w:t>-24</w:t>
            </w:r>
          </w:p>
        </w:tc>
        <w:tc>
          <w:tcPr>
            <w:tcW w:w="1737" w:type="dxa"/>
          </w:tcPr>
          <w:p w:rsidR="00C94C20" w:rsidRPr="00A972B3" w:rsidRDefault="00C94C20" w:rsidP="000D5618">
            <w:pPr>
              <w:jc w:val="center"/>
              <w:rPr>
                <w:b/>
              </w:rPr>
            </w:pPr>
            <w:r w:rsidRPr="00A972B3">
              <w:rPr>
                <w:b/>
              </w:rPr>
              <w:t>93</w:t>
            </w:r>
          </w:p>
        </w:tc>
        <w:tc>
          <w:tcPr>
            <w:tcW w:w="1737" w:type="dxa"/>
          </w:tcPr>
          <w:p w:rsidR="00C94C20" w:rsidRPr="00A972B3" w:rsidRDefault="00C94C20" w:rsidP="000D5618">
            <w:pPr>
              <w:jc w:val="center"/>
              <w:rPr>
                <w:b/>
              </w:rPr>
            </w:pPr>
            <w:r w:rsidRPr="00A972B3">
              <w:rPr>
                <w:b/>
              </w:rPr>
              <w:t>91</w:t>
            </w:r>
          </w:p>
        </w:tc>
        <w:tc>
          <w:tcPr>
            <w:tcW w:w="1737" w:type="dxa"/>
          </w:tcPr>
          <w:p w:rsidR="00C94C20" w:rsidRPr="00A972B3" w:rsidRDefault="00C94C20" w:rsidP="000D5618">
            <w:pPr>
              <w:jc w:val="center"/>
              <w:rPr>
                <w:b/>
              </w:rPr>
            </w:pPr>
            <w:r w:rsidRPr="00A972B3">
              <w:rPr>
                <w:b/>
              </w:rPr>
              <w:t>96</w:t>
            </w:r>
          </w:p>
        </w:tc>
        <w:tc>
          <w:tcPr>
            <w:tcW w:w="1737" w:type="dxa"/>
          </w:tcPr>
          <w:p w:rsidR="00C94C20" w:rsidRPr="00A972B3" w:rsidRDefault="00C94C20" w:rsidP="000D5618">
            <w:pPr>
              <w:jc w:val="center"/>
              <w:rPr>
                <w:b/>
              </w:rPr>
            </w:pPr>
            <w:r w:rsidRPr="00A972B3">
              <w:rPr>
                <w:b/>
              </w:rPr>
              <w:t>69</w:t>
            </w:r>
          </w:p>
        </w:tc>
        <w:tc>
          <w:tcPr>
            <w:tcW w:w="1737" w:type="dxa"/>
          </w:tcPr>
          <w:p w:rsidR="00C94C20" w:rsidRPr="00A972B3" w:rsidRDefault="00C94C20" w:rsidP="000D5618">
            <w:pPr>
              <w:jc w:val="center"/>
              <w:rPr>
                <w:b/>
              </w:rPr>
            </w:pPr>
            <w:r w:rsidRPr="00A972B3">
              <w:rPr>
                <w:b/>
              </w:rPr>
              <w:t>73</w:t>
            </w:r>
          </w:p>
        </w:tc>
      </w:tr>
      <w:tr w:rsidR="00C94C20" w:rsidRPr="00A972B3" w:rsidTr="000D5618">
        <w:tc>
          <w:tcPr>
            <w:tcW w:w="1736" w:type="dxa"/>
          </w:tcPr>
          <w:p w:rsidR="00C94C20" w:rsidRPr="00A972B3" w:rsidRDefault="00C94C20" w:rsidP="000D5618">
            <w:pPr>
              <w:jc w:val="center"/>
              <w:rPr>
                <w:b/>
              </w:rPr>
            </w:pPr>
            <w:r w:rsidRPr="00A972B3">
              <w:rPr>
                <w:b/>
              </w:rPr>
              <w:t>-25</w:t>
            </w:r>
          </w:p>
        </w:tc>
        <w:tc>
          <w:tcPr>
            <w:tcW w:w="1737" w:type="dxa"/>
          </w:tcPr>
          <w:p w:rsidR="00C94C20" w:rsidRPr="00A972B3" w:rsidRDefault="00C94C20" w:rsidP="000D5618">
            <w:pPr>
              <w:jc w:val="center"/>
              <w:rPr>
                <w:b/>
              </w:rPr>
            </w:pPr>
            <w:r w:rsidRPr="00A972B3">
              <w:rPr>
                <w:b/>
              </w:rPr>
              <w:t>95</w:t>
            </w:r>
          </w:p>
        </w:tc>
        <w:tc>
          <w:tcPr>
            <w:tcW w:w="1737" w:type="dxa"/>
          </w:tcPr>
          <w:p w:rsidR="00C94C20" w:rsidRPr="00A972B3" w:rsidRDefault="00C94C20" w:rsidP="000D5618">
            <w:pPr>
              <w:jc w:val="center"/>
              <w:rPr>
                <w:b/>
              </w:rPr>
            </w:pPr>
            <w:r w:rsidRPr="00A972B3">
              <w:rPr>
                <w:b/>
              </w:rPr>
              <w:t>92</w:t>
            </w:r>
          </w:p>
        </w:tc>
        <w:tc>
          <w:tcPr>
            <w:tcW w:w="1737" w:type="dxa"/>
          </w:tcPr>
          <w:p w:rsidR="00C94C20" w:rsidRPr="00A972B3" w:rsidRDefault="00C94C20" w:rsidP="000D5618">
            <w:pPr>
              <w:jc w:val="center"/>
              <w:rPr>
                <w:b/>
              </w:rPr>
            </w:pPr>
            <w:r w:rsidRPr="00A972B3">
              <w:rPr>
                <w:b/>
              </w:rPr>
              <w:t>98</w:t>
            </w:r>
          </w:p>
        </w:tc>
        <w:tc>
          <w:tcPr>
            <w:tcW w:w="1737" w:type="dxa"/>
          </w:tcPr>
          <w:p w:rsidR="00C94C20" w:rsidRPr="00A972B3" w:rsidRDefault="00C94C20" w:rsidP="000D5618">
            <w:pPr>
              <w:jc w:val="center"/>
              <w:rPr>
                <w:b/>
              </w:rPr>
            </w:pPr>
            <w:r w:rsidRPr="00A972B3">
              <w:rPr>
                <w:b/>
              </w:rPr>
              <w:t>70</w:t>
            </w:r>
          </w:p>
        </w:tc>
        <w:tc>
          <w:tcPr>
            <w:tcW w:w="1737" w:type="dxa"/>
          </w:tcPr>
          <w:p w:rsidR="00C94C20" w:rsidRPr="00A972B3" w:rsidRDefault="00C94C20" w:rsidP="000D5618">
            <w:pPr>
              <w:jc w:val="center"/>
              <w:rPr>
                <w:b/>
              </w:rPr>
            </w:pPr>
            <w:r w:rsidRPr="00A972B3">
              <w:rPr>
                <w:b/>
              </w:rPr>
              <w:t>74</w:t>
            </w:r>
          </w:p>
        </w:tc>
      </w:tr>
    </w:tbl>
    <w:p w:rsidR="00C94C20" w:rsidRPr="00A972B3" w:rsidRDefault="00C94C20" w:rsidP="00C94C20">
      <w:pPr>
        <w:jc w:val="both"/>
        <w:rPr>
          <w:b/>
        </w:rPr>
      </w:pPr>
    </w:p>
    <w:p w:rsidR="00C94C20" w:rsidRPr="00A972B3" w:rsidRDefault="00C94C20" w:rsidP="00C94C20">
      <w:pPr>
        <w:jc w:val="both"/>
        <w:rPr>
          <w:b/>
        </w:rPr>
      </w:pPr>
    </w:p>
    <w:p w:rsidR="00C94C20" w:rsidRPr="00A972B3" w:rsidRDefault="00C94C20" w:rsidP="00C94C20">
      <w:pPr>
        <w:jc w:val="both"/>
        <w:rPr>
          <w:sz w:val="28"/>
          <w:szCs w:val="28"/>
        </w:rPr>
      </w:pPr>
      <w:r w:rsidRPr="00A972B3">
        <w:rPr>
          <w:sz w:val="28"/>
          <w:szCs w:val="28"/>
        </w:rPr>
        <w:tab/>
        <w:t>5.9.Предложения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C94C20" w:rsidRPr="00A972B3" w:rsidRDefault="00C94C20" w:rsidP="00C94C20">
      <w:pPr>
        <w:jc w:val="both"/>
        <w:rPr>
          <w:sz w:val="28"/>
          <w:szCs w:val="28"/>
        </w:rPr>
      </w:pP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4591"/>
        <w:gridCol w:w="2024"/>
        <w:gridCol w:w="2009"/>
      </w:tblGrid>
      <w:tr w:rsidR="00C94C20" w:rsidRPr="00A972B3" w:rsidTr="000D5618">
        <w:trPr>
          <w:jc w:val="center"/>
        </w:trPr>
        <w:tc>
          <w:tcPr>
            <w:tcW w:w="617" w:type="dxa"/>
          </w:tcPr>
          <w:p w:rsidR="00C94C20" w:rsidRPr="00A972B3" w:rsidRDefault="00C94C20" w:rsidP="000D5618">
            <w:pPr>
              <w:rPr>
                <w:sz w:val="28"/>
                <w:szCs w:val="28"/>
              </w:rPr>
            </w:pPr>
            <w:r w:rsidRPr="00A972B3">
              <w:rPr>
                <w:sz w:val="28"/>
                <w:szCs w:val="28"/>
              </w:rPr>
              <w:t>№ п/п</w:t>
            </w:r>
          </w:p>
        </w:tc>
        <w:tc>
          <w:tcPr>
            <w:tcW w:w="4591" w:type="dxa"/>
          </w:tcPr>
          <w:p w:rsidR="00C94C20" w:rsidRPr="00A972B3" w:rsidRDefault="00C94C20" w:rsidP="000D5618">
            <w:pPr>
              <w:rPr>
                <w:sz w:val="28"/>
                <w:szCs w:val="28"/>
              </w:rPr>
            </w:pPr>
            <w:r w:rsidRPr="00A972B3">
              <w:rPr>
                <w:sz w:val="28"/>
                <w:szCs w:val="28"/>
              </w:rPr>
              <w:t>Наименование котельной</w:t>
            </w:r>
          </w:p>
        </w:tc>
        <w:tc>
          <w:tcPr>
            <w:tcW w:w="1753" w:type="dxa"/>
          </w:tcPr>
          <w:p w:rsidR="00C94C20" w:rsidRPr="00A972B3" w:rsidRDefault="00C94C20" w:rsidP="000D5618">
            <w:pPr>
              <w:rPr>
                <w:sz w:val="28"/>
                <w:szCs w:val="28"/>
              </w:rPr>
            </w:pPr>
            <w:r w:rsidRPr="00A972B3">
              <w:rPr>
                <w:sz w:val="28"/>
                <w:szCs w:val="28"/>
              </w:rPr>
              <w:t>Установленная мощность, Гкал/час</w:t>
            </w:r>
          </w:p>
        </w:tc>
        <w:tc>
          <w:tcPr>
            <w:tcW w:w="2009" w:type="dxa"/>
          </w:tcPr>
          <w:p w:rsidR="00C94C20" w:rsidRPr="00A972B3" w:rsidRDefault="00C94C20" w:rsidP="000D5618">
            <w:pPr>
              <w:rPr>
                <w:sz w:val="28"/>
                <w:szCs w:val="28"/>
              </w:rPr>
            </w:pPr>
            <w:r w:rsidRPr="00A972B3">
              <w:rPr>
                <w:sz w:val="28"/>
                <w:szCs w:val="28"/>
              </w:rPr>
              <w:t>Предложения по перспективной тепловой мощности, Гкал/час</w:t>
            </w:r>
          </w:p>
        </w:tc>
      </w:tr>
      <w:tr w:rsidR="00C94C20" w:rsidRPr="00A972B3" w:rsidTr="000D5618">
        <w:trPr>
          <w:jc w:val="center"/>
        </w:trPr>
        <w:tc>
          <w:tcPr>
            <w:tcW w:w="617" w:type="dxa"/>
          </w:tcPr>
          <w:p w:rsidR="00C94C20" w:rsidRPr="00A972B3" w:rsidRDefault="00C94C20" w:rsidP="000D5618">
            <w:pPr>
              <w:rPr>
                <w:sz w:val="28"/>
                <w:szCs w:val="28"/>
              </w:rPr>
            </w:pPr>
            <w:r w:rsidRPr="00A972B3">
              <w:rPr>
                <w:sz w:val="28"/>
                <w:szCs w:val="28"/>
              </w:rPr>
              <w:t>1.</w:t>
            </w:r>
          </w:p>
        </w:tc>
        <w:tc>
          <w:tcPr>
            <w:tcW w:w="4591" w:type="dxa"/>
          </w:tcPr>
          <w:p w:rsidR="00C94C20" w:rsidRPr="00A972B3" w:rsidRDefault="00C94C20" w:rsidP="000D5618">
            <w:pPr>
              <w:rPr>
                <w:sz w:val="28"/>
                <w:szCs w:val="28"/>
              </w:rPr>
            </w:pPr>
            <w:r w:rsidRPr="00A972B3">
              <w:rPr>
                <w:sz w:val="28"/>
                <w:szCs w:val="28"/>
              </w:rPr>
              <w:t>Котельная пос. Большая Вишера, по ул. Первомайская, 11 а</w:t>
            </w:r>
          </w:p>
        </w:tc>
        <w:tc>
          <w:tcPr>
            <w:tcW w:w="1753" w:type="dxa"/>
          </w:tcPr>
          <w:p w:rsidR="00C94C20" w:rsidRPr="00A972B3" w:rsidRDefault="00C94C20" w:rsidP="000D5618">
            <w:pPr>
              <w:jc w:val="center"/>
              <w:rPr>
                <w:sz w:val="28"/>
                <w:szCs w:val="28"/>
              </w:rPr>
            </w:pPr>
            <w:r w:rsidRPr="00A972B3">
              <w:rPr>
                <w:sz w:val="28"/>
                <w:szCs w:val="28"/>
              </w:rPr>
              <w:t>5,85</w:t>
            </w:r>
          </w:p>
        </w:tc>
        <w:tc>
          <w:tcPr>
            <w:tcW w:w="2009" w:type="dxa"/>
          </w:tcPr>
          <w:p w:rsidR="00C94C20" w:rsidRPr="00A972B3" w:rsidRDefault="00C94C20" w:rsidP="000D5618">
            <w:pPr>
              <w:jc w:val="center"/>
              <w:rPr>
                <w:sz w:val="28"/>
                <w:szCs w:val="28"/>
              </w:rPr>
            </w:pPr>
            <w:r w:rsidRPr="00A972B3">
              <w:rPr>
                <w:sz w:val="28"/>
                <w:szCs w:val="28"/>
              </w:rPr>
              <w:t>5,85</w:t>
            </w:r>
          </w:p>
        </w:tc>
      </w:tr>
    </w:tbl>
    <w:p w:rsidR="00C94C20" w:rsidRPr="00A972B3" w:rsidRDefault="00C94C20" w:rsidP="00C94C20">
      <w:pPr>
        <w:jc w:val="both"/>
        <w:rPr>
          <w:sz w:val="28"/>
          <w:szCs w:val="28"/>
        </w:rPr>
      </w:pPr>
    </w:p>
    <w:p w:rsidR="00C94C20" w:rsidRPr="00A972B3" w:rsidRDefault="00C94C20" w:rsidP="00C94C20">
      <w:pPr>
        <w:jc w:val="both"/>
        <w:rPr>
          <w:sz w:val="28"/>
          <w:szCs w:val="28"/>
        </w:rPr>
      </w:pPr>
      <w:r w:rsidRPr="00A972B3">
        <w:rPr>
          <w:sz w:val="28"/>
          <w:szCs w:val="28"/>
        </w:rPr>
        <w:tab/>
        <w:t>Учитывая, что вторая очередь Генерального плана Большевишерского городского поселения рассчитана до 2030 года, предложения по перспективной тепловой мощности могут быть также рассчитаны до 2030 года.</w:t>
      </w:r>
    </w:p>
    <w:p w:rsidR="00C94C20" w:rsidRPr="00A972B3" w:rsidRDefault="00C94C20" w:rsidP="00C94C20">
      <w:pPr>
        <w:jc w:val="both"/>
        <w:rPr>
          <w:sz w:val="28"/>
          <w:szCs w:val="28"/>
        </w:rPr>
      </w:pPr>
    </w:p>
    <w:p w:rsidR="00C94C20" w:rsidRPr="00A972B3" w:rsidRDefault="00C94C20" w:rsidP="00C94C20">
      <w:pPr>
        <w:jc w:val="both"/>
        <w:rPr>
          <w:b/>
          <w:sz w:val="28"/>
          <w:szCs w:val="28"/>
        </w:rPr>
      </w:pPr>
      <w:r w:rsidRPr="00A972B3">
        <w:rPr>
          <w:b/>
          <w:sz w:val="28"/>
          <w:szCs w:val="28"/>
        </w:rPr>
        <w:tab/>
        <w:t>Раздел 6. Предложения по новому строительству и реконструкции  тепловых сетей.</w:t>
      </w:r>
    </w:p>
    <w:p w:rsidR="00C94C20" w:rsidRPr="00A972B3" w:rsidRDefault="00C94C20" w:rsidP="00C94C20">
      <w:pPr>
        <w:jc w:val="both"/>
        <w:rPr>
          <w:b/>
          <w:sz w:val="28"/>
          <w:szCs w:val="28"/>
        </w:rPr>
      </w:pPr>
    </w:p>
    <w:p w:rsidR="00C94C20" w:rsidRPr="00A972B3" w:rsidRDefault="00C94C20" w:rsidP="00C94C20">
      <w:pPr>
        <w:jc w:val="both"/>
        <w:rPr>
          <w:sz w:val="28"/>
          <w:szCs w:val="28"/>
        </w:rPr>
      </w:pPr>
      <w:r w:rsidRPr="00A972B3">
        <w:rPr>
          <w:sz w:val="28"/>
          <w:szCs w:val="28"/>
        </w:rPr>
        <w:tab/>
        <w:t>6.1.Предложения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C94C20" w:rsidRPr="00A972B3" w:rsidRDefault="00C94C20" w:rsidP="00C94C20">
      <w:pPr>
        <w:jc w:val="both"/>
        <w:rPr>
          <w:sz w:val="28"/>
          <w:szCs w:val="28"/>
        </w:rPr>
      </w:pPr>
      <w:r w:rsidRPr="00A972B3">
        <w:rPr>
          <w:sz w:val="28"/>
          <w:szCs w:val="28"/>
        </w:rPr>
        <w:tab/>
        <w:t xml:space="preserve"> Учитывая, что Генеральным планом Большевишерского городского поселения не предусмотрено изменение схемы теплоснабжения поселения, поэтому новое строительство тепловых сетей не планируется. Перераспределение тепловой нагрузки не планируется.</w:t>
      </w:r>
    </w:p>
    <w:p w:rsidR="00C94C20" w:rsidRPr="00A972B3" w:rsidRDefault="00C94C20" w:rsidP="00C94C20">
      <w:pPr>
        <w:jc w:val="both"/>
        <w:rPr>
          <w:sz w:val="28"/>
          <w:szCs w:val="28"/>
        </w:rPr>
      </w:pPr>
      <w:r w:rsidRPr="00A972B3">
        <w:rPr>
          <w:b/>
          <w:sz w:val="28"/>
          <w:szCs w:val="28"/>
        </w:rPr>
        <w:tab/>
      </w:r>
      <w:r w:rsidRPr="00A972B3">
        <w:rPr>
          <w:sz w:val="28"/>
          <w:szCs w:val="28"/>
        </w:rPr>
        <w:t>6.2.Предложения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C94C20" w:rsidRPr="00A972B3" w:rsidRDefault="00C94C20" w:rsidP="00C94C20">
      <w:pPr>
        <w:jc w:val="both"/>
        <w:rPr>
          <w:sz w:val="28"/>
          <w:szCs w:val="28"/>
        </w:rPr>
      </w:pPr>
    </w:p>
    <w:p w:rsidR="00C94C20" w:rsidRPr="00A972B3" w:rsidRDefault="00C94C20" w:rsidP="00C94C20">
      <w:pPr>
        <w:jc w:val="both"/>
        <w:rPr>
          <w:sz w:val="28"/>
          <w:szCs w:val="28"/>
        </w:rPr>
      </w:pPr>
      <w:r w:rsidRPr="00A972B3">
        <w:rPr>
          <w:sz w:val="28"/>
          <w:szCs w:val="28"/>
        </w:rPr>
        <w:t xml:space="preserve">      Новое строительство тепловых сетей не планируется.</w:t>
      </w:r>
    </w:p>
    <w:p w:rsidR="00C94C20" w:rsidRPr="00A972B3" w:rsidRDefault="00C94C20" w:rsidP="00C94C20">
      <w:pPr>
        <w:jc w:val="both"/>
        <w:rPr>
          <w:sz w:val="28"/>
          <w:szCs w:val="28"/>
        </w:rPr>
      </w:pPr>
    </w:p>
    <w:p w:rsidR="00C94C20" w:rsidRPr="00A972B3" w:rsidRDefault="00C94C20" w:rsidP="00C94C20">
      <w:pPr>
        <w:jc w:val="both"/>
        <w:rPr>
          <w:sz w:val="28"/>
          <w:szCs w:val="28"/>
        </w:rPr>
      </w:pPr>
      <w:r w:rsidRPr="00A972B3">
        <w:rPr>
          <w:sz w:val="28"/>
          <w:szCs w:val="28"/>
        </w:rPr>
        <w:tab/>
        <w:t>6.3.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C94C20" w:rsidRPr="00A972B3" w:rsidRDefault="00C94C20" w:rsidP="00C94C20">
      <w:pPr>
        <w:jc w:val="both"/>
        <w:rPr>
          <w:sz w:val="28"/>
          <w:szCs w:val="28"/>
        </w:rPr>
      </w:pPr>
      <w:r w:rsidRPr="00A972B3">
        <w:rPr>
          <w:sz w:val="28"/>
          <w:szCs w:val="28"/>
        </w:rPr>
        <w:tab/>
        <w:t>Учитывая, что Генеральным планом Большевишерского городского поселения не предусмотрено изменение схемы теплоснабжения поселения, поэтому новое строительство тепловых сетей не планируется. Требуется реконструкция тепловых сетей с учетом современных теплоизолирующих материалов.</w:t>
      </w:r>
    </w:p>
    <w:p w:rsidR="00C94C20" w:rsidRPr="00A972B3" w:rsidRDefault="00C94C20" w:rsidP="00C94C20">
      <w:pPr>
        <w:jc w:val="both"/>
        <w:rPr>
          <w:sz w:val="28"/>
          <w:szCs w:val="28"/>
        </w:rPr>
      </w:pPr>
      <w:r w:rsidRPr="00A972B3">
        <w:rPr>
          <w:sz w:val="28"/>
          <w:szCs w:val="28"/>
        </w:rPr>
        <w:tab/>
        <w:t>6.4.Предложения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C94C20" w:rsidRPr="00A972B3" w:rsidRDefault="00C94C20" w:rsidP="00C94C20">
      <w:pPr>
        <w:jc w:val="both"/>
        <w:rPr>
          <w:sz w:val="28"/>
          <w:szCs w:val="28"/>
        </w:rPr>
      </w:pPr>
      <w:r w:rsidRPr="00A972B3">
        <w:rPr>
          <w:sz w:val="28"/>
          <w:szCs w:val="28"/>
        </w:rPr>
        <w:t xml:space="preserve">      </w:t>
      </w:r>
      <w:r w:rsidRPr="00A972B3">
        <w:rPr>
          <w:sz w:val="28"/>
          <w:szCs w:val="28"/>
        </w:rPr>
        <w:tab/>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C94C20" w:rsidRPr="00A972B3" w:rsidRDefault="00C94C20" w:rsidP="00C94C20">
      <w:pPr>
        <w:jc w:val="both"/>
        <w:rPr>
          <w:sz w:val="28"/>
          <w:szCs w:val="28"/>
        </w:rPr>
      </w:pPr>
      <w:r w:rsidRPr="00A972B3">
        <w:rPr>
          <w:sz w:val="28"/>
          <w:szCs w:val="28"/>
        </w:rPr>
        <w:tab/>
        <w:t xml:space="preserve">6.5. Предложения по новому строительству и реконструкции тепловых сетей для обеспечения нормативной надежности безопасности теплоснабжения. </w:t>
      </w:r>
    </w:p>
    <w:p w:rsidR="00C94C20" w:rsidRPr="00A972B3" w:rsidRDefault="00C94C20" w:rsidP="00C94C20">
      <w:pPr>
        <w:jc w:val="both"/>
        <w:rPr>
          <w:sz w:val="28"/>
          <w:szCs w:val="28"/>
        </w:rPr>
      </w:pPr>
      <w:r w:rsidRPr="00A972B3">
        <w:rPr>
          <w:b/>
          <w:sz w:val="28"/>
          <w:szCs w:val="28"/>
        </w:rPr>
        <w:tab/>
      </w:r>
      <w:r w:rsidRPr="00A972B3">
        <w:rPr>
          <w:sz w:val="28"/>
          <w:szCs w:val="28"/>
        </w:rPr>
        <w:t xml:space="preserve">Учитывая, что Генеральным планом Большевишерского городского поселения не предусмотрено изменение схемы теплоснабжения поселения, поэтому новое строительство тепловых сетей не планируется. </w:t>
      </w:r>
    </w:p>
    <w:p w:rsidR="00C94C20" w:rsidRPr="00A972B3" w:rsidRDefault="00C94C20" w:rsidP="00C94C20">
      <w:pPr>
        <w:jc w:val="both"/>
        <w:rPr>
          <w:sz w:val="28"/>
          <w:szCs w:val="28"/>
        </w:rPr>
      </w:pPr>
      <w:r w:rsidRPr="00A972B3">
        <w:rPr>
          <w:sz w:val="28"/>
          <w:szCs w:val="28"/>
        </w:rPr>
        <w:tab/>
        <w:t xml:space="preserve">Предложения по реконструкции тепловых сетей для обеспечения нормативной надежности безопасности теплоснабжения. </w:t>
      </w:r>
    </w:p>
    <w:p w:rsidR="00C94C20" w:rsidRPr="00A972B3" w:rsidRDefault="00C94C20" w:rsidP="00C94C20">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957"/>
        <w:gridCol w:w="1443"/>
        <w:gridCol w:w="3343"/>
      </w:tblGrid>
      <w:tr w:rsidR="00C94C20" w:rsidRPr="00A972B3" w:rsidTr="000D5618">
        <w:tc>
          <w:tcPr>
            <w:tcW w:w="828" w:type="dxa"/>
          </w:tcPr>
          <w:p w:rsidR="00C94C20" w:rsidRPr="00A972B3" w:rsidRDefault="00C94C20" w:rsidP="000D5618">
            <w:pPr>
              <w:jc w:val="both"/>
            </w:pPr>
            <w:r w:rsidRPr="00A972B3">
              <w:t>№ п/п</w:t>
            </w:r>
          </w:p>
        </w:tc>
        <w:tc>
          <w:tcPr>
            <w:tcW w:w="3957" w:type="dxa"/>
          </w:tcPr>
          <w:p w:rsidR="00C94C20" w:rsidRPr="00A972B3" w:rsidRDefault="00C94C20" w:rsidP="000D5618">
            <w:pPr>
              <w:jc w:val="both"/>
            </w:pPr>
            <w:r w:rsidRPr="00A972B3">
              <w:t>Адрес объекта/</w:t>
            </w:r>
          </w:p>
          <w:p w:rsidR="00C94C20" w:rsidRPr="00A972B3" w:rsidRDefault="00C94C20" w:rsidP="000D5618">
            <w:pPr>
              <w:jc w:val="both"/>
            </w:pPr>
            <w:r w:rsidRPr="00A972B3">
              <w:t>мероприятия</w:t>
            </w:r>
          </w:p>
        </w:tc>
        <w:tc>
          <w:tcPr>
            <w:tcW w:w="1443" w:type="dxa"/>
          </w:tcPr>
          <w:p w:rsidR="00C94C20" w:rsidRPr="00A972B3" w:rsidRDefault="00C94C20" w:rsidP="000D5618">
            <w:pPr>
              <w:jc w:val="center"/>
            </w:pPr>
            <w:r w:rsidRPr="00A972B3">
              <w:t>Ед. изм.</w:t>
            </w:r>
          </w:p>
        </w:tc>
        <w:tc>
          <w:tcPr>
            <w:tcW w:w="3343" w:type="dxa"/>
          </w:tcPr>
          <w:p w:rsidR="00C94C20" w:rsidRPr="00A972B3" w:rsidRDefault="00C94C20" w:rsidP="000D5618">
            <w:pPr>
              <w:jc w:val="both"/>
            </w:pPr>
            <w:r w:rsidRPr="00A972B3">
              <w:t>Цели реализации мероприятия</w:t>
            </w:r>
          </w:p>
        </w:tc>
      </w:tr>
      <w:tr w:rsidR="00C94C20" w:rsidRPr="00A972B3" w:rsidTr="000D5618">
        <w:tc>
          <w:tcPr>
            <w:tcW w:w="828" w:type="dxa"/>
          </w:tcPr>
          <w:p w:rsidR="00C94C20" w:rsidRPr="00A972B3" w:rsidRDefault="00C94C20" w:rsidP="000D5618">
            <w:pPr>
              <w:jc w:val="both"/>
            </w:pPr>
            <w:r w:rsidRPr="00A972B3">
              <w:t>1.</w:t>
            </w:r>
          </w:p>
        </w:tc>
        <w:tc>
          <w:tcPr>
            <w:tcW w:w="3957" w:type="dxa"/>
          </w:tcPr>
          <w:p w:rsidR="00C94C20" w:rsidRPr="00A972B3" w:rsidRDefault="00C94C20" w:rsidP="000D5618">
            <w:pPr>
              <w:jc w:val="both"/>
            </w:pPr>
            <w:r w:rsidRPr="00A972B3">
              <w:t>Тепловые сети (в целом по поселку)</w:t>
            </w:r>
          </w:p>
        </w:tc>
        <w:tc>
          <w:tcPr>
            <w:tcW w:w="1443" w:type="dxa"/>
          </w:tcPr>
          <w:p w:rsidR="00C94C20" w:rsidRPr="00A972B3" w:rsidRDefault="00C94C20" w:rsidP="000D5618">
            <w:pPr>
              <w:jc w:val="center"/>
            </w:pPr>
          </w:p>
        </w:tc>
        <w:tc>
          <w:tcPr>
            <w:tcW w:w="3343" w:type="dxa"/>
          </w:tcPr>
          <w:p w:rsidR="00C94C20" w:rsidRPr="00A972B3" w:rsidRDefault="00C94C20" w:rsidP="000D5618">
            <w:pPr>
              <w:jc w:val="both"/>
            </w:pPr>
          </w:p>
        </w:tc>
      </w:tr>
      <w:tr w:rsidR="00C94C20" w:rsidRPr="00A972B3" w:rsidTr="000D5618">
        <w:tc>
          <w:tcPr>
            <w:tcW w:w="828" w:type="dxa"/>
          </w:tcPr>
          <w:p w:rsidR="00C94C20" w:rsidRPr="00A972B3" w:rsidRDefault="00C94C20" w:rsidP="000D5618">
            <w:pPr>
              <w:jc w:val="both"/>
            </w:pPr>
            <w:r w:rsidRPr="00A972B3">
              <w:t>1.1</w:t>
            </w:r>
          </w:p>
        </w:tc>
        <w:tc>
          <w:tcPr>
            <w:tcW w:w="3957" w:type="dxa"/>
          </w:tcPr>
          <w:p w:rsidR="00C94C20" w:rsidRPr="00A972B3" w:rsidRDefault="00C94C20" w:rsidP="000D5618">
            <w:pPr>
              <w:jc w:val="both"/>
            </w:pPr>
            <w:r w:rsidRPr="00A972B3">
              <w:t xml:space="preserve">Замена теплоизоляционных материалов на современные </w:t>
            </w:r>
          </w:p>
        </w:tc>
        <w:tc>
          <w:tcPr>
            <w:tcW w:w="1443" w:type="dxa"/>
          </w:tcPr>
          <w:p w:rsidR="00C94C20" w:rsidRPr="00A972B3" w:rsidRDefault="00C94C20" w:rsidP="000D5618">
            <w:pPr>
              <w:jc w:val="center"/>
            </w:pPr>
            <w:r w:rsidRPr="00A972B3">
              <w:t>100%</w:t>
            </w:r>
          </w:p>
        </w:tc>
        <w:tc>
          <w:tcPr>
            <w:tcW w:w="3343" w:type="dxa"/>
            <w:vMerge w:val="restart"/>
          </w:tcPr>
          <w:p w:rsidR="00C94C20" w:rsidRPr="00A972B3" w:rsidRDefault="00C94C20" w:rsidP="000D5618">
            <w:pPr>
              <w:jc w:val="both"/>
            </w:pPr>
            <w:r w:rsidRPr="00A972B3">
              <w:t>Повышение эффективности подачи теплоэнергии, снижение уровня потерь</w:t>
            </w:r>
          </w:p>
        </w:tc>
      </w:tr>
      <w:tr w:rsidR="00C94C20" w:rsidRPr="00A972B3" w:rsidTr="000D5618">
        <w:tc>
          <w:tcPr>
            <w:tcW w:w="828" w:type="dxa"/>
          </w:tcPr>
          <w:p w:rsidR="00C94C20" w:rsidRPr="00A972B3" w:rsidRDefault="00C94C20" w:rsidP="000D5618">
            <w:pPr>
              <w:jc w:val="both"/>
            </w:pPr>
            <w:r w:rsidRPr="00A972B3">
              <w:t>1.2</w:t>
            </w:r>
          </w:p>
        </w:tc>
        <w:tc>
          <w:tcPr>
            <w:tcW w:w="3957" w:type="dxa"/>
          </w:tcPr>
          <w:p w:rsidR="00C94C20" w:rsidRPr="00A972B3" w:rsidRDefault="00C94C20" w:rsidP="000D5618">
            <w:pPr>
              <w:jc w:val="both"/>
            </w:pPr>
            <w:r w:rsidRPr="00A972B3">
              <w:t>Замена трубопроводов</w:t>
            </w:r>
          </w:p>
        </w:tc>
        <w:tc>
          <w:tcPr>
            <w:tcW w:w="1443" w:type="dxa"/>
          </w:tcPr>
          <w:p w:rsidR="00C94C20" w:rsidRPr="00A972B3" w:rsidRDefault="00C94C20" w:rsidP="000D5618">
            <w:pPr>
              <w:jc w:val="center"/>
            </w:pPr>
            <w:r w:rsidRPr="00A972B3">
              <w:t>100%</w:t>
            </w:r>
          </w:p>
        </w:tc>
        <w:tc>
          <w:tcPr>
            <w:tcW w:w="3343" w:type="dxa"/>
            <w:vMerge/>
          </w:tcPr>
          <w:p w:rsidR="00C94C20" w:rsidRPr="00A972B3" w:rsidRDefault="00C94C20" w:rsidP="000D5618">
            <w:pPr>
              <w:jc w:val="both"/>
            </w:pPr>
          </w:p>
        </w:tc>
      </w:tr>
    </w:tbl>
    <w:p w:rsidR="00C94C20" w:rsidRPr="00A972B3" w:rsidRDefault="00C94C20" w:rsidP="00C94C20">
      <w:pPr>
        <w:jc w:val="both"/>
        <w:rPr>
          <w:b/>
          <w:sz w:val="28"/>
          <w:szCs w:val="28"/>
        </w:rPr>
      </w:pPr>
    </w:p>
    <w:p w:rsidR="00C94C20" w:rsidRPr="00A972B3" w:rsidRDefault="00C94C20" w:rsidP="00C94C20">
      <w:pPr>
        <w:jc w:val="both"/>
        <w:rPr>
          <w:b/>
          <w:sz w:val="28"/>
          <w:szCs w:val="28"/>
        </w:rPr>
      </w:pPr>
      <w:r w:rsidRPr="00A972B3">
        <w:rPr>
          <w:b/>
          <w:sz w:val="28"/>
          <w:szCs w:val="28"/>
        </w:rPr>
        <w:tab/>
        <w:t>Раздел 7. Предложения по переводу открытых систем теплоснабжения (горячего водоснабжения) в закрытые системы горячего водоснабжения</w:t>
      </w:r>
    </w:p>
    <w:p w:rsidR="00C94C20" w:rsidRPr="00A972B3" w:rsidRDefault="00C94C20" w:rsidP="00C94C20">
      <w:pPr>
        <w:jc w:val="both"/>
        <w:rPr>
          <w:sz w:val="28"/>
          <w:szCs w:val="28"/>
        </w:rPr>
      </w:pPr>
      <w:r w:rsidRPr="00A972B3">
        <w:rPr>
          <w:sz w:val="28"/>
          <w:szCs w:val="28"/>
        </w:rPr>
        <w:t xml:space="preserve">          В Большевишерском городском  поселении открытых систем теплоснабжения (горячего водоснабжения) нет.</w:t>
      </w:r>
    </w:p>
    <w:p w:rsidR="00C94C20" w:rsidRPr="00A972B3" w:rsidRDefault="00C94C20" w:rsidP="00C94C20">
      <w:pPr>
        <w:jc w:val="both"/>
        <w:rPr>
          <w:sz w:val="28"/>
          <w:szCs w:val="28"/>
        </w:rPr>
      </w:pPr>
    </w:p>
    <w:p w:rsidR="00C94C20" w:rsidRPr="00A972B3" w:rsidRDefault="00C94C20" w:rsidP="00C94C20">
      <w:pPr>
        <w:jc w:val="both"/>
        <w:rPr>
          <w:b/>
          <w:sz w:val="28"/>
          <w:szCs w:val="28"/>
        </w:rPr>
      </w:pPr>
      <w:r w:rsidRPr="00A972B3">
        <w:rPr>
          <w:b/>
          <w:sz w:val="28"/>
          <w:szCs w:val="28"/>
        </w:rPr>
        <w:t xml:space="preserve">          Раздел 8. Перспективные топливные балансы</w:t>
      </w:r>
    </w:p>
    <w:p w:rsidR="00C94C20" w:rsidRPr="00A972B3" w:rsidRDefault="00C94C20" w:rsidP="00C94C20">
      <w:pPr>
        <w:jc w:val="both"/>
        <w:rPr>
          <w:b/>
          <w:sz w:val="28"/>
          <w:szCs w:val="28"/>
        </w:rPr>
      </w:pPr>
    </w:p>
    <w:p w:rsidR="00C94C20" w:rsidRPr="00A972B3" w:rsidRDefault="00C94C20" w:rsidP="00C94C20">
      <w:pPr>
        <w:jc w:val="both"/>
        <w:rPr>
          <w:sz w:val="28"/>
          <w:szCs w:val="28"/>
        </w:rPr>
      </w:pPr>
      <w:r w:rsidRPr="00A972B3">
        <w:rPr>
          <w:b/>
          <w:sz w:val="28"/>
          <w:szCs w:val="28"/>
        </w:rPr>
        <w:tab/>
      </w:r>
      <w:r w:rsidRPr="00A972B3">
        <w:rPr>
          <w:sz w:val="28"/>
          <w:szCs w:val="28"/>
        </w:rPr>
        <w:t>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планируемого периода.</w:t>
      </w:r>
    </w:p>
    <w:p w:rsidR="00C94C20" w:rsidRPr="00A972B3" w:rsidRDefault="00C94C20" w:rsidP="00C94C20">
      <w:pPr>
        <w:jc w:val="both"/>
        <w:rPr>
          <w:sz w:val="28"/>
          <w:szCs w:val="28"/>
        </w:rPr>
      </w:pPr>
      <w:r w:rsidRPr="00A972B3">
        <w:rPr>
          <w:b/>
          <w:sz w:val="28"/>
          <w:szCs w:val="28"/>
        </w:rPr>
        <w:tab/>
      </w:r>
      <w:r w:rsidRPr="00A972B3">
        <w:rPr>
          <w:sz w:val="28"/>
          <w:szCs w:val="28"/>
        </w:rP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C94C20" w:rsidRPr="00A972B3" w:rsidRDefault="00C94C20" w:rsidP="00C94C20">
      <w:pPr>
        <w:ind w:left="720"/>
        <w:jc w:val="both"/>
        <w:rPr>
          <w:sz w:val="28"/>
          <w:szCs w:val="28"/>
        </w:rPr>
      </w:pPr>
    </w:p>
    <w:tbl>
      <w:tblPr>
        <w:tblpPr w:leftFromText="180" w:rightFromText="180" w:vertAnchor="text" w:tblpY="1"/>
        <w:tblOverlap w:val="never"/>
        <w:tblW w:w="996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3"/>
        <w:gridCol w:w="4311"/>
        <w:gridCol w:w="1232"/>
        <w:gridCol w:w="1276"/>
      </w:tblGrid>
      <w:tr w:rsidR="00C94C20" w:rsidRPr="00A972B3" w:rsidTr="000D5618">
        <w:trPr>
          <w:trHeight w:val="108"/>
        </w:trPr>
        <w:tc>
          <w:tcPr>
            <w:tcW w:w="3143" w:type="dxa"/>
            <w:vMerge w:val="restart"/>
          </w:tcPr>
          <w:p w:rsidR="00C94C20" w:rsidRPr="00A972B3" w:rsidRDefault="00C94C20" w:rsidP="000D5618">
            <w:pPr>
              <w:rPr>
                <w:sz w:val="28"/>
                <w:szCs w:val="28"/>
              </w:rPr>
            </w:pPr>
            <w:r w:rsidRPr="00A972B3">
              <w:rPr>
                <w:sz w:val="28"/>
                <w:szCs w:val="28"/>
              </w:rPr>
              <w:t>Наименование котельной, адрес</w:t>
            </w:r>
          </w:p>
        </w:tc>
        <w:tc>
          <w:tcPr>
            <w:tcW w:w="4311" w:type="dxa"/>
          </w:tcPr>
          <w:p w:rsidR="00C94C20" w:rsidRPr="00A972B3" w:rsidRDefault="00C94C20" w:rsidP="000D5618">
            <w:pPr>
              <w:jc w:val="center"/>
              <w:rPr>
                <w:sz w:val="28"/>
                <w:szCs w:val="28"/>
              </w:rPr>
            </w:pPr>
            <w:r w:rsidRPr="00A972B3">
              <w:rPr>
                <w:sz w:val="28"/>
                <w:szCs w:val="28"/>
              </w:rPr>
              <w:t>Существующий баланс основного топлива (природный газ)</w:t>
            </w:r>
          </w:p>
        </w:tc>
        <w:tc>
          <w:tcPr>
            <w:tcW w:w="1232" w:type="dxa"/>
            <w:vMerge w:val="restart"/>
          </w:tcPr>
          <w:p w:rsidR="00C94C20" w:rsidRPr="00A972B3" w:rsidRDefault="00C94C20" w:rsidP="000D5618">
            <w:pPr>
              <w:jc w:val="center"/>
              <w:rPr>
                <w:sz w:val="28"/>
                <w:szCs w:val="28"/>
              </w:rPr>
            </w:pPr>
            <w:r w:rsidRPr="00A972B3">
              <w:rPr>
                <w:sz w:val="28"/>
                <w:szCs w:val="28"/>
              </w:rPr>
              <w:t>Резервный вид топлива</w:t>
            </w:r>
          </w:p>
        </w:tc>
        <w:tc>
          <w:tcPr>
            <w:tcW w:w="1276" w:type="dxa"/>
            <w:vMerge w:val="restart"/>
          </w:tcPr>
          <w:p w:rsidR="00C94C20" w:rsidRPr="00A972B3" w:rsidRDefault="00C94C20" w:rsidP="000D5618">
            <w:pPr>
              <w:jc w:val="center"/>
              <w:rPr>
                <w:sz w:val="28"/>
                <w:szCs w:val="28"/>
              </w:rPr>
            </w:pPr>
            <w:r w:rsidRPr="00A972B3">
              <w:rPr>
                <w:sz w:val="28"/>
                <w:szCs w:val="28"/>
              </w:rPr>
              <w:t>Аварийный вид топлива</w:t>
            </w:r>
          </w:p>
        </w:tc>
      </w:tr>
      <w:tr w:rsidR="00C94C20" w:rsidRPr="00A972B3" w:rsidTr="000D5618">
        <w:trPr>
          <w:trHeight w:val="108"/>
        </w:trPr>
        <w:tc>
          <w:tcPr>
            <w:tcW w:w="3143" w:type="dxa"/>
            <w:vMerge/>
          </w:tcPr>
          <w:p w:rsidR="00C94C20" w:rsidRPr="00A972B3" w:rsidRDefault="00C94C20" w:rsidP="000D5618">
            <w:pPr>
              <w:rPr>
                <w:sz w:val="28"/>
                <w:szCs w:val="28"/>
              </w:rPr>
            </w:pPr>
          </w:p>
        </w:tc>
        <w:tc>
          <w:tcPr>
            <w:tcW w:w="4311" w:type="dxa"/>
          </w:tcPr>
          <w:p w:rsidR="00C94C20" w:rsidRPr="00A972B3" w:rsidRDefault="00C94C20" w:rsidP="000D5618">
            <w:pPr>
              <w:jc w:val="center"/>
              <w:rPr>
                <w:sz w:val="28"/>
                <w:szCs w:val="28"/>
              </w:rPr>
            </w:pPr>
            <w:r w:rsidRPr="00A972B3">
              <w:rPr>
                <w:sz w:val="28"/>
                <w:szCs w:val="28"/>
              </w:rPr>
              <w:t>Годовой расход, тыс. м</w:t>
            </w:r>
            <w:r w:rsidRPr="00A972B3">
              <w:rPr>
                <w:sz w:val="28"/>
                <w:szCs w:val="28"/>
                <w:vertAlign w:val="superscript"/>
              </w:rPr>
              <w:t>3</w:t>
            </w:r>
          </w:p>
        </w:tc>
        <w:tc>
          <w:tcPr>
            <w:tcW w:w="1232" w:type="dxa"/>
            <w:vMerge/>
          </w:tcPr>
          <w:p w:rsidR="00C94C20" w:rsidRPr="00A972B3" w:rsidRDefault="00C94C20" w:rsidP="000D5618">
            <w:pPr>
              <w:jc w:val="center"/>
              <w:rPr>
                <w:sz w:val="28"/>
                <w:szCs w:val="28"/>
              </w:rPr>
            </w:pPr>
          </w:p>
        </w:tc>
        <w:tc>
          <w:tcPr>
            <w:tcW w:w="1276" w:type="dxa"/>
            <w:vMerge/>
          </w:tcPr>
          <w:p w:rsidR="00C94C20" w:rsidRPr="00A972B3" w:rsidRDefault="00C94C20" w:rsidP="000D5618">
            <w:pPr>
              <w:jc w:val="center"/>
              <w:rPr>
                <w:sz w:val="28"/>
                <w:szCs w:val="28"/>
              </w:rPr>
            </w:pPr>
          </w:p>
        </w:tc>
      </w:tr>
      <w:tr w:rsidR="00C94C20" w:rsidRPr="00A972B3" w:rsidTr="000D5618">
        <w:trPr>
          <w:trHeight w:val="108"/>
        </w:trPr>
        <w:tc>
          <w:tcPr>
            <w:tcW w:w="3143" w:type="dxa"/>
          </w:tcPr>
          <w:p w:rsidR="00C94C20" w:rsidRPr="00A972B3" w:rsidRDefault="00C94C20" w:rsidP="000D5618">
            <w:pPr>
              <w:rPr>
                <w:b/>
                <w:color w:val="FF0000"/>
                <w:sz w:val="28"/>
                <w:szCs w:val="28"/>
              </w:rPr>
            </w:pPr>
            <w:r w:rsidRPr="00A972B3">
              <w:rPr>
                <w:sz w:val="28"/>
                <w:szCs w:val="28"/>
              </w:rPr>
              <w:t>Котельная пос. Большая Вишера, по ул. Первомайская, 11 а</w:t>
            </w:r>
          </w:p>
        </w:tc>
        <w:tc>
          <w:tcPr>
            <w:tcW w:w="4311" w:type="dxa"/>
          </w:tcPr>
          <w:p w:rsidR="00C94C20" w:rsidRPr="00A972B3" w:rsidRDefault="00C94C20" w:rsidP="000D5618">
            <w:pPr>
              <w:jc w:val="center"/>
              <w:rPr>
                <w:sz w:val="28"/>
                <w:szCs w:val="28"/>
              </w:rPr>
            </w:pPr>
            <w:r w:rsidRPr="00A972B3">
              <w:rPr>
                <w:sz w:val="28"/>
                <w:szCs w:val="28"/>
              </w:rPr>
              <w:t>960,0</w:t>
            </w:r>
          </w:p>
        </w:tc>
        <w:tc>
          <w:tcPr>
            <w:tcW w:w="1232" w:type="dxa"/>
          </w:tcPr>
          <w:p w:rsidR="00C94C20" w:rsidRPr="00A972B3" w:rsidRDefault="00C94C20" w:rsidP="000D5618">
            <w:pPr>
              <w:jc w:val="center"/>
              <w:rPr>
                <w:sz w:val="28"/>
                <w:szCs w:val="28"/>
              </w:rPr>
            </w:pPr>
            <w:r w:rsidRPr="00A972B3">
              <w:rPr>
                <w:sz w:val="28"/>
                <w:szCs w:val="28"/>
              </w:rPr>
              <w:t>Не предусмотрен</w:t>
            </w:r>
          </w:p>
        </w:tc>
        <w:tc>
          <w:tcPr>
            <w:tcW w:w="1276" w:type="dxa"/>
          </w:tcPr>
          <w:p w:rsidR="00C94C20" w:rsidRPr="00A972B3" w:rsidRDefault="00C94C20" w:rsidP="000D5618">
            <w:pPr>
              <w:jc w:val="center"/>
              <w:rPr>
                <w:sz w:val="28"/>
                <w:szCs w:val="28"/>
              </w:rPr>
            </w:pPr>
            <w:r w:rsidRPr="00A972B3">
              <w:rPr>
                <w:sz w:val="28"/>
                <w:szCs w:val="28"/>
              </w:rPr>
              <w:t>Не предусмотрен</w:t>
            </w:r>
          </w:p>
        </w:tc>
      </w:tr>
    </w:tbl>
    <w:p w:rsidR="00C94C20" w:rsidRPr="00A972B3" w:rsidRDefault="00C94C20" w:rsidP="00C94C20">
      <w:pPr>
        <w:jc w:val="both"/>
        <w:rPr>
          <w:b/>
          <w:sz w:val="28"/>
          <w:szCs w:val="28"/>
        </w:rPr>
        <w:sectPr w:rsidR="00C94C20" w:rsidRPr="00A972B3">
          <w:pgSz w:w="11906" w:h="16838"/>
          <w:pgMar w:top="1134" w:right="850" w:bottom="1134" w:left="1701" w:header="708" w:footer="708" w:gutter="0"/>
          <w:cols w:space="708"/>
          <w:docGrid w:linePitch="360"/>
        </w:sectPr>
      </w:pPr>
    </w:p>
    <w:p w:rsidR="00C94C20" w:rsidRPr="00A972B3" w:rsidRDefault="00C94C20" w:rsidP="00C94C20">
      <w:pPr>
        <w:jc w:val="both"/>
        <w:rPr>
          <w:b/>
          <w:sz w:val="28"/>
          <w:szCs w:val="28"/>
        </w:rPr>
      </w:pPr>
      <w:r w:rsidRPr="00A972B3">
        <w:rPr>
          <w:b/>
          <w:sz w:val="28"/>
          <w:szCs w:val="28"/>
        </w:rPr>
        <w:tab/>
        <w:t>Раздел 9. Инвестиции в новое строительство, реконструкцию и техническое перевооружение или модернизацию.</w:t>
      </w:r>
    </w:p>
    <w:p w:rsidR="00C94C20" w:rsidRPr="00A972B3" w:rsidRDefault="00C94C20" w:rsidP="00C94C20">
      <w:pPr>
        <w:jc w:val="both"/>
        <w:rPr>
          <w:b/>
          <w:sz w:val="28"/>
          <w:szCs w:val="28"/>
        </w:rPr>
      </w:pPr>
    </w:p>
    <w:p w:rsidR="00C94C20" w:rsidRPr="00A972B3" w:rsidRDefault="00C94C20" w:rsidP="00C94C20">
      <w:pPr>
        <w:jc w:val="both"/>
        <w:rPr>
          <w:sz w:val="28"/>
          <w:szCs w:val="28"/>
        </w:rPr>
      </w:pPr>
      <w:r w:rsidRPr="00A972B3">
        <w:rPr>
          <w:sz w:val="28"/>
          <w:szCs w:val="28"/>
        </w:rPr>
        <w:tab/>
        <w:t>9.1 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первоначально планируются на период, соответствующий первой очереди Генерального плана Большевишерского городского поселения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Большевишерского городского поселения.</w:t>
      </w:r>
    </w:p>
    <w:p w:rsidR="00C94C20" w:rsidRPr="00A972B3" w:rsidRDefault="00C94C20" w:rsidP="00C94C20">
      <w:pPr>
        <w:jc w:val="both"/>
        <w:rPr>
          <w:sz w:val="28"/>
          <w:szCs w:val="28"/>
        </w:rPr>
      </w:pPr>
      <w:r w:rsidRPr="00A972B3">
        <w:rPr>
          <w:sz w:val="28"/>
          <w:szCs w:val="28"/>
        </w:rPr>
        <w:tab/>
        <w:t xml:space="preserve">9.2 Предложения по величине необходимых инвестиций в реконструкцию и техническое перевооружение источников тепловой энергии, тепловых сетей и тепловых пунктов. </w:t>
      </w:r>
    </w:p>
    <w:p w:rsidR="00C94C20" w:rsidRPr="00A972B3" w:rsidRDefault="00C94C20" w:rsidP="00C94C20">
      <w:pPr>
        <w:jc w:val="both"/>
        <w:rPr>
          <w:sz w:val="28"/>
          <w:szCs w:val="28"/>
        </w:rPr>
      </w:pPr>
      <w:r w:rsidRPr="00A972B3">
        <w:rPr>
          <w:sz w:val="28"/>
          <w:szCs w:val="28"/>
        </w:rPr>
        <w:tab/>
        <w:t>В настоящее время объем инвестиций не определен, так как отсутствует комплексная программа капитального ремонта и модернизации сетей в организации теплоснабжения.</w:t>
      </w:r>
    </w:p>
    <w:p w:rsidR="00C94C20" w:rsidRPr="00A972B3" w:rsidRDefault="00C94C20" w:rsidP="00C94C20">
      <w:pPr>
        <w:pStyle w:val="af5"/>
        <w:spacing w:before="120"/>
        <w:jc w:val="both"/>
        <w:rPr>
          <w:rFonts w:ascii="Times New Roman" w:hAnsi="Times New Roman"/>
          <w:sz w:val="28"/>
          <w:szCs w:val="28"/>
        </w:rPr>
      </w:pPr>
      <w:r w:rsidRPr="00A972B3">
        <w:rPr>
          <w:rFonts w:ascii="Times New Roman" w:eastAsia="Times New Roman" w:hAnsi="Times New Roman"/>
          <w:kern w:val="0"/>
          <w:sz w:val="28"/>
          <w:szCs w:val="28"/>
          <w:lang w:eastAsia="ru-RU"/>
        </w:rPr>
        <w:tab/>
      </w:r>
      <w:r w:rsidRPr="00A972B3">
        <w:rPr>
          <w:rFonts w:ascii="Times New Roman" w:hAnsi="Times New Roman"/>
          <w:b/>
          <w:sz w:val="28"/>
          <w:szCs w:val="28"/>
        </w:rPr>
        <w:t>Примечание:</w:t>
      </w:r>
      <w:r w:rsidRPr="00A972B3">
        <w:rPr>
          <w:rFonts w:ascii="Times New Roman" w:hAnsi="Times New Roman"/>
          <w:sz w:val="28"/>
          <w:szCs w:val="28"/>
        </w:rPr>
        <w:t xml:space="preserve">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C94C20" w:rsidRPr="00A972B3" w:rsidRDefault="00C94C20" w:rsidP="00C94C20">
      <w:pPr>
        <w:jc w:val="both"/>
        <w:rPr>
          <w:b/>
          <w:sz w:val="28"/>
          <w:szCs w:val="28"/>
        </w:rPr>
      </w:pPr>
    </w:p>
    <w:p w:rsidR="00C94C20" w:rsidRPr="00A972B3" w:rsidRDefault="00C94C20" w:rsidP="00C94C20">
      <w:pPr>
        <w:jc w:val="both"/>
        <w:rPr>
          <w:b/>
          <w:sz w:val="28"/>
          <w:szCs w:val="28"/>
        </w:rPr>
      </w:pPr>
      <w:r w:rsidRPr="00A972B3">
        <w:rPr>
          <w:b/>
          <w:sz w:val="28"/>
          <w:szCs w:val="28"/>
        </w:rPr>
        <w:tab/>
        <w:t>Раздел 10. Решение об определении единой теплоснабжающей организации.</w:t>
      </w:r>
    </w:p>
    <w:p w:rsidR="00C94C20" w:rsidRPr="00A972B3" w:rsidRDefault="00C94C20" w:rsidP="00C94C20">
      <w:pPr>
        <w:ind w:firstLine="360"/>
        <w:jc w:val="both"/>
        <w:rPr>
          <w:sz w:val="28"/>
          <w:szCs w:val="28"/>
        </w:rPr>
      </w:pPr>
      <w:r w:rsidRPr="00A972B3">
        <w:rPr>
          <w:sz w:val="28"/>
          <w:szCs w:val="28"/>
        </w:rPr>
        <w:t xml:space="preserve">Основная часть многоквартирного жилого фонда, крупные общественные здания, производственные и коммунально-бытовые предприятия подключены к централизованной системе теплоснабжения, которая состоит из котельной и тепловых сетей. Эксплуатацию котельных и тепловых сетей на территории Большевишерского городского поселения осуществляет единая теплоснабжающая организация ООО «ТК Новгородская» Маловишерский район. </w:t>
      </w:r>
    </w:p>
    <w:p w:rsidR="00C94C20" w:rsidRPr="00A972B3" w:rsidRDefault="00C94C20" w:rsidP="00C94C20">
      <w:pPr>
        <w:ind w:firstLine="360"/>
        <w:jc w:val="both"/>
        <w:rPr>
          <w:sz w:val="28"/>
          <w:szCs w:val="28"/>
        </w:rPr>
      </w:pPr>
      <w:r w:rsidRPr="00A972B3">
        <w:rPr>
          <w:sz w:val="28"/>
          <w:szCs w:val="28"/>
        </w:rPr>
        <w:tab/>
        <w:t xml:space="preserve">Зона деятельности единой теплоснабжающей организации ООО «ТК Новгородская» Маловишерский район охватывает всю территорию Большевишерского городского поселения, так как она единственная организация, осуществляющая централизованное теплоснабжение объектов многоквартирного жилого фонда, социально значимых объектов бюджетной сферы, прочих потребителей. </w:t>
      </w:r>
    </w:p>
    <w:p w:rsidR="00C94C20" w:rsidRPr="00A972B3" w:rsidRDefault="00C94C20" w:rsidP="00C94C20">
      <w:pPr>
        <w:jc w:val="both"/>
        <w:rPr>
          <w:b/>
          <w:sz w:val="28"/>
          <w:szCs w:val="28"/>
        </w:rPr>
      </w:pPr>
      <w:r w:rsidRPr="00A972B3">
        <w:rPr>
          <w:b/>
          <w:sz w:val="28"/>
          <w:szCs w:val="28"/>
        </w:rPr>
        <w:tab/>
        <w:t>Раздел 11. Решения о распределении тепловой нагрузки между источниками тепловой энергии.</w:t>
      </w:r>
    </w:p>
    <w:p w:rsidR="00C94C20" w:rsidRPr="00A972B3" w:rsidRDefault="00C94C20" w:rsidP="00C94C20">
      <w:pPr>
        <w:jc w:val="both"/>
        <w:rPr>
          <w:sz w:val="28"/>
          <w:szCs w:val="28"/>
        </w:rPr>
      </w:pPr>
      <w:r w:rsidRPr="00A972B3">
        <w:rPr>
          <w:b/>
          <w:sz w:val="28"/>
          <w:szCs w:val="28"/>
        </w:rPr>
        <w:tab/>
      </w:r>
      <w:r w:rsidRPr="00A972B3">
        <w:rPr>
          <w:sz w:val="28"/>
          <w:szCs w:val="28"/>
        </w:rPr>
        <w:t>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p w:rsidR="00C94C20" w:rsidRPr="00A972B3" w:rsidRDefault="00C94C20" w:rsidP="00C94C20">
      <w:pPr>
        <w:jc w:val="both"/>
        <w:rPr>
          <w:sz w:val="28"/>
          <w:szCs w:val="28"/>
        </w:rPr>
      </w:pPr>
    </w:p>
    <w:p w:rsidR="00C94C20" w:rsidRPr="00A972B3" w:rsidRDefault="00C94C20" w:rsidP="00C94C20">
      <w:pPr>
        <w:jc w:val="both"/>
        <w:rPr>
          <w:sz w:val="28"/>
          <w:szCs w:val="28"/>
        </w:rPr>
      </w:pPr>
    </w:p>
    <w:p w:rsidR="00C94C20" w:rsidRPr="00A972B3" w:rsidRDefault="00C94C20" w:rsidP="00C94C20">
      <w:pPr>
        <w:jc w:val="both"/>
        <w:rPr>
          <w:sz w:val="28"/>
          <w:szCs w:val="28"/>
        </w:rPr>
      </w:pPr>
    </w:p>
    <w:p w:rsidR="00C94C20" w:rsidRPr="00A972B3" w:rsidRDefault="00C94C20" w:rsidP="00C94C20">
      <w:pPr>
        <w:jc w:val="center"/>
      </w:pPr>
    </w:p>
    <w:tbl>
      <w:tblPr>
        <w:tblW w:w="0" w:type="auto"/>
        <w:jc w:val="center"/>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3180"/>
        <w:gridCol w:w="2024"/>
        <w:gridCol w:w="2004"/>
      </w:tblGrid>
      <w:tr w:rsidR="00C94C20" w:rsidRPr="00A972B3" w:rsidTr="000D5618">
        <w:trPr>
          <w:jc w:val="center"/>
        </w:trPr>
        <w:tc>
          <w:tcPr>
            <w:tcW w:w="1975" w:type="dxa"/>
          </w:tcPr>
          <w:p w:rsidR="00C94C20" w:rsidRPr="00A972B3" w:rsidRDefault="00C94C20" w:rsidP="000D5618">
            <w:pPr>
              <w:rPr>
                <w:sz w:val="28"/>
                <w:szCs w:val="28"/>
              </w:rPr>
            </w:pPr>
            <w:r w:rsidRPr="00A972B3">
              <w:rPr>
                <w:sz w:val="28"/>
                <w:szCs w:val="28"/>
              </w:rPr>
              <w:t>№ п/п</w:t>
            </w:r>
          </w:p>
        </w:tc>
        <w:tc>
          <w:tcPr>
            <w:tcW w:w="3180" w:type="dxa"/>
          </w:tcPr>
          <w:p w:rsidR="00C94C20" w:rsidRPr="00A972B3" w:rsidRDefault="00C94C20" w:rsidP="000D5618">
            <w:pPr>
              <w:rPr>
                <w:sz w:val="28"/>
                <w:szCs w:val="28"/>
              </w:rPr>
            </w:pPr>
            <w:r w:rsidRPr="00A972B3">
              <w:rPr>
                <w:sz w:val="28"/>
                <w:szCs w:val="28"/>
              </w:rPr>
              <w:t>Наименование котельной</w:t>
            </w:r>
          </w:p>
        </w:tc>
        <w:tc>
          <w:tcPr>
            <w:tcW w:w="2024" w:type="dxa"/>
          </w:tcPr>
          <w:p w:rsidR="00C94C20" w:rsidRPr="00A972B3" w:rsidRDefault="00C94C20" w:rsidP="000D5618">
            <w:pPr>
              <w:rPr>
                <w:sz w:val="28"/>
                <w:szCs w:val="28"/>
              </w:rPr>
            </w:pPr>
            <w:r w:rsidRPr="00A972B3">
              <w:rPr>
                <w:sz w:val="28"/>
                <w:szCs w:val="28"/>
              </w:rPr>
              <w:t>Установленная мощность, Гкал/час</w:t>
            </w:r>
          </w:p>
        </w:tc>
        <w:tc>
          <w:tcPr>
            <w:tcW w:w="2004" w:type="dxa"/>
          </w:tcPr>
          <w:p w:rsidR="00C94C20" w:rsidRPr="00A972B3" w:rsidRDefault="00C94C20" w:rsidP="000D5618">
            <w:pPr>
              <w:rPr>
                <w:sz w:val="28"/>
                <w:szCs w:val="28"/>
              </w:rPr>
            </w:pPr>
            <w:r w:rsidRPr="00A972B3">
              <w:rPr>
                <w:sz w:val="28"/>
                <w:szCs w:val="28"/>
              </w:rPr>
              <w:t>Подключенная тепловая нагрузка, Гкал/час</w:t>
            </w:r>
          </w:p>
        </w:tc>
      </w:tr>
      <w:tr w:rsidR="00C94C20" w:rsidRPr="00A972B3" w:rsidTr="000D5618">
        <w:trPr>
          <w:jc w:val="center"/>
        </w:trPr>
        <w:tc>
          <w:tcPr>
            <w:tcW w:w="1975" w:type="dxa"/>
          </w:tcPr>
          <w:p w:rsidR="00C94C20" w:rsidRPr="00A972B3" w:rsidRDefault="00C94C20" w:rsidP="000D5618">
            <w:pPr>
              <w:rPr>
                <w:sz w:val="28"/>
                <w:szCs w:val="28"/>
              </w:rPr>
            </w:pPr>
            <w:r w:rsidRPr="00A972B3">
              <w:rPr>
                <w:sz w:val="28"/>
                <w:szCs w:val="28"/>
              </w:rPr>
              <w:t>1.</w:t>
            </w:r>
          </w:p>
        </w:tc>
        <w:tc>
          <w:tcPr>
            <w:tcW w:w="3180" w:type="dxa"/>
          </w:tcPr>
          <w:p w:rsidR="00C94C20" w:rsidRPr="00A972B3" w:rsidRDefault="00C94C20" w:rsidP="000D5618">
            <w:pPr>
              <w:rPr>
                <w:color w:val="FF0000"/>
                <w:sz w:val="28"/>
                <w:szCs w:val="28"/>
              </w:rPr>
            </w:pPr>
            <w:r w:rsidRPr="00A972B3">
              <w:rPr>
                <w:sz w:val="28"/>
                <w:szCs w:val="28"/>
              </w:rPr>
              <w:t>Котельная пос. Большая Вишера, по ул. Первомайская, 11 а</w:t>
            </w:r>
          </w:p>
        </w:tc>
        <w:tc>
          <w:tcPr>
            <w:tcW w:w="2024" w:type="dxa"/>
          </w:tcPr>
          <w:p w:rsidR="00C94C20" w:rsidRPr="00A972B3" w:rsidRDefault="00C94C20" w:rsidP="000D5618">
            <w:pPr>
              <w:jc w:val="center"/>
              <w:rPr>
                <w:sz w:val="28"/>
                <w:szCs w:val="28"/>
              </w:rPr>
            </w:pPr>
            <w:r w:rsidRPr="00A972B3">
              <w:rPr>
                <w:sz w:val="28"/>
                <w:szCs w:val="28"/>
              </w:rPr>
              <w:t>5,85</w:t>
            </w:r>
          </w:p>
        </w:tc>
        <w:tc>
          <w:tcPr>
            <w:tcW w:w="2004" w:type="dxa"/>
          </w:tcPr>
          <w:p w:rsidR="00C94C20" w:rsidRPr="00A972B3" w:rsidRDefault="00C94C20" w:rsidP="000D5618">
            <w:pPr>
              <w:jc w:val="center"/>
              <w:rPr>
                <w:sz w:val="28"/>
                <w:szCs w:val="28"/>
                <w:lang w:val="en-US"/>
              </w:rPr>
            </w:pPr>
            <w:r w:rsidRPr="00A972B3">
              <w:rPr>
                <w:sz w:val="28"/>
                <w:szCs w:val="28"/>
                <w:lang w:val="en-US"/>
              </w:rPr>
              <w:t>2,7</w:t>
            </w:r>
          </w:p>
        </w:tc>
      </w:tr>
    </w:tbl>
    <w:p w:rsidR="00C94C20" w:rsidRPr="00A972B3" w:rsidRDefault="00C94C20" w:rsidP="00C94C20">
      <w:pPr>
        <w:jc w:val="both"/>
        <w:rPr>
          <w:b/>
          <w:sz w:val="28"/>
          <w:szCs w:val="28"/>
        </w:rPr>
      </w:pPr>
    </w:p>
    <w:p w:rsidR="00C94C20" w:rsidRPr="00A972B3" w:rsidRDefault="00C94C20" w:rsidP="00C94C20">
      <w:pPr>
        <w:jc w:val="both"/>
        <w:rPr>
          <w:sz w:val="28"/>
          <w:szCs w:val="28"/>
        </w:rPr>
      </w:pPr>
      <w:r w:rsidRPr="00A972B3">
        <w:rPr>
          <w:b/>
          <w:sz w:val="28"/>
          <w:szCs w:val="28"/>
        </w:rPr>
        <w:tab/>
      </w:r>
      <w:r w:rsidRPr="00A972B3">
        <w:rPr>
          <w:sz w:val="28"/>
          <w:szCs w:val="28"/>
        </w:rPr>
        <w:t>9.1. 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w:t>
      </w:r>
    </w:p>
    <w:p w:rsidR="00C94C20" w:rsidRPr="00A972B3" w:rsidRDefault="00C94C20" w:rsidP="00C94C20">
      <w:pPr>
        <w:jc w:val="both"/>
        <w:rPr>
          <w:sz w:val="28"/>
          <w:szCs w:val="28"/>
        </w:rPr>
      </w:pPr>
      <w:r w:rsidRPr="00A972B3">
        <w:rPr>
          <w:b/>
          <w:sz w:val="28"/>
          <w:szCs w:val="28"/>
        </w:rPr>
        <w:tab/>
      </w:r>
      <w:r w:rsidRPr="00A972B3">
        <w:rPr>
          <w:sz w:val="28"/>
          <w:szCs w:val="28"/>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p>
    <w:p w:rsidR="00C94C20" w:rsidRPr="00A972B3" w:rsidRDefault="00C94C20" w:rsidP="00C94C20">
      <w:pPr>
        <w:jc w:val="both"/>
        <w:rPr>
          <w:b/>
          <w:sz w:val="28"/>
          <w:szCs w:val="28"/>
        </w:rPr>
      </w:pPr>
      <w:r w:rsidRPr="00A972B3">
        <w:rPr>
          <w:b/>
          <w:sz w:val="28"/>
          <w:szCs w:val="28"/>
        </w:rPr>
        <w:tab/>
        <w:t xml:space="preserve">Раздел 12. Решение по бесхозяйным тепловым сетям </w:t>
      </w:r>
    </w:p>
    <w:p w:rsidR="00C94C20" w:rsidRPr="00A972B3" w:rsidRDefault="00C94C20" w:rsidP="00C94C20">
      <w:pPr>
        <w:jc w:val="both"/>
        <w:rPr>
          <w:sz w:val="28"/>
          <w:szCs w:val="28"/>
        </w:rPr>
      </w:pPr>
      <w:r w:rsidRPr="00A972B3">
        <w:rPr>
          <w:sz w:val="28"/>
          <w:szCs w:val="28"/>
        </w:rPr>
        <w:t xml:space="preserve">Характеристика бесхозяйных тепловых сетей </w:t>
      </w:r>
    </w:p>
    <w:p w:rsidR="00C94C20" w:rsidRPr="00A972B3" w:rsidRDefault="00C94C20" w:rsidP="00C94C20">
      <w:pPr>
        <w:ind w:firstLine="753"/>
        <w:jc w:val="both"/>
        <w:rPr>
          <w:sz w:val="28"/>
          <w:szCs w:val="28"/>
        </w:rPr>
      </w:pPr>
      <w:r w:rsidRPr="00A972B3">
        <w:rPr>
          <w:sz w:val="28"/>
          <w:szCs w:val="28"/>
        </w:rPr>
        <w:t>По состоянию на 01.01.2023 бесхозяйные тепловые сети на территории Большевишерского городского поселения отсутствуют.</w:t>
      </w:r>
    </w:p>
    <w:p w:rsidR="00C94C20" w:rsidRPr="00A972B3" w:rsidRDefault="00C94C20" w:rsidP="00C94C20">
      <w:pPr>
        <w:jc w:val="both"/>
        <w:rPr>
          <w:sz w:val="28"/>
          <w:szCs w:val="28"/>
        </w:rPr>
      </w:pPr>
      <w:r w:rsidRPr="00A972B3">
        <w:rPr>
          <w:sz w:val="28"/>
          <w:szCs w:val="28"/>
        </w:rPr>
        <w:tab/>
        <w:t>Единой теплоснабжающей организацией является ООО «ТК Новгородская» Маловишерский район теплоснабжения. Так как в составе имущественного комплекса теплоснабжения находится котельная, обеспечивающая теплоснабжение поселка Большая Вишера и принадлежащая ООО «ТК Новгородская» Маловишерский район теплоснабжения, соответственно и тепловые сети будет эксплуатировать  вышеуказанная организация.</w:t>
      </w:r>
    </w:p>
    <w:p w:rsidR="00C94C20" w:rsidRPr="00A972B3" w:rsidRDefault="00C94C20" w:rsidP="00C94C20">
      <w:pPr>
        <w:jc w:val="both"/>
        <w:rPr>
          <w:sz w:val="28"/>
          <w:szCs w:val="28"/>
        </w:rPr>
      </w:pPr>
    </w:p>
    <w:p w:rsidR="00C94C20" w:rsidRPr="00A972B3" w:rsidRDefault="00C94C20" w:rsidP="00C94C20">
      <w:pPr>
        <w:jc w:val="both"/>
        <w:rPr>
          <w:sz w:val="28"/>
          <w:szCs w:val="28"/>
        </w:rPr>
      </w:pPr>
      <w:r w:rsidRPr="00A972B3">
        <w:rPr>
          <w:b/>
          <w:sz w:val="28"/>
          <w:szCs w:val="28"/>
        </w:rPr>
        <w:t xml:space="preserve">       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C94C20" w:rsidRPr="00A972B3" w:rsidRDefault="00C94C20" w:rsidP="00C94C20">
      <w:pPr>
        <w:jc w:val="both"/>
        <w:rPr>
          <w:sz w:val="28"/>
          <w:szCs w:val="28"/>
        </w:rPr>
      </w:pPr>
    </w:p>
    <w:p w:rsidR="00C94C20" w:rsidRPr="00A972B3" w:rsidRDefault="00C94C20" w:rsidP="00C94C20">
      <w:pPr>
        <w:jc w:val="both"/>
        <w:rPr>
          <w:sz w:val="28"/>
          <w:szCs w:val="28"/>
        </w:rPr>
      </w:pPr>
      <w:r w:rsidRPr="00A972B3">
        <w:rPr>
          <w:sz w:val="28"/>
          <w:szCs w:val="28"/>
        </w:rPr>
        <w:t xml:space="preserve">       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C94C20" w:rsidRPr="00A972B3" w:rsidRDefault="00C94C20" w:rsidP="00C94C20">
      <w:pPr>
        <w:jc w:val="both"/>
        <w:rPr>
          <w:sz w:val="28"/>
          <w:szCs w:val="28"/>
        </w:rPr>
      </w:pPr>
      <w:r w:rsidRPr="00A972B3">
        <w:rPr>
          <w:sz w:val="28"/>
          <w:szCs w:val="28"/>
        </w:rPr>
        <w:t xml:space="preserve">Решения о газоснабжении источников тепловой энергии Зайцевского сельского поселения в действующей программе газоснабжения отсутствуют. </w:t>
      </w:r>
    </w:p>
    <w:p w:rsidR="00C94C20" w:rsidRPr="00A972B3" w:rsidRDefault="00C94C20" w:rsidP="00C94C20">
      <w:pPr>
        <w:jc w:val="both"/>
        <w:rPr>
          <w:sz w:val="28"/>
          <w:szCs w:val="28"/>
        </w:rPr>
      </w:pPr>
    </w:p>
    <w:p w:rsidR="00C94C20" w:rsidRPr="00A972B3" w:rsidRDefault="00C94C20" w:rsidP="00C94C20">
      <w:pPr>
        <w:jc w:val="both"/>
        <w:rPr>
          <w:sz w:val="28"/>
          <w:szCs w:val="28"/>
        </w:rPr>
      </w:pPr>
      <w:r w:rsidRPr="00A972B3">
        <w:rPr>
          <w:sz w:val="28"/>
          <w:szCs w:val="28"/>
        </w:rPr>
        <w:t xml:space="preserve">      13.2. Описание проблем организации газоснабжения источников тепловой энергии.</w:t>
      </w:r>
    </w:p>
    <w:p w:rsidR="00C94C20" w:rsidRPr="00A972B3" w:rsidRDefault="00C94C20" w:rsidP="00C94C20">
      <w:pPr>
        <w:jc w:val="both"/>
        <w:rPr>
          <w:sz w:val="28"/>
          <w:szCs w:val="28"/>
        </w:rPr>
      </w:pPr>
      <w:r w:rsidRPr="00A972B3">
        <w:rPr>
          <w:sz w:val="28"/>
          <w:szCs w:val="28"/>
        </w:rPr>
        <w:t xml:space="preserve"> – </w:t>
      </w:r>
    </w:p>
    <w:p w:rsidR="00C94C20" w:rsidRPr="00A972B3" w:rsidRDefault="00C94C20" w:rsidP="00C94C20">
      <w:pPr>
        <w:jc w:val="both"/>
        <w:rPr>
          <w:sz w:val="28"/>
          <w:szCs w:val="28"/>
        </w:rPr>
      </w:pPr>
      <w:r w:rsidRPr="00A972B3">
        <w:rPr>
          <w:sz w:val="28"/>
          <w:szCs w:val="28"/>
        </w:rPr>
        <w:t xml:space="preserve">    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C94C20" w:rsidRPr="00A972B3" w:rsidRDefault="00C94C20" w:rsidP="00C94C20">
      <w:pPr>
        <w:jc w:val="both"/>
        <w:rPr>
          <w:b/>
          <w:sz w:val="28"/>
          <w:szCs w:val="28"/>
        </w:rPr>
      </w:pPr>
    </w:p>
    <w:p w:rsidR="00C94C20" w:rsidRPr="00A972B3" w:rsidRDefault="00C94C20" w:rsidP="00C94C20">
      <w:pPr>
        <w:jc w:val="both"/>
        <w:rPr>
          <w:sz w:val="28"/>
          <w:szCs w:val="28"/>
        </w:rPr>
      </w:pPr>
      <w:r w:rsidRPr="00A972B3">
        <w:rPr>
          <w:sz w:val="28"/>
          <w:szCs w:val="28"/>
        </w:rPr>
        <w:t>Предложения отсутствуют.</w:t>
      </w:r>
    </w:p>
    <w:p w:rsidR="00C94C20" w:rsidRPr="00A972B3" w:rsidRDefault="00C94C20" w:rsidP="00C94C20">
      <w:pPr>
        <w:jc w:val="both"/>
        <w:rPr>
          <w:sz w:val="28"/>
          <w:szCs w:val="28"/>
        </w:rPr>
      </w:pPr>
    </w:p>
    <w:p w:rsidR="00C94C20" w:rsidRPr="00A972B3" w:rsidRDefault="00C94C20" w:rsidP="00C94C20">
      <w:pPr>
        <w:jc w:val="both"/>
        <w:rPr>
          <w:sz w:val="28"/>
          <w:szCs w:val="28"/>
        </w:rPr>
      </w:pPr>
      <w:r w:rsidRPr="00A972B3">
        <w:rPr>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C94C20" w:rsidRPr="00A972B3" w:rsidRDefault="00C94C20" w:rsidP="00C94C20">
      <w:pPr>
        <w:jc w:val="both"/>
        <w:rPr>
          <w:b/>
          <w:sz w:val="28"/>
          <w:szCs w:val="28"/>
        </w:rPr>
      </w:pPr>
    </w:p>
    <w:p w:rsidR="00C94C20" w:rsidRPr="00A972B3" w:rsidRDefault="00C94C20" w:rsidP="00C94C20">
      <w:pPr>
        <w:jc w:val="both"/>
        <w:rPr>
          <w:sz w:val="28"/>
          <w:szCs w:val="28"/>
        </w:rPr>
      </w:pPr>
      <w:r w:rsidRPr="00A972B3">
        <w:rPr>
          <w:sz w:val="28"/>
          <w:szCs w:val="28"/>
        </w:rPr>
        <w:t xml:space="preserve">Предложения отсутствуют. </w:t>
      </w:r>
    </w:p>
    <w:p w:rsidR="00C94C20" w:rsidRPr="00A972B3" w:rsidRDefault="00C94C20" w:rsidP="00C94C20">
      <w:pPr>
        <w:jc w:val="both"/>
        <w:rPr>
          <w:sz w:val="28"/>
          <w:szCs w:val="28"/>
        </w:rPr>
      </w:pPr>
    </w:p>
    <w:p w:rsidR="00C94C20" w:rsidRPr="00A972B3" w:rsidRDefault="00C94C20" w:rsidP="00C94C20">
      <w:pPr>
        <w:jc w:val="both"/>
        <w:rPr>
          <w:sz w:val="28"/>
          <w:szCs w:val="28"/>
        </w:rPr>
      </w:pPr>
      <w:r w:rsidRPr="00A972B3">
        <w:rPr>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p>
    <w:p w:rsidR="00C94C20" w:rsidRPr="00A972B3" w:rsidRDefault="00C94C20" w:rsidP="00C94C20">
      <w:pPr>
        <w:jc w:val="both"/>
        <w:rPr>
          <w:b/>
          <w:sz w:val="28"/>
          <w:szCs w:val="28"/>
        </w:rPr>
      </w:pPr>
    </w:p>
    <w:p w:rsidR="00C94C20" w:rsidRPr="00A972B3" w:rsidRDefault="00C94C20" w:rsidP="00C94C20">
      <w:pPr>
        <w:jc w:val="both"/>
        <w:rPr>
          <w:sz w:val="28"/>
          <w:szCs w:val="28"/>
        </w:rPr>
      </w:pPr>
      <w:r w:rsidRPr="00A972B3">
        <w:rPr>
          <w:sz w:val="28"/>
          <w:szCs w:val="28"/>
        </w:rPr>
        <w:t xml:space="preserve"> Предложения отсутствуют. </w:t>
      </w:r>
    </w:p>
    <w:p w:rsidR="00C94C20" w:rsidRPr="00A972B3" w:rsidRDefault="00C94C20" w:rsidP="00C94C20">
      <w:pPr>
        <w:jc w:val="both"/>
        <w:rPr>
          <w:sz w:val="28"/>
          <w:szCs w:val="28"/>
        </w:rPr>
      </w:pPr>
    </w:p>
    <w:p w:rsidR="00C94C20" w:rsidRPr="00A972B3" w:rsidRDefault="00C94C20" w:rsidP="00C94C20">
      <w:pPr>
        <w:jc w:val="both"/>
        <w:rPr>
          <w:sz w:val="28"/>
          <w:szCs w:val="28"/>
        </w:rPr>
      </w:pPr>
      <w:r w:rsidRPr="00A972B3">
        <w:rPr>
          <w:sz w:val="28"/>
          <w:szCs w:val="28"/>
        </w:rPr>
        <w:t xml:space="preserve">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w:t>
      </w:r>
    </w:p>
    <w:p w:rsidR="00C94C20" w:rsidRPr="00A972B3" w:rsidRDefault="00C94C20" w:rsidP="00C94C20">
      <w:pPr>
        <w:jc w:val="both"/>
        <w:rPr>
          <w:b/>
          <w:sz w:val="28"/>
          <w:szCs w:val="28"/>
        </w:rPr>
      </w:pPr>
    </w:p>
    <w:p w:rsidR="00C94C20" w:rsidRPr="00A972B3" w:rsidRDefault="00C94C20" w:rsidP="00C94C20">
      <w:pPr>
        <w:jc w:val="both"/>
        <w:rPr>
          <w:sz w:val="28"/>
          <w:szCs w:val="28"/>
        </w:rPr>
      </w:pPr>
      <w:r w:rsidRPr="00A972B3">
        <w:rPr>
          <w:sz w:val="28"/>
          <w:szCs w:val="28"/>
        </w:rPr>
        <w:t xml:space="preserve">Предложения отсутствуют. </w:t>
      </w:r>
    </w:p>
    <w:p w:rsidR="00C94C20" w:rsidRPr="00A972B3" w:rsidRDefault="00C94C20" w:rsidP="00C94C20">
      <w:pPr>
        <w:jc w:val="both"/>
        <w:rPr>
          <w:sz w:val="28"/>
          <w:szCs w:val="28"/>
        </w:rPr>
      </w:pPr>
    </w:p>
    <w:p w:rsidR="00C94C20" w:rsidRPr="00A972B3" w:rsidRDefault="00C94C20" w:rsidP="00C94C20">
      <w:pPr>
        <w:jc w:val="both"/>
        <w:rPr>
          <w:sz w:val="28"/>
          <w:szCs w:val="28"/>
        </w:rPr>
      </w:pPr>
      <w:r w:rsidRPr="00A972B3">
        <w:rPr>
          <w:sz w:val="28"/>
          <w:szCs w:val="2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C94C20" w:rsidRPr="00A972B3" w:rsidRDefault="00C94C20" w:rsidP="00C94C20">
      <w:pPr>
        <w:jc w:val="both"/>
        <w:rPr>
          <w:b/>
          <w:sz w:val="28"/>
          <w:szCs w:val="28"/>
        </w:rPr>
      </w:pPr>
    </w:p>
    <w:p w:rsidR="00C94C20" w:rsidRPr="00A972B3" w:rsidRDefault="00C94C20" w:rsidP="00C94C20">
      <w:pPr>
        <w:jc w:val="both"/>
        <w:rPr>
          <w:sz w:val="28"/>
          <w:szCs w:val="28"/>
        </w:rPr>
      </w:pPr>
      <w:r w:rsidRPr="00A972B3">
        <w:rPr>
          <w:sz w:val="28"/>
          <w:szCs w:val="28"/>
        </w:rPr>
        <w:t>Предложения отсутствуют</w:t>
      </w:r>
    </w:p>
    <w:p w:rsidR="00C94C20" w:rsidRPr="00A972B3" w:rsidRDefault="00C94C20" w:rsidP="00C94C20">
      <w:pPr>
        <w:jc w:val="both"/>
        <w:rPr>
          <w:sz w:val="28"/>
          <w:szCs w:val="28"/>
        </w:rPr>
      </w:pPr>
    </w:p>
    <w:p w:rsidR="00C94C20" w:rsidRPr="00A972B3" w:rsidRDefault="00C94C20" w:rsidP="00C94C20">
      <w:pPr>
        <w:jc w:val="both"/>
        <w:rPr>
          <w:sz w:val="28"/>
          <w:szCs w:val="28"/>
        </w:rPr>
      </w:pPr>
    </w:p>
    <w:p w:rsidR="00C94C20" w:rsidRPr="00A972B3" w:rsidRDefault="00C94C20" w:rsidP="00C94C20">
      <w:pPr>
        <w:jc w:val="both"/>
        <w:rPr>
          <w:sz w:val="28"/>
          <w:szCs w:val="28"/>
        </w:rPr>
      </w:pPr>
    </w:p>
    <w:p w:rsidR="00C94C20" w:rsidRPr="00A972B3" w:rsidRDefault="00C94C20" w:rsidP="00C94C20">
      <w:pPr>
        <w:jc w:val="both"/>
        <w:rPr>
          <w:b/>
          <w:bCs/>
          <w:sz w:val="28"/>
          <w:szCs w:val="28"/>
        </w:rPr>
      </w:pPr>
      <w:r w:rsidRPr="00A972B3">
        <w:rPr>
          <w:b/>
          <w:bCs/>
          <w:sz w:val="28"/>
          <w:szCs w:val="28"/>
        </w:rPr>
        <w:t>Раздел 14. Индикаторы развития систем теплоснабжения поселения, городского округа, города федерального значения.</w:t>
      </w:r>
    </w:p>
    <w:p w:rsidR="00C94C20" w:rsidRPr="00A972B3" w:rsidRDefault="00C94C20" w:rsidP="00C94C20">
      <w:pPr>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4798"/>
        <w:gridCol w:w="2977"/>
      </w:tblGrid>
      <w:tr w:rsidR="00C94C20" w:rsidRPr="00A972B3" w:rsidTr="000D5618">
        <w:tc>
          <w:tcPr>
            <w:tcW w:w="697" w:type="dxa"/>
            <w:shd w:val="clear" w:color="auto" w:fill="auto"/>
            <w:vAlign w:val="center"/>
          </w:tcPr>
          <w:p w:rsidR="00C94C20" w:rsidRPr="00A972B3" w:rsidRDefault="00C94C20" w:rsidP="000D5618">
            <w:pPr>
              <w:jc w:val="both"/>
              <w:rPr>
                <w:b/>
                <w:sz w:val="28"/>
                <w:szCs w:val="28"/>
              </w:rPr>
            </w:pPr>
            <w:r w:rsidRPr="00A972B3">
              <w:rPr>
                <w:b/>
                <w:sz w:val="28"/>
                <w:szCs w:val="28"/>
              </w:rPr>
              <w:t>№ п/п</w:t>
            </w:r>
          </w:p>
        </w:tc>
        <w:tc>
          <w:tcPr>
            <w:tcW w:w="4798" w:type="dxa"/>
            <w:shd w:val="clear" w:color="auto" w:fill="auto"/>
            <w:vAlign w:val="center"/>
          </w:tcPr>
          <w:p w:rsidR="00C94C20" w:rsidRPr="00A972B3" w:rsidRDefault="00C94C20" w:rsidP="000D5618">
            <w:pPr>
              <w:jc w:val="both"/>
              <w:rPr>
                <w:b/>
                <w:sz w:val="28"/>
                <w:szCs w:val="28"/>
              </w:rPr>
            </w:pPr>
            <w:r w:rsidRPr="00A972B3">
              <w:rPr>
                <w:b/>
                <w:sz w:val="28"/>
                <w:szCs w:val="28"/>
              </w:rPr>
              <w:t>Индикаторы развития системы теплоснабжения, ед. изм</w:t>
            </w:r>
          </w:p>
        </w:tc>
        <w:tc>
          <w:tcPr>
            <w:tcW w:w="2977" w:type="dxa"/>
            <w:shd w:val="clear" w:color="auto" w:fill="auto"/>
            <w:vAlign w:val="center"/>
          </w:tcPr>
          <w:p w:rsidR="00C94C20" w:rsidRPr="00A972B3" w:rsidRDefault="00C94C20" w:rsidP="000D5618">
            <w:pPr>
              <w:jc w:val="both"/>
              <w:rPr>
                <w:b/>
                <w:bCs/>
                <w:sz w:val="28"/>
                <w:szCs w:val="28"/>
              </w:rPr>
            </w:pPr>
            <w:r w:rsidRPr="00A972B3">
              <w:rPr>
                <w:b/>
                <w:bCs/>
                <w:sz w:val="28"/>
                <w:szCs w:val="28"/>
              </w:rPr>
              <w:t>Котельная №12,</w:t>
            </w:r>
          </w:p>
          <w:p w:rsidR="00C94C20" w:rsidRPr="00A972B3" w:rsidRDefault="00C94C20" w:rsidP="000D5618">
            <w:pPr>
              <w:jc w:val="both"/>
              <w:rPr>
                <w:b/>
                <w:bCs/>
                <w:sz w:val="28"/>
                <w:szCs w:val="28"/>
              </w:rPr>
            </w:pPr>
            <w:r w:rsidRPr="00A972B3">
              <w:rPr>
                <w:b/>
                <w:bCs/>
                <w:sz w:val="28"/>
                <w:szCs w:val="28"/>
              </w:rPr>
              <w:t xml:space="preserve"> п. Б. Вишера, ул. Первомайская, 11а</w:t>
            </w:r>
          </w:p>
        </w:tc>
      </w:tr>
      <w:tr w:rsidR="00C94C20" w:rsidRPr="00A972B3" w:rsidTr="000D5618">
        <w:tc>
          <w:tcPr>
            <w:tcW w:w="697" w:type="dxa"/>
            <w:shd w:val="clear" w:color="auto" w:fill="auto"/>
          </w:tcPr>
          <w:p w:rsidR="00C94C20" w:rsidRPr="00A972B3" w:rsidRDefault="00C94C20" w:rsidP="000D5618">
            <w:pPr>
              <w:jc w:val="both"/>
              <w:rPr>
                <w:sz w:val="28"/>
                <w:szCs w:val="28"/>
              </w:rPr>
            </w:pPr>
            <w:r w:rsidRPr="00A972B3">
              <w:rPr>
                <w:sz w:val="28"/>
                <w:szCs w:val="28"/>
              </w:rPr>
              <w:t>1</w:t>
            </w:r>
          </w:p>
        </w:tc>
        <w:tc>
          <w:tcPr>
            <w:tcW w:w="4798" w:type="dxa"/>
            <w:shd w:val="clear" w:color="auto" w:fill="auto"/>
          </w:tcPr>
          <w:p w:rsidR="00C94C20" w:rsidRPr="00A972B3" w:rsidRDefault="00C94C20" w:rsidP="000D5618">
            <w:pPr>
              <w:jc w:val="both"/>
              <w:rPr>
                <w:sz w:val="28"/>
                <w:szCs w:val="28"/>
              </w:rPr>
            </w:pPr>
            <w:r w:rsidRPr="00A972B3">
              <w:rPr>
                <w:sz w:val="28"/>
                <w:szCs w:val="28"/>
              </w:rPr>
              <w:t>2</w:t>
            </w:r>
          </w:p>
        </w:tc>
        <w:tc>
          <w:tcPr>
            <w:tcW w:w="2977" w:type="dxa"/>
            <w:shd w:val="clear" w:color="auto" w:fill="auto"/>
          </w:tcPr>
          <w:p w:rsidR="00C94C20" w:rsidRPr="00A972B3" w:rsidRDefault="00C94C20" w:rsidP="000D5618">
            <w:pPr>
              <w:jc w:val="both"/>
              <w:rPr>
                <w:sz w:val="28"/>
                <w:szCs w:val="28"/>
              </w:rPr>
            </w:pPr>
            <w:r w:rsidRPr="00A972B3">
              <w:rPr>
                <w:sz w:val="28"/>
                <w:szCs w:val="28"/>
              </w:rPr>
              <w:t>3</w:t>
            </w:r>
          </w:p>
        </w:tc>
      </w:tr>
      <w:tr w:rsidR="00C94C20" w:rsidRPr="00A972B3" w:rsidTr="000D5618">
        <w:tc>
          <w:tcPr>
            <w:tcW w:w="697" w:type="dxa"/>
            <w:shd w:val="clear" w:color="auto" w:fill="auto"/>
          </w:tcPr>
          <w:p w:rsidR="00C94C20" w:rsidRPr="00A972B3" w:rsidRDefault="00C94C20" w:rsidP="000D5618">
            <w:pPr>
              <w:jc w:val="both"/>
              <w:rPr>
                <w:sz w:val="28"/>
                <w:szCs w:val="28"/>
              </w:rPr>
            </w:pPr>
            <w:r w:rsidRPr="00A972B3">
              <w:rPr>
                <w:sz w:val="28"/>
                <w:szCs w:val="28"/>
              </w:rPr>
              <w:t>1</w:t>
            </w:r>
          </w:p>
        </w:tc>
        <w:tc>
          <w:tcPr>
            <w:tcW w:w="4798" w:type="dxa"/>
            <w:shd w:val="clear" w:color="auto" w:fill="auto"/>
          </w:tcPr>
          <w:p w:rsidR="00C94C20" w:rsidRPr="00A972B3" w:rsidRDefault="00C94C20" w:rsidP="000D5618">
            <w:pPr>
              <w:jc w:val="both"/>
              <w:rPr>
                <w:sz w:val="28"/>
                <w:szCs w:val="28"/>
              </w:rPr>
            </w:pPr>
            <w:r w:rsidRPr="00A972B3">
              <w:rPr>
                <w:sz w:val="28"/>
                <w:szCs w:val="28"/>
              </w:rPr>
              <w:t>количество прекращений подачи тепловой энергии, теплоносителя в результате технологических нарушений на тепловых сетях, ед.</w:t>
            </w:r>
          </w:p>
        </w:tc>
        <w:tc>
          <w:tcPr>
            <w:tcW w:w="2977" w:type="dxa"/>
            <w:shd w:val="clear" w:color="auto" w:fill="auto"/>
            <w:vAlign w:val="center"/>
          </w:tcPr>
          <w:p w:rsidR="00C94C20" w:rsidRPr="00A972B3" w:rsidRDefault="00C94C20" w:rsidP="000D5618">
            <w:pPr>
              <w:jc w:val="both"/>
              <w:rPr>
                <w:color w:val="000000"/>
                <w:sz w:val="28"/>
                <w:szCs w:val="28"/>
                <w:lang w:val="en-US"/>
              </w:rPr>
            </w:pPr>
            <w:r w:rsidRPr="00A972B3">
              <w:rPr>
                <w:color w:val="000000"/>
                <w:sz w:val="28"/>
                <w:szCs w:val="28"/>
              </w:rPr>
              <w:t>0,</w:t>
            </w:r>
            <w:r w:rsidRPr="00A972B3">
              <w:rPr>
                <w:color w:val="000000"/>
                <w:sz w:val="28"/>
                <w:szCs w:val="28"/>
                <w:lang w:val="en-US"/>
              </w:rPr>
              <w:t>3</w:t>
            </w:r>
          </w:p>
        </w:tc>
      </w:tr>
      <w:tr w:rsidR="00C94C20" w:rsidRPr="00A972B3" w:rsidTr="000D5618">
        <w:tc>
          <w:tcPr>
            <w:tcW w:w="697" w:type="dxa"/>
            <w:shd w:val="clear" w:color="auto" w:fill="auto"/>
          </w:tcPr>
          <w:p w:rsidR="00C94C20" w:rsidRPr="00A972B3" w:rsidRDefault="00C94C20" w:rsidP="000D5618">
            <w:pPr>
              <w:jc w:val="both"/>
              <w:rPr>
                <w:sz w:val="28"/>
                <w:szCs w:val="28"/>
              </w:rPr>
            </w:pPr>
            <w:r w:rsidRPr="00A972B3">
              <w:rPr>
                <w:sz w:val="28"/>
                <w:szCs w:val="28"/>
              </w:rPr>
              <w:t>2</w:t>
            </w:r>
          </w:p>
        </w:tc>
        <w:tc>
          <w:tcPr>
            <w:tcW w:w="4798" w:type="dxa"/>
            <w:shd w:val="clear" w:color="auto" w:fill="auto"/>
          </w:tcPr>
          <w:p w:rsidR="00C94C20" w:rsidRPr="00A972B3" w:rsidRDefault="00C94C20" w:rsidP="000D5618">
            <w:pPr>
              <w:jc w:val="both"/>
              <w:rPr>
                <w:sz w:val="28"/>
                <w:szCs w:val="28"/>
              </w:rPr>
            </w:pPr>
            <w:r w:rsidRPr="00A972B3">
              <w:rPr>
                <w:sz w:val="28"/>
                <w:szCs w:val="28"/>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977" w:type="dxa"/>
            <w:shd w:val="clear" w:color="auto" w:fill="auto"/>
            <w:vAlign w:val="center"/>
          </w:tcPr>
          <w:p w:rsidR="00C94C20" w:rsidRPr="00A972B3" w:rsidRDefault="00C94C20" w:rsidP="000D5618">
            <w:pPr>
              <w:jc w:val="both"/>
              <w:rPr>
                <w:color w:val="000000"/>
                <w:sz w:val="28"/>
                <w:szCs w:val="28"/>
                <w:lang w:val="en-US"/>
              </w:rPr>
            </w:pPr>
            <w:r w:rsidRPr="00A972B3">
              <w:rPr>
                <w:color w:val="000000"/>
                <w:sz w:val="28"/>
                <w:szCs w:val="28"/>
              </w:rPr>
              <w:t>0,</w:t>
            </w:r>
            <w:r w:rsidRPr="00A972B3">
              <w:rPr>
                <w:color w:val="000000"/>
                <w:sz w:val="28"/>
                <w:szCs w:val="28"/>
                <w:lang w:val="en-US"/>
              </w:rPr>
              <w:t>3</w:t>
            </w:r>
          </w:p>
        </w:tc>
      </w:tr>
      <w:tr w:rsidR="00C94C20" w:rsidRPr="00A972B3" w:rsidTr="000D5618">
        <w:tc>
          <w:tcPr>
            <w:tcW w:w="697" w:type="dxa"/>
            <w:shd w:val="clear" w:color="auto" w:fill="auto"/>
          </w:tcPr>
          <w:p w:rsidR="00C94C20" w:rsidRPr="00A972B3" w:rsidRDefault="00C94C20" w:rsidP="000D5618">
            <w:pPr>
              <w:jc w:val="both"/>
              <w:rPr>
                <w:sz w:val="28"/>
                <w:szCs w:val="28"/>
              </w:rPr>
            </w:pPr>
            <w:r w:rsidRPr="00A972B3">
              <w:rPr>
                <w:sz w:val="28"/>
                <w:szCs w:val="28"/>
              </w:rPr>
              <w:t>3</w:t>
            </w:r>
          </w:p>
        </w:tc>
        <w:tc>
          <w:tcPr>
            <w:tcW w:w="4798" w:type="dxa"/>
            <w:shd w:val="clear" w:color="auto" w:fill="auto"/>
          </w:tcPr>
          <w:p w:rsidR="00C94C20" w:rsidRPr="00A972B3" w:rsidRDefault="00C94C20" w:rsidP="000D5618">
            <w:pPr>
              <w:jc w:val="both"/>
              <w:rPr>
                <w:sz w:val="28"/>
                <w:szCs w:val="28"/>
              </w:rPr>
            </w:pPr>
            <w:r w:rsidRPr="00A972B3">
              <w:rPr>
                <w:sz w:val="28"/>
                <w:szCs w:val="28"/>
              </w:rPr>
              <w:t>удельный расход условного топлива на единицу тепловой энергии, отпускаемой с коллекторов источников тепловой энергии, кг.у.т./Гкал</w:t>
            </w:r>
          </w:p>
        </w:tc>
        <w:tc>
          <w:tcPr>
            <w:tcW w:w="2977" w:type="dxa"/>
            <w:shd w:val="clear" w:color="auto" w:fill="auto"/>
            <w:vAlign w:val="center"/>
          </w:tcPr>
          <w:p w:rsidR="00C94C20" w:rsidRPr="00A972B3" w:rsidRDefault="00C94C20" w:rsidP="000D5618">
            <w:pPr>
              <w:jc w:val="both"/>
              <w:rPr>
                <w:sz w:val="28"/>
                <w:szCs w:val="28"/>
              </w:rPr>
            </w:pPr>
            <w:r w:rsidRPr="00A972B3">
              <w:rPr>
                <w:sz w:val="28"/>
                <w:szCs w:val="28"/>
              </w:rPr>
              <w:t>193,35</w:t>
            </w:r>
          </w:p>
        </w:tc>
      </w:tr>
      <w:tr w:rsidR="00C94C20" w:rsidRPr="00A972B3" w:rsidTr="000D5618">
        <w:tc>
          <w:tcPr>
            <w:tcW w:w="697" w:type="dxa"/>
            <w:shd w:val="clear" w:color="auto" w:fill="auto"/>
          </w:tcPr>
          <w:p w:rsidR="00C94C20" w:rsidRPr="00A972B3" w:rsidRDefault="00C94C20" w:rsidP="000D5618">
            <w:pPr>
              <w:jc w:val="both"/>
              <w:rPr>
                <w:sz w:val="28"/>
                <w:szCs w:val="28"/>
              </w:rPr>
            </w:pPr>
            <w:r w:rsidRPr="00A972B3">
              <w:rPr>
                <w:sz w:val="28"/>
                <w:szCs w:val="28"/>
              </w:rPr>
              <w:t>4</w:t>
            </w:r>
          </w:p>
        </w:tc>
        <w:tc>
          <w:tcPr>
            <w:tcW w:w="4798" w:type="dxa"/>
            <w:shd w:val="clear" w:color="auto" w:fill="auto"/>
          </w:tcPr>
          <w:p w:rsidR="00C94C20" w:rsidRPr="00A972B3" w:rsidRDefault="00C94C20" w:rsidP="000D5618">
            <w:pPr>
              <w:jc w:val="both"/>
              <w:rPr>
                <w:sz w:val="28"/>
                <w:szCs w:val="28"/>
              </w:rPr>
            </w:pPr>
            <w:r w:rsidRPr="00A972B3">
              <w:rPr>
                <w:sz w:val="28"/>
                <w:szCs w:val="28"/>
              </w:rPr>
              <w:t>отношение величины технологических потерь тепловой энергии, теплоносителя к материальной характеристике тепловой сети, Гкал/м2</w:t>
            </w:r>
          </w:p>
        </w:tc>
        <w:tc>
          <w:tcPr>
            <w:tcW w:w="2977" w:type="dxa"/>
            <w:shd w:val="clear" w:color="auto" w:fill="auto"/>
            <w:vAlign w:val="center"/>
          </w:tcPr>
          <w:p w:rsidR="00C94C20" w:rsidRPr="00A972B3" w:rsidRDefault="00C94C20" w:rsidP="000D5618">
            <w:pPr>
              <w:jc w:val="both"/>
              <w:rPr>
                <w:sz w:val="28"/>
                <w:szCs w:val="28"/>
              </w:rPr>
            </w:pPr>
            <w:r w:rsidRPr="00A972B3">
              <w:rPr>
                <w:sz w:val="28"/>
                <w:szCs w:val="28"/>
              </w:rPr>
              <w:t>2,27</w:t>
            </w:r>
          </w:p>
        </w:tc>
      </w:tr>
      <w:tr w:rsidR="00C94C20" w:rsidRPr="00A972B3" w:rsidTr="000D5618">
        <w:tc>
          <w:tcPr>
            <w:tcW w:w="697" w:type="dxa"/>
            <w:shd w:val="clear" w:color="auto" w:fill="auto"/>
          </w:tcPr>
          <w:p w:rsidR="00C94C20" w:rsidRPr="00A972B3" w:rsidRDefault="00C94C20" w:rsidP="000D5618">
            <w:pPr>
              <w:jc w:val="both"/>
              <w:rPr>
                <w:sz w:val="28"/>
                <w:szCs w:val="28"/>
              </w:rPr>
            </w:pPr>
            <w:r w:rsidRPr="00A972B3">
              <w:rPr>
                <w:sz w:val="28"/>
                <w:szCs w:val="28"/>
              </w:rPr>
              <w:t>5</w:t>
            </w:r>
          </w:p>
        </w:tc>
        <w:tc>
          <w:tcPr>
            <w:tcW w:w="4798" w:type="dxa"/>
            <w:shd w:val="clear" w:color="auto" w:fill="auto"/>
          </w:tcPr>
          <w:p w:rsidR="00C94C20" w:rsidRPr="00A972B3" w:rsidRDefault="00C94C20" w:rsidP="000D5618">
            <w:pPr>
              <w:jc w:val="both"/>
              <w:rPr>
                <w:sz w:val="28"/>
                <w:szCs w:val="28"/>
              </w:rPr>
            </w:pPr>
            <w:r w:rsidRPr="00A972B3">
              <w:rPr>
                <w:sz w:val="28"/>
                <w:szCs w:val="28"/>
              </w:rPr>
              <w:t>коэффициент использования установленной тепловой мощности, ч/год</w:t>
            </w:r>
          </w:p>
        </w:tc>
        <w:tc>
          <w:tcPr>
            <w:tcW w:w="2977" w:type="dxa"/>
            <w:shd w:val="clear" w:color="auto" w:fill="auto"/>
            <w:vAlign w:val="center"/>
          </w:tcPr>
          <w:p w:rsidR="00C94C20" w:rsidRPr="00A972B3" w:rsidRDefault="00C94C20" w:rsidP="000D5618">
            <w:pPr>
              <w:jc w:val="both"/>
              <w:rPr>
                <w:color w:val="000000"/>
                <w:sz w:val="28"/>
                <w:szCs w:val="28"/>
                <w:lang w:val="en-US"/>
              </w:rPr>
            </w:pPr>
            <w:r w:rsidRPr="00A972B3">
              <w:rPr>
                <w:color w:val="000000"/>
                <w:sz w:val="28"/>
                <w:szCs w:val="28"/>
                <w:lang w:val="en-US"/>
              </w:rPr>
              <w:t>47</w:t>
            </w:r>
          </w:p>
        </w:tc>
      </w:tr>
      <w:tr w:rsidR="00C94C20" w:rsidRPr="00A972B3" w:rsidTr="000D5618">
        <w:tc>
          <w:tcPr>
            <w:tcW w:w="697" w:type="dxa"/>
            <w:shd w:val="clear" w:color="auto" w:fill="auto"/>
          </w:tcPr>
          <w:p w:rsidR="00C94C20" w:rsidRPr="00A972B3" w:rsidRDefault="00C94C20" w:rsidP="000D5618">
            <w:pPr>
              <w:jc w:val="both"/>
              <w:rPr>
                <w:sz w:val="28"/>
                <w:szCs w:val="28"/>
              </w:rPr>
            </w:pPr>
            <w:r w:rsidRPr="00A972B3">
              <w:rPr>
                <w:sz w:val="28"/>
                <w:szCs w:val="28"/>
              </w:rPr>
              <w:t>6</w:t>
            </w:r>
          </w:p>
        </w:tc>
        <w:tc>
          <w:tcPr>
            <w:tcW w:w="4798" w:type="dxa"/>
            <w:shd w:val="clear" w:color="auto" w:fill="auto"/>
          </w:tcPr>
          <w:p w:rsidR="00C94C20" w:rsidRPr="00A972B3" w:rsidRDefault="00C94C20" w:rsidP="000D5618">
            <w:pPr>
              <w:jc w:val="both"/>
              <w:rPr>
                <w:sz w:val="28"/>
                <w:szCs w:val="28"/>
              </w:rPr>
            </w:pPr>
            <w:r w:rsidRPr="00A972B3">
              <w:rPr>
                <w:sz w:val="28"/>
                <w:szCs w:val="28"/>
              </w:rPr>
              <w:t>удельная материальная характеристика тепловых сетей, приведенная к расчетной тепловой нагрузке, м.м./Гкал/ч</w:t>
            </w:r>
          </w:p>
        </w:tc>
        <w:tc>
          <w:tcPr>
            <w:tcW w:w="2977" w:type="dxa"/>
            <w:shd w:val="clear" w:color="auto" w:fill="auto"/>
            <w:vAlign w:val="center"/>
          </w:tcPr>
          <w:p w:rsidR="00C94C20" w:rsidRPr="00A972B3" w:rsidRDefault="00C94C20" w:rsidP="000D5618">
            <w:pPr>
              <w:jc w:val="both"/>
              <w:rPr>
                <w:sz w:val="28"/>
                <w:szCs w:val="28"/>
              </w:rPr>
            </w:pPr>
            <w:r w:rsidRPr="00A972B3">
              <w:rPr>
                <w:sz w:val="28"/>
                <w:szCs w:val="28"/>
              </w:rPr>
              <w:t>452,15</w:t>
            </w:r>
          </w:p>
          <w:p w:rsidR="00C94C20" w:rsidRPr="00A972B3" w:rsidRDefault="00C94C20" w:rsidP="000D5618">
            <w:pPr>
              <w:jc w:val="both"/>
              <w:rPr>
                <w:color w:val="FF0000"/>
                <w:sz w:val="28"/>
                <w:szCs w:val="28"/>
              </w:rPr>
            </w:pPr>
          </w:p>
        </w:tc>
      </w:tr>
      <w:tr w:rsidR="00C94C20" w:rsidRPr="00A972B3" w:rsidTr="000D5618">
        <w:tc>
          <w:tcPr>
            <w:tcW w:w="697" w:type="dxa"/>
            <w:shd w:val="clear" w:color="auto" w:fill="auto"/>
          </w:tcPr>
          <w:p w:rsidR="00C94C20" w:rsidRPr="00A972B3" w:rsidRDefault="00C94C20" w:rsidP="000D5618">
            <w:pPr>
              <w:jc w:val="both"/>
              <w:rPr>
                <w:sz w:val="28"/>
                <w:szCs w:val="28"/>
              </w:rPr>
            </w:pPr>
            <w:r w:rsidRPr="00A972B3">
              <w:rPr>
                <w:sz w:val="28"/>
                <w:szCs w:val="28"/>
              </w:rPr>
              <w:t>7</w:t>
            </w:r>
          </w:p>
        </w:tc>
        <w:tc>
          <w:tcPr>
            <w:tcW w:w="4798" w:type="dxa"/>
            <w:shd w:val="clear" w:color="auto" w:fill="auto"/>
          </w:tcPr>
          <w:p w:rsidR="00C94C20" w:rsidRPr="00A972B3" w:rsidRDefault="00C94C20" w:rsidP="000D5618">
            <w:pPr>
              <w:jc w:val="both"/>
              <w:rPr>
                <w:sz w:val="28"/>
                <w:szCs w:val="28"/>
              </w:rPr>
            </w:pPr>
            <w:r w:rsidRPr="00A972B3">
              <w:rPr>
                <w:sz w:val="28"/>
                <w:szCs w:val="28"/>
              </w:rPr>
              <w:t>доля тепловой энергии, выработанной в комбинированном режиме, %</w:t>
            </w:r>
          </w:p>
        </w:tc>
        <w:tc>
          <w:tcPr>
            <w:tcW w:w="2977" w:type="dxa"/>
            <w:shd w:val="clear" w:color="auto" w:fill="auto"/>
            <w:vAlign w:val="center"/>
          </w:tcPr>
          <w:p w:rsidR="00C94C20" w:rsidRPr="00A972B3" w:rsidRDefault="00C94C20" w:rsidP="000D5618">
            <w:pPr>
              <w:jc w:val="both"/>
              <w:rPr>
                <w:color w:val="000000"/>
                <w:sz w:val="28"/>
                <w:szCs w:val="28"/>
              </w:rPr>
            </w:pPr>
            <w:r w:rsidRPr="00A972B3">
              <w:rPr>
                <w:color w:val="000000"/>
                <w:sz w:val="28"/>
                <w:szCs w:val="28"/>
              </w:rPr>
              <w:t>-</w:t>
            </w:r>
          </w:p>
        </w:tc>
      </w:tr>
      <w:tr w:rsidR="00C94C20" w:rsidRPr="00A972B3" w:rsidTr="000D5618">
        <w:tc>
          <w:tcPr>
            <w:tcW w:w="697" w:type="dxa"/>
            <w:shd w:val="clear" w:color="auto" w:fill="auto"/>
          </w:tcPr>
          <w:p w:rsidR="00C94C20" w:rsidRPr="00A972B3" w:rsidRDefault="00C94C20" w:rsidP="000D5618">
            <w:pPr>
              <w:jc w:val="both"/>
              <w:rPr>
                <w:sz w:val="28"/>
                <w:szCs w:val="28"/>
              </w:rPr>
            </w:pPr>
            <w:r w:rsidRPr="00A972B3">
              <w:rPr>
                <w:sz w:val="28"/>
                <w:szCs w:val="28"/>
              </w:rPr>
              <w:t>8</w:t>
            </w:r>
          </w:p>
        </w:tc>
        <w:tc>
          <w:tcPr>
            <w:tcW w:w="4798" w:type="dxa"/>
            <w:shd w:val="clear" w:color="auto" w:fill="auto"/>
          </w:tcPr>
          <w:p w:rsidR="00C94C20" w:rsidRPr="00A972B3" w:rsidRDefault="00C94C20" w:rsidP="000D5618">
            <w:pPr>
              <w:jc w:val="both"/>
              <w:rPr>
                <w:sz w:val="28"/>
                <w:szCs w:val="28"/>
              </w:rPr>
            </w:pPr>
            <w:r w:rsidRPr="00A972B3">
              <w:rPr>
                <w:sz w:val="28"/>
                <w:szCs w:val="28"/>
              </w:rPr>
              <w:t>удельный расход условного топлива на отпуск электрической энергии, кг.у.т./кВт</w:t>
            </w:r>
          </w:p>
        </w:tc>
        <w:tc>
          <w:tcPr>
            <w:tcW w:w="2977" w:type="dxa"/>
            <w:shd w:val="clear" w:color="auto" w:fill="auto"/>
            <w:vAlign w:val="center"/>
          </w:tcPr>
          <w:p w:rsidR="00C94C20" w:rsidRPr="00A972B3" w:rsidRDefault="00C94C20" w:rsidP="000D5618">
            <w:pPr>
              <w:jc w:val="both"/>
              <w:rPr>
                <w:color w:val="000000"/>
                <w:sz w:val="28"/>
                <w:szCs w:val="28"/>
              </w:rPr>
            </w:pPr>
            <w:r w:rsidRPr="00A972B3">
              <w:rPr>
                <w:color w:val="000000"/>
                <w:sz w:val="28"/>
                <w:szCs w:val="28"/>
              </w:rPr>
              <w:t>-</w:t>
            </w:r>
          </w:p>
        </w:tc>
      </w:tr>
      <w:tr w:rsidR="00C94C20" w:rsidRPr="00A972B3" w:rsidTr="000D5618">
        <w:tc>
          <w:tcPr>
            <w:tcW w:w="697" w:type="dxa"/>
            <w:shd w:val="clear" w:color="auto" w:fill="auto"/>
          </w:tcPr>
          <w:p w:rsidR="00C94C20" w:rsidRPr="00A972B3" w:rsidRDefault="00C94C20" w:rsidP="000D5618">
            <w:pPr>
              <w:jc w:val="both"/>
              <w:rPr>
                <w:sz w:val="28"/>
                <w:szCs w:val="28"/>
              </w:rPr>
            </w:pPr>
            <w:r w:rsidRPr="00A972B3">
              <w:rPr>
                <w:sz w:val="28"/>
                <w:szCs w:val="28"/>
              </w:rPr>
              <w:t>9</w:t>
            </w:r>
          </w:p>
        </w:tc>
        <w:tc>
          <w:tcPr>
            <w:tcW w:w="4798" w:type="dxa"/>
            <w:shd w:val="clear" w:color="auto" w:fill="auto"/>
          </w:tcPr>
          <w:p w:rsidR="00C94C20" w:rsidRPr="00A972B3" w:rsidRDefault="00C94C20" w:rsidP="000D5618">
            <w:pPr>
              <w:jc w:val="both"/>
              <w:rPr>
                <w:sz w:val="28"/>
                <w:szCs w:val="28"/>
              </w:rPr>
            </w:pPr>
            <w:r w:rsidRPr="00A972B3">
              <w:rPr>
                <w:sz w:val="28"/>
                <w:szCs w:val="28"/>
              </w:rPr>
              <w:t>коэффициент использования теплоты топлива, % (для ТЭЦ)</w:t>
            </w:r>
          </w:p>
        </w:tc>
        <w:tc>
          <w:tcPr>
            <w:tcW w:w="2977" w:type="dxa"/>
            <w:shd w:val="clear" w:color="auto" w:fill="auto"/>
            <w:vAlign w:val="center"/>
          </w:tcPr>
          <w:p w:rsidR="00C94C20" w:rsidRPr="00A972B3" w:rsidRDefault="00C94C20" w:rsidP="000D5618">
            <w:pPr>
              <w:jc w:val="both"/>
              <w:rPr>
                <w:color w:val="000000"/>
                <w:sz w:val="28"/>
                <w:szCs w:val="28"/>
              </w:rPr>
            </w:pPr>
            <w:r w:rsidRPr="00A972B3">
              <w:rPr>
                <w:color w:val="000000"/>
                <w:sz w:val="28"/>
                <w:szCs w:val="28"/>
              </w:rPr>
              <w:t>-</w:t>
            </w:r>
          </w:p>
        </w:tc>
      </w:tr>
      <w:tr w:rsidR="00C94C20" w:rsidRPr="00A972B3" w:rsidTr="000D5618">
        <w:tc>
          <w:tcPr>
            <w:tcW w:w="697" w:type="dxa"/>
            <w:shd w:val="clear" w:color="auto" w:fill="auto"/>
          </w:tcPr>
          <w:p w:rsidR="00C94C20" w:rsidRPr="00A972B3" w:rsidRDefault="00C94C20" w:rsidP="000D5618">
            <w:pPr>
              <w:jc w:val="both"/>
              <w:rPr>
                <w:sz w:val="28"/>
                <w:szCs w:val="28"/>
              </w:rPr>
            </w:pPr>
            <w:r w:rsidRPr="00A972B3">
              <w:rPr>
                <w:sz w:val="28"/>
                <w:szCs w:val="28"/>
              </w:rPr>
              <w:t>10</w:t>
            </w:r>
          </w:p>
        </w:tc>
        <w:tc>
          <w:tcPr>
            <w:tcW w:w="4798" w:type="dxa"/>
            <w:shd w:val="clear" w:color="auto" w:fill="auto"/>
          </w:tcPr>
          <w:p w:rsidR="00C94C20" w:rsidRPr="00A972B3" w:rsidRDefault="00C94C20" w:rsidP="000D5618">
            <w:pPr>
              <w:jc w:val="both"/>
              <w:rPr>
                <w:sz w:val="28"/>
                <w:szCs w:val="28"/>
              </w:rPr>
            </w:pPr>
            <w:r w:rsidRPr="00A972B3">
              <w:rPr>
                <w:sz w:val="28"/>
                <w:szCs w:val="28"/>
              </w:rPr>
              <w:t>доля отпуска тепловой энергии, осуществляемой потребителям по приборам учета, в общем объеме отпущенной тепловой энергии, %</w:t>
            </w:r>
          </w:p>
        </w:tc>
        <w:tc>
          <w:tcPr>
            <w:tcW w:w="2977" w:type="dxa"/>
            <w:shd w:val="clear" w:color="auto" w:fill="auto"/>
            <w:vAlign w:val="center"/>
          </w:tcPr>
          <w:p w:rsidR="00C94C20" w:rsidRPr="00A972B3" w:rsidRDefault="00C94C20" w:rsidP="000D5618">
            <w:pPr>
              <w:jc w:val="both"/>
              <w:rPr>
                <w:color w:val="000000"/>
                <w:sz w:val="28"/>
                <w:szCs w:val="28"/>
              </w:rPr>
            </w:pPr>
            <w:r w:rsidRPr="00A972B3">
              <w:rPr>
                <w:sz w:val="28"/>
                <w:szCs w:val="28"/>
              </w:rPr>
              <w:t>16,6</w:t>
            </w:r>
          </w:p>
        </w:tc>
      </w:tr>
      <w:tr w:rsidR="00C94C20" w:rsidRPr="00A972B3" w:rsidTr="000D5618">
        <w:tc>
          <w:tcPr>
            <w:tcW w:w="697" w:type="dxa"/>
            <w:shd w:val="clear" w:color="auto" w:fill="auto"/>
          </w:tcPr>
          <w:p w:rsidR="00C94C20" w:rsidRPr="00A972B3" w:rsidRDefault="00C94C20" w:rsidP="000D5618">
            <w:pPr>
              <w:jc w:val="both"/>
              <w:rPr>
                <w:sz w:val="28"/>
                <w:szCs w:val="28"/>
              </w:rPr>
            </w:pPr>
            <w:r w:rsidRPr="00A972B3">
              <w:rPr>
                <w:sz w:val="28"/>
                <w:szCs w:val="28"/>
              </w:rPr>
              <w:t>11</w:t>
            </w:r>
          </w:p>
        </w:tc>
        <w:tc>
          <w:tcPr>
            <w:tcW w:w="4798" w:type="dxa"/>
            <w:shd w:val="clear" w:color="auto" w:fill="auto"/>
          </w:tcPr>
          <w:p w:rsidR="00C94C20" w:rsidRPr="00A972B3" w:rsidRDefault="00C94C20" w:rsidP="000D5618">
            <w:pPr>
              <w:jc w:val="both"/>
              <w:rPr>
                <w:sz w:val="28"/>
                <w:szCs w:val="28"/>
              </w:rPr>
            </w:pPr>
            <w:r w:rsidRPr="00A972B3">
              <w:rPr>
                <w:sz w:val="28"/>
                <w:szCs w:val="28"/>
              </w:rPr>
              <w:t>средневзвешенный срок эксплуатации тепловых сетей, лет</w:t>
            </w:r>
          </w:p>
        </w:tc>
        <w:tc>
          <w:tcPr>
            <w:tcW w:w="2977" w:type="dxa"/>
            <w:shd w:val="clear" w:color="auto" w:fill="auto"/>
            <w:vAlign w:val="center"/>
          </w:tcPr>
          <w:p w:rsidR="00C94C20" w:rsidRPr="00A972B3" w:rsidRDefault="00C94C20" w:rsidP="000D5618">
            <w:pPr>
              <w:jc w:val="both"/>
              <w:rPr>
                <w:color w:val="000000"/>
                <w:sz w:val="28"/>
                <w:szCs w:val="28"/>
                <w:lang w:val="en-US"/>
              </w:rPr>
            </w:pPr>
            <w:r w:rsidRPr="00A972B3">
              <w:rPr>
                <w:color w:val="000000"/>
                <w:sz w:val="28"/>
                <w:szCs w:val="28"/>
                <w:lang w:val="en-US"/>
              </w:rPr>
              <w:t>30</w:t>
            </w:r>
          </w:p>
        </w:tc>
      </w:tr>
      <w:tr w:rsidR="00C94C20" w:rsidRPr="00A972B3" w:rsidTr="000D5618">
        <w:tc>
          <w:tcPr>
            <w:tcW w:w="697" w:type="dxa"/>
            <w:shd w:val="clear" w:color="auto" w:fill="auto"/>
          </w:tcPr>
          <w:p w:rsidR="00C94C20" w:rsidRPr="00A972B3" w:rsidRDefault="00C94C20" w:rsidP="000D5618">
            <w:pPr>
              <w:jc w:val="both"/>
              <w:rPr>
                <w:sz w:val="28"/>
                <w:szCs w:val="28"/>
              </w:rPr>
            </w:pPr>
            <w:r w:rsidRPr="00A972B3">
              <w:rPr>
                <w:sz w:val="28"/>
                <w:szCs w:val="28"/>
              </w:rPr>
              <w:t>12</w:t>
            </w:r>
          </w:p>
        </w:tc>
        <w:tc>
          <w:tcPr>
            <w:tcW w:w="4798" w:type="dxa"/>
            <w:shd w:val="clear" w:color="auto" w:fill="auto"/>
          </w:tcPr>
          <w:p w:rsidR="00C94C20" w:rsidRPr="00A972B3" w:rsidRDefault="00C94C20" w:rsidP="000D5618">
            <w:pPr>
              <w:jc w:val="both"/>
              <w:rPr>
                <w:sz w:val="28"/>
                <w:szCs w:val="28"/>
              </w:rPr>
            </w:pPr>
            <w:r w:rsidRPr="00A972B3">
              <w:rPr>
                <w:sz w:val="28"/>
                <w:szCs w:val="28"/>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2977" w:type="dxa"/>
            <w:shd w:val="clear" w:color="auto" w:fill="auto"/>
            <w:vAlign w:val="center"/>
          </w:tcPr>
          <w:p w:rsidR="00C94C20" w:rsidRPr="00A972B3" w:rsidRDefault="00C94C20" w:rsidP="000D5618">
            <w:pPr>
              <w:jc w:val="both"/>
              <w:rPr>
                <w:color w:val="000000"/>
                <w:sz w:val="28"/>
                <w:szCs w:val="28"/>
              </w:rPr>
            </w:pPr>
            <w:r w:rsidRPr="00A972B3">
              <w:rPr>
                <w:color w:val="000000"/>
                <w:sz w:val="28"/>
                <w:szCs w:val="28"/>
              </w:rPr>
              <w:t>н/д</w:t>
            </w:r>
          </w:p>
        </w:tc>
      </w:tr>
      <w:tr w:rsidR="00C94C20" w:rsidRPr="00A972B3" w:rsidTr="000D5618">
        <w:tc>
          <w:tcPr>
            <w:tcW w:w="697" w:type="dxa"/>
            <w:shd w:val="clear" w:color="auto" w:fill="auto"/>
          </w:tcPr>
          <w:p w:rsidR="00C94C20" w:rsidRPr="00A972B3" w:rsidRDefault="00C94C20" w:rsidP="000D5618">
            <w:pPr>
              <w:jc w:val="both"/>
              <w:rPr>
                <w:sz w:val="28"/>
                <w:szCs w:val="28"/>
              </w:rPr>
            </w:pPr>
            <w:r w:rsidRPr="00A972B3">
              <w:rPr>
                <w:sz w:val="28"/>
                <w:szCs w:val="28"/>
              </w:rPr>
              <w:t>13</w:t>
            </w:r>
          </w:p>
        </w:tc>
        <w:tc>
          <w:tcPr>
            <w:tcW w:w="4798" w:type="dxa"/>
            <w:shd w:val="clear" w:color="auto" w:fill="auto"/>
          </w:tcPr>
          <w:p w:rsidR="00C94C20" w:rsidRPr="00A972B3" w:rsidRDefault="00C94C20" w:rsidP="000D5618">
            <w:pPr>
              <w:jc w:val="both"/>
              <w:rPr>
                <w:sz w:val="28"/>
                <w:szCs w:val="28"/>
              </w:rPr>
            </w:pPr>
            <w:r w:rsidRPr="00A972B3">
              <w:rPr>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2977" w:type="dxa"/>
            <w:shd w:val="clear" w:color="auto" w:fill="auto"/>
            <w:vAlign w:val="center"/>
          </w:tcPr>
          <w:p w:rsidR="00C94C20" w:rsidRPr="00A972B3" w:rsidRDefault="00C94C20" w:rsidP="000D5618">
            <w:pPr>
              <w:jc w:val="both"/>
              <w:rPr>
                <w:color w:val="000000"/>
                <w:sz w:val="28"/>
                <w:szCs w:val="28"/>
              </w:rPr>
            </w:pPr>
            <w:r w:rsidRPr="00A972B3">
              <w:rPr>
                <w:color w:val="000000"/>
                <w:sz w:val="28"/>
                <w:szCs w:val="28"/>
              </w:rPr>
              <w:t>н/д</w:t>
            </w:r>
          </w:p>
        </w:tc>
      </w:tr>
    </w:tbl>
    <w:p w:rsidR="00C94C20" w:rsidRPr="00A972B3" w:rsidRDefault="00C94C20" w:rsidP="00C94C20">
      <w:pPr>
        <w:jc w:val="both"/>
        <w:rPr>
          <w:b/>
          <w:bCs/>
          <w:sz w:val="28"/>
          <w:szCs w:val="28"/>
        </w:rPr>
      </w:pPr>
    </w:p>
    <w:p w:rsidR="00C94C20" w:rsidRPr="00A972B3" w:rsidRDefault="00C94C20" w:rsidP="00C94C20">
      <w:pPr>
        <w:jc w:val="both"/>
        <w:rPr>
          <w:b/>
          <w:bCs/>
          <w:sz w:val="28"/>
          <w:szCs w:val="28"/>
        </w:rPr>
      </w:pPr>
    </w:p>
    <w:p w:rsidR="00C94C20" w:rsidRPr="00A972B3" w:rsidRDefault="00C94C20" w:rsidP="00C94C20">
      <w:pPr>
        <w:jc w:val="both"/>
        <w:rPr>
          <w:b/>
          <w:bCs/>
          <w:sz w:val="28"/>
          <w:szCs w:val="28"/>
        </w:rPr>
      </w:pPr>
    </w:p>
    <w:p w:rsidR="00C94C20" w:rsidRPr="00A972B3" w:rsidRDefault="00C94C20" w:rsidP="00C94C20">
      <w:pPr>
        <w:jc w:val="both"/>
        <w:rPr>
          <w:b/>
          <w:bCs/>
          <w:sz w:val="28"/>
          <w:szCs w:val="28"/>
        </w:rPr>
      </w:pPr>
    </w:p>
    <w:p w:rsidR="00C94C20" w:rsidRPr="00A972B3" w:rsidRDefault="00C94C20" w:rsidP="00C94C20">
      <w:pPr>
        <w:spacing w:after="200" w:line="276" w:lineRule="auto"/>
        <w:rPr>
          <w:rFonts w:eastAsia="Calibri"/>
          <w:b/>
          <w:sz w:val="28"/>
          <w:lang w:eastAsia="en-US"/>
        </w:rPr>
      </w:pPr>
      <w:r w:rsidRPr="00A972B3">
        <w:rPr>
          <w:rFonts w:eastAsia="Calibri"/>
          <w:b/>
          <w:sz w:val="28"/>
          <w:lang w:eastAsia="en-US"/>
        </w:rPr>
        <w:t>Раздел 15. Ценовые (тарифные) последствия</w:t>
      </w:r>
    </w:p>
    <w:p w:rsidR="00C94C20" w:rsidRPr="00A972B3" w:rsidRDefault="00C94C20" w:rsidP="00C94C20">
      <w:pPr>
        <w:spacing w:line="360" w:lineRule="auto"/>
        <w:contextualSpacing/>
        <w:jc w:val="both"/>
        <w:rPr>
          <w:iCs/>
          <w:sz w:val="28"/>
          <w:szCs w:val="28"/>
        </w:rPr>
      </w:pPr>
      <w:r w:rsidRPr="00A972B3">
        <w:rPr>
          <w:b/>
          <w:iCs/>
          <w:sz w:val="28"/>
          <w:szCs w:val="28"/>
        </w:rPr>
        <w:t xml:space="preserve">Таблица 15.1 - </w:t>
      </w:r>
      <w:r w:rsidRPr="00A972B3">
        <w:rPr>
          <w:iCs/>
          <w:sz w:val="28"/>
          <w:szCs w:val="28"/>
        </w:rPr>
        <w:t>Информация об утвержденных тарифах на услуги коммунального комплекса  Новгородской области на 2023 год</w:t>
      </w:r>
    </w:p>
    <w:p w:rsidR="00C94C20" w:rsidRPr="00A972B3" w:rsidRDefault="00C94C20" w:rsidP="00C94C20">
      <w:pPr>
        <w:spacing w:line="360" w:lineRule="auto"/>
        <w:contextualSpacing/>
        <w:jc w:val="both"/>
        <w:rPr>
          <w:b/>
          <w:i/>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4"/>
        <w:gridCol w:w="1843"/>
        <w:gridCol w:w="1701"/>
        <w:gridCol w:w="2835"/>
      </w:tblGrid>
      <w:tr w:rsidR="00C94C20" w:rsidRPr="00A972B3" w:rsidTr="000D5618">
        <w:trPr>
          <w:trHeight w:val="338"/>
        </w:trPr>
        <w:tc>
          <w:tcPr>
            <w:tcW w:w="709" w:type="dxa"/>
            <w:vMerge w:val="restart"/>
            <w:shd w:val="clear" w:color="000000" w:fill="F2F2F2"/>
            <w:vAlign w:val="center"/>
            <w:hideMark/>
          </w:tcPr>
          <w:p w:rsidR="00C94C20" w:rsidRPr="00A972B3" w:rsidRDefault="00C94C20" w:rsidP="000D5618">
            <w:pPr>
              <w:jc w:val="center"/>
              <w:rPr>
                <w:b/>
                <w:bCs/>
                <w:sz w:val="20"/>
                <w:szCs w:val="16"/>
              </w:rPr>
            </w:pPr>
            <w:r w:rsidRPr="00A972B3">
              <w:rPr>
                <w:b/>
                <w:bCs/>
                <w:sz w:val="20"/>
                <w:szCs w:val="16"/>
              </w:rPr>
              <w:t>№п/п</w:t>
            </w:r>
          </w:p>
        </w:tc>
        <w:tc>
          <w:tcPr>
            <w:tcW w:w="3544" w:type="dxa"/>
            <w:vMerge w:val="restart"/>
            <w:shd w:val="clear" w:color="000000" w:fill="F2F2F2"/>
            <w:vAlign w:val="center"/>
            <w:hideMark/>
          </w:tcPr>
          <w:p w:rsidR="00C94C20" w:rsidRPr="00A972B3" w:rsidRDefault="00C94C20" w:rsidP="000D5618">
            <w:pPr>
              <w:jc w:val="center"/>
              <w:rPr>
                <w:b/>
                <w:bCs/>
                <w:sz w:val="20"/>
                <w:szCs w:val="22"/>
              </w:rPr>
            </w:pPr>
            <w:r w:rsidRPr="00A972B3">
              <w:rPr>
                <w:b/>
                <w:bCs/>
                <w:sz w:val="20"/>
                <w:szCs w:val="22"/>
              </w:rPr>
              <w:t xml:space="preserve">Наименование </w:t>
            </w:r>
          </w:p>
          <w:p w:rsidR="00C94C20" w:rsidRPr="00A972B3" w:rsidRDefault="00C94C20" w:rsidP="000D5618">
            <w:pPr>
              <w:jc w:val="center"/>
              <w:rPr>
                <w:b/>
                <w:bCs/>
                <w:sz w:val="20"/>
                <w:szCs w:val="22"/>
              </w:rPr>
            </w:pPr>
            <w:r w:rsidRPr="00A972B3">
              <w:rPr>
                <w:b/>
                <w:bCs/>
                <w:sz w:val="20"/>
                <w:szCs w:val="22"/>
              </w:rPr>
              <w:t>района/организации</w:t>
            </w:r>
          </w:p>
        </w:tc>
        <w:tc>
          <w:tcPr>
            <w:tcW w:w="3544" w:type="dxa"/>
            <w:gridSpan w:val="2"/>
            <w:shd w:val="clear" w:color="000000" w:fill="F2F2F2"/>
            <w:noWrap/>
            <w:vAlign w:val="center"/>
            <w:hideMark/>
          </w:tcPr>
          <w:p w:rsidR="00C94C20" w:rsidRPr="00A972B3" w:rsidRDefault="00C94C20" w:rsidP="000D5618">
            <w:pPr>
              <w:jc w:val="center"/>
              <w:rPr>
                <w:b/>
                <w:bCs/>
                <w:sz w:val="20"/>
              </w:rPr>
            </w:pPr>
            <w:r w:rsidRPr="00A972B3">
              <w:rPr>
                <w:b/>
                <w:bCs/>
                <w:sz w:val="20"/>
              </w:rPr>
              <w:t>2023 год</w:t>
            </w:r>
          </w:p>
        </w:tc>
        <w:tc>
          <w:tcPr>
            <w:tcW w:w="2835" w:type="dxa"/>
            <w:vMerge w:val="restart"/>
            <w:shd w:val="clear" w:color="000000" w:fill="F2F2F2"/>
            <w:vAlign w:val="center"/>
            <w:hideMark/>
          </w:tcPr>
          <w:p w:rsidR="00C94C20" w:rsidRPr="00A972B3" w:rsidRDefault="00C94C20" w:rsidP="000D5618">
            <w:pPr>
              <w:jc w:val="center"/>
              <w:rPr>
                <w:b/>
                <w:bCs/>
                <w:sz w:val="20"/>
                <w:szCs w:val="22"/>
              </w:rPr>
            </w:pPr>
            <w:r w:rsidRPr="00A972B3">
              <w:rPr>
                <w:b/>
                <w:bCs/>
                <w:sz w:val="20"/>
                <w:szCs w:val="22"/>
              </w:rPr>
              <w:t>Постановления комитета по тарифной политике Новгородской области</w:t>
            </w:r>
          </w:p>
        </w:tc>
      </w:tr>
      <w:tr w:rsidR="00C94C20" w:rsidRPr="00A972B3" w:rsidTr="000D5618">
        <w:trPr>
          <w:trHeight w:val="1436"/>
        </w:trPr>
        <w:tc>
          <w:tcPr>
            <w:tcW w:w="709" w:type="dxa"/>
            <w:vMerge/>
            <w:vAlign w:val="center"/>
            <w:hideMark/>
          </w:tcPr>
          <w:p w:rsidR="00C94C20" w:rsidRPr="00A972B3" w:rsidRDefault="00C94C20" w:rsidP="000D5618">
            <w:pPr>
              <w:rPr>
                <w:b/>
                <w:bCs/>
                <w:sz w:val="20"/>
                <w:szCs w:val="16"/>
              </w:rPr>
            </w:pPr>
          </w:p>
        </w:tc>
        <w:tc>
          <w:tcPr>
            <w:tcW w:w="3544" w:type="dxa"/>
            <w:vMerge/>
            <w:vAlign w:val="center"/>
            <w:hideMark/>
          </w:tcPr>
          <w:p w:rsidR="00C94C20" w:rsidRPr="00A972B3" w:rsidRDefault="00C94C20" w:rsidP="000D5618">
            <w:pPr>
              <w:rPr>
                <w:b/>
                <w:bCs/>
                <w:sz w:val="20"/>
                <w:szCs w:val="22"/>
              </w:rPr>
            </w:pPr>
          </w:p>
        </w:tc>
        <w:tc>
          <w:tcPr>
            <w:tcW w:w="1843" w:type="dxa"/>
            <w:shd w:val="clear" w:color="000000" w:fill="F2F2F2"/>
            <w:vAlign w:val="center"/>
            <w:hideMark/>
          </w:tcPr>
          <w:p w:rsidR="00C94C20" w:rsidRPr="00A972B3" w:rsidRDefault="00C94C20" w:rsidP="000D5618">
            <w:pPr>
              <w:jc w:val="center"/>
              <w:rPr>
                <w:b/>
                <w:bCs/>
                <w:sz w:val="20"/>
                <w:szCs w:val="22"/>
              </w:rPr>
            </w:pPr>
            <w:r w:rsidRPr="00A972B3">
              <w:rPr>
                <w:b/>
                <w:bCs/>
                <w:sz w:val="20"/>
                <w:szCs w:val="22"/>
              </w:rPr>
              <w:t xml:space="preserve"> Тариф для потребителей, кроме населения, руб/Гкал,руб/м3, без НДС</w:t>
            </w:r>
          </w:p>
        </w:tc>
        <w:tc>
          <w:tcPr>
            <w:tcW w:w="1701" w:type="dxa"/>
            <w:shd w:val="clear" w:color="000000" w:fill="F2F2F2"/>
            <w:vAlign w:val="center"/>
            <w:hideMark/>
          </w:tcPr>
          <w:p w:rsidR="00C94C20" w:rsidRPr="00A972B3" w:rsidRDefault="00C94C20" w:rsidP="000D5618">
            <w:pPr>
              <w:jc w:val="center"/>
              <w:rPr>
                <w:b/>
                <w:bCs/>
                <w:sz w:val="20"/>
                <w:szCs w:val="22"/>
              </w:rPr>
            </w:pPr>
            <w:r w:rsidRPr="00A972B3">
              <w:rPr>
                <w:b/>
                <w:bCs/>
                <w:sz w:val="20"/>
                <w:szCs w:val="22"/>
              </w:rPr>
              <w:t>Тариф для населения, руб/Гкал ,руб/м3 с НДС</w:t>
            </w:r>
          </w:p>
        </w:tc>
        <w:tc>
          <w:tcPr>
            <w:tcW w:w="2835" w:type="dxa"/>
            <w:vMerge/>
            <w:vAlign w:val="center"/>
            <w:hideMark/>
          </w:tcPr>
          <w:p w:rsidR="00C94C20" w:rsidRPr="00A972B3" w:rsidRDefault="00C94C20" w:rsidP="000D5618">
            <w:pPr>
              <w:rPr>
                <w:b/>
                <w:bCs/>
                <w:sz w:val="20"/>
                <w:szCs w:val="22"/>
              </w:rPr>
            </w:pPr>
          </w:p>
        </w:tc>
      </w:tr>
      <w:tr w:rsidR="00C94C20" w:rsidRPr="00A972B3" w:rsidTr="000D5618">
        <w:trPr>
          <w:trHeight w:val="638"/>
        </w:trPr>
        <w:tc>
          <w:tcPr>
            <w:tcW w:w="709" w:type="dxa"/>
            <w:vMerge/>
            <w:vAlign w:val="center"/>
            <w:hideMark/>
          </w:tcPr>
          <w:p w:rsidR="00C94C20" w:rsidRPr="00A972B3" w:rsidRDefault="00C94C20" w:rsidP="000D5618">
            <w:pPr>
              <w:rPr>
                <w:b/>
                <w:bCs/>
                <w:sz w:val="20"/>
                <w:szCs w:val="16"/>
              </w:rPr>
            </w:pPr>
          </w:p>
        </w:tc>
        <w:tc>
          <w:tcPr>
            <w:tcW w:w="3544" w:type="dxa"/>
            <w:vMerge/>
            <w:vAlign w:val="center"/>
            <w:hideMark/>
          </w:tcPr>
          <w:p w:rsidR="00C94C20" w:rsidRPr="00A972B3" w:rsidRDefault="00C94C20" w:rsidP="000D5618">
            <w:pPr>
              <w:rPr>
                <w:b/>
                <w:bCs/>
                <w:sz w:val="20"/>
                <w:szCs w:val="22"/>
              </w:rPr>
            </w:pPr>
          </w:p>
        </w:tc>
        <w:tc>
          <w:tcPr>
            <w:tcW w:w="1843" w:type="dxa"/>
            <w:shd w:val="clear" w:color="000000" w:fill="F2F2F2"/>
            <w:vAlign w:val="center"/>
            <w:hideMark/>
          </w:tcPr>
          <w:p w:rsidR="00C94C20" w:rsidRPr="00A972B3" w:rsidRDefault="00C94C20" w:rsidP="000D5618">
            <w:pPr>
              <w:jc w:val="center"/>
              <w:rPr>
                <w:b/>
                <w:bCs/>
                <w:sz w:val="22"/>
                <w:szCs w:val="22"/>
              </w:rPr>
            </w:pPr>
            <w:r w:rsidRPr="00A972B3">
              <w:rPr>
                <w:b/>
                <w:bCs/>
                <w:sz w:val="22"/>
                <w:szCs w:val="22"/>
              </w:rPr>
              <w:t xml:space="preserve"> Действует с 01.12.2022-31.12.2023</w:t>
            </w:r>
          </w:p>
        </w:tc>
        <w:tc>
          <w:tcPr>
            <w:tcW w:w="1701" w:type="dxa"/>
            <w:shd w:val="clear" w:color="000000" w:fill="F2F2F2"/>
            <w:vAlign w:val="center"/>
            <w:hideMark/>
          </w:tcPr>
          <w:p w:rsidR="00C94C20" w:rsidRPr="00A972B3" w:rsidRDefault="00C94C20" w:rsidP="000D5618">
            <w:pPr>
              <w:jc w:val="center"/>
              <w:rPr>
                <w:b/>
                <w:bCs/>
                <w:sz w:val="22"/>
                <w:szCs w:val="22"/>
              </w:rPr>
            </w:pPr>
            <w:r w:rsidRPr="00A972B3">
              <w:rPr>
                <w:b/>
                <w:bCs/>
                <w:sz w:val="22"/>
                <w:szCs w:val="22"/>
              </w:rPr>
              <w:t>Действует с 01.12.2022-31.12.2023</w:t>
            </w:r>
          </w:p>
        </w:tc>
        <w:tc>
          <w:tcPr>
            <w:tcW w:w="2835" w:type="dxa"/>
            <w:vMerge/>
            <w:vAlign w:val="center"/>
            <w:hideMark/>
          </w:tcPr>
          <w:p w:rsidR="00C94C20" w:rsidRPr="00A972B3" w:rsidRDefault="00C94C20" w:rsidP="000D5618">
            <w:pPr>
              <w:rPr>
                <w:b/>
                <w:bCs/>
                <w:sz w:val="20"/>
                <w:szCs w:val="22"/>
              </w:rPr>
            </w:pPr>
          </w:p>
        </w:tc>
      </w:tr>
      <w:tr w:rsidR="00C94C20" w:rsidRPr="00A972B3" w:rsidTr="000D5618">
        <w:trPr>
          <w:trHeight w:val="300"/>
        </w:trPr>
        <w:tc>
          <w:tcPr>
            <w:tcW w:w="709" w:type="dxa"/>
            <w:shd w:val="clear" w:color="auto" w:fill="auto"/>
            <w:vAlign w:val="center"/>
            <w:hideMark/>
          </w:tcPr>
          <w:p w:rsidR="00C94C20" w:rsidRPr="00A972B3" w:rsidRDefault="00C94C20" w:rsidP="000D5618">
            <w:pPr>
              <w:jc w:val="center"/>
              <w:rPr>
                <w:b/>
                <w:bCs/>
                <w:sz w:val="20"/>
                <w:szCs w:val="16"/>
              </w:rPr>
            </w:pPr>
            <w:r w:rsidRPr="00A972B3">
              <w:rPr>
                <w:b/>
                <w:bCs/>
                <w:sz w:val="20"/>
                <w:szCs w:val="16"/>
              </w:rPr>
              <w:t>1</w:t>
            </w:r>
          </w:p>
        </w:tc>
        <w:tc>
          <w:tcPr>
            <w:tcW w:w="3544" w:type="dxa"/>
            <w:shd w:val="clear" w:color="auto" w:fill="auto"/>
            <w:vAlign w:val="center"/>
            <w:hideMark/>
          </w:tcPr>
          <w:p w:rsidR="00C94C20" w:rsidRPr="00A972B3" w:rsidRDefault="00C94C20" w:rsidP="000D5618">
            <w:pPr>
              <w:jc w:val="center"/>
              <w:rPr>
                <w:b/>
                <w:bCs/>
                <w:sz w:val="20"/>
                <w:szCs w:val="16"/>
              </w:rPr>
            </w:pPr>
            <w:r w:rsidRPr="00A972B3">
              <w:rPr>
                <w:b/>
                <w:bCs/>
                <w:sz w:val="20"/>
                <w:szCs w:val="16"/>
              </w:rPr>
              <w:t>2</w:t>
            </w:r>
          </w:p>
        </w:tc>
        <w:tc>
          <w:tcPr>
            <w:tcW w:w="1843" w:type="dxa"/>
            <w:shd w:val="clear" w:color="auto" w:fill="auto"/>
            <w:vAlign w:val="center"/>
            <w:hideMark/>
          </w:tcPr>
          <w:p w:rsidR="00C94C20" w:rsidRPr="00A972B3" w:rsidRDefault="00C94C20" w:rsidP="000D5618">
            <w:pPr>
              <w:jc w:val="center"/>
              <w:rPr>
                <w:b/>
                <w:sz w:val="20"/>
                <w:szCs w:val="16"/>
              </w:rPr>
            </w:pPr>
            <w:r w:rsidRPr="00A972B3">
              <w:rPr>
                <w:b/>
                <w:sz w:val="20"/>
                <w:szCs w:val="16"/>
              </w:rPr>
              <w:t>3</w:t>
            </w:r>
          </w:p>
        </w:tc>
        <w:tc>
          <w:tcPr>
            <w:tcW w:w="1701" w:type="dxa"/>
            <w:shd w:val="clear" w:color="auto" w:fill="auto"/>
            <w:vAlign w:val="center"/>
            <w:hideMark/>
          </w:tcPr>
          <w:p w:rsidR="00C94C20" w:rsidRPr="00A972B3" w:rsidRDefault="00C94C20" w:rsidP="000D5618">
            <w:pPr>
              <w:jc w:val="center"/>
              <w:rPr>
                <w:b/>
                <w:bCs/>
                <w:sz w:val="20"/>
                <w:szCs w:val="16"/>
              </w:rPr>
            </w:pPr>
            <w:r w:rsidRPr="00A972B3">
              <w:rPr>
                <w:b/>
                <w:bCs/>
                <w:sz w:val="20"/>
                <w:szCs w:val="16"/>
              </w:rPr>
              <w:t>4</w:t>
            </w:r>
          </w:p>
        </w:tc>
        <w:tc>
          <w:tcPr>
            <w:tcW w:w="2835" w:type="dxa"/>
            <w:shd w:val="clear" w:color="auto" w:fill="auto"/>
            <w:vAlign w:val="center"/>
            <w:hideMark/>
          </w:tcPr>
          <w:p w:rsidR="00C94C20" w:rsidRPr="00A972B3" w:rsidRDefault="00C94C20" w:rsidP="000D5618">
            <w:pPr>
              <w:jc w:val="center"/>
              <w:rPr>
                <w:b/>
                <w:bCs/>
                <w:sz w:val="20"/>
                <w:szCs w:val="16"/>
              </w:rPr>
            </w:pPr>
            <w:r w:rsidRPr="00A972B3">
              <w:rPr>
                <w:b/>
                <w:bCs/>
                <w:sz w:val="20"/>
                <w:szCs w:val="16"/>
              </w:rPr>
              <w:t>5</w:t>
            </w:r>
          </w:p>
        </w:tc>
      </w:tr>
      <w:tr w:rsidR="00C94C20" w:rsidRPr="00A972B3" w:rsidTr="000D5618">
        <w:trPr>
          <w:trHeight w:val="300"/>
        </w:trPr>
        <w:tc>
          <w:tcPr>
            <w:tcW w:w="709" w:type="dxa"/>
            <w:shd w:val="clear" w:color="000000" w:fill="A6A6A6"/>
            <w:noWrap/>
            <w:vAlign w:val="center"/>
            <w:hideMark/>
          </w:tcPr>
          <w:p w:rsidR="00C94C20" w:rsidRPr="00A972B3" w:rsidRDefault="00C94C20" w:rsidP="000D5618">
            <w:pPr>
              <w:jc w:val="center"/>
              <w:rPr>
                <w:b/>
                <w:bCs/>
                <w:sz w:val="20"/>
                <w:szCs w:val="16"/>
              </w:rPr>
            </w:pPr>
            <w:r w:rsidRPr="00A972B3">
              <w:rPr>
                <w:b/>
                <w:bCs/>
                <w:sz w:val="20"/>
                <w:szCs w:val="16"/>
              </w:rPr>
              <w:t>20</w:t>
            </w:r>
          </w:p>
        </w:tc>
        <w:tc>
          <w:tcPr>
            <w:tcW w:w="3544" w:type="dxa"/>
            <w:shd w:val="clear" w:color="000000" w:fill="A6A6A6"/>
            <w:noWrap/>
            <w:vAlign w:val="center"/>
            <w:hideMark/>
          </w:tcPr>
          <w:p w:rsidR="00C94C20" w:rsidRPr="00A972B3" w:rsidRDefault="00C94C20" w:rsidP="000D5618">
            <w:pPr>
              <w:jc w:val="center"/>
              <w:rPr>
                <w:b/>
                <w:bCs/>
                <w:sz w:val="20"/>
                <w:szCs w:val="22"/>
              </w:rPr>
            </w:pPr>
            <w:r w:rsidRPr="00A972B3">
              <w:rPr>
                <w:b/>
                <w:bCs/>
                <w:sz w:val="20"/>
                <w:szCs w:val="22"/>
              </w:rPr>
              <w:t>Маловишерский район</w:t>
            </w:r>
          </w:p>
        </w:tc>
        <w:tc>
          <w:tcPr>
            <w:tcW w:w="1843" w:type="dxa"/>
            <w:shd w:val="clear" w:color="000000" w:fill="A6A6A6"/>
            <w:noWrap/>
            <w:vAlign w:val="center"/>
            <w:hideMark/>
          </w:tcPr>
          <w:p w:rsidR="00C94C20" w:rsidRPr="00A972B3" w:rsidRDefault="00C94C20" w:rsidP="000D5618">
            <w:pPr>
              <w:jc w:val="center"/>
              <w:rPr>
                <w:b/>
                <w:bCs/>
                <w:sz w:val="20"/>
                <w:szCs w:val="22"/>
              </w:rPr>
            </w:pPr>
            <w:r w:rsidRPr="00A972B3">
              <w:rPr>
                <w:b/>
                <w:bCs/>
                <w:sz w:val="20"/>
                <w:szCs w:val="22"/>
              </w:rPr>
              <w:t> </w:t>
            </w:r>
          </w:p>
        </w:tc>
        <w:tc>
          <w:tcPr>
            <w:tcW w:w="1701" w:type="dxa"/>
            <w:shd w:val="clear" w:color="000000" w:fill="A6A6A6"/>
            <w:noWrap/>
            <w:vAlign w:val="center"/>
            <w:hideMark/>
          </w:tcPr>
          <w:p w:rsidR="00C94C20" w:rsidRPr="00A972B3" w:rsidRDefault="00C94C20" w:rsidP="000D5618">
            <w:pPr>
              <w:jc w:val="center"/>
              <w:rPr>
                <w:b/>
                <w:bCs/>
                <w:sz w:val="20"/>
                <w:szCs w:val="22"/>
              </w:rPr>
            </w:pPr>
            <w:r w:rsidRPr="00A972B3">
              <w:rPr>
                <w:b/>
                <w:bCs/>
                <w:sz w:val="20"/>
                <w:szCs w:val="22"/>
              </w:rPr>
              <w:t> </w:t>
            </w:r>
          </w:p>
        </w:tc>
        <w:tc>
          <w:tcPr>
            <w:tcW w:w="2835" w:type="dxa"/>
            <w:shd w:val="clear" w:color="000000" w:fill="A6A6A6"/>
            <w:noWrap/>
            <w:vAlign w:val="center"/>
            <w:hideMark/>
          </w:tcPr>
          <w:p w:rsidR="00C94C20" w:rsidRPr="00A972B3" w:rsidRDefault="00C94C20" w:rsidP="000D5618">
            <w:pPr>
              <w:jc w:val="center"/>
              <w:rPr>
                <w:sz w:val="20"/>
                <w:szCs w:val="22"/>
              </w:rPr>
            </w:pPr>
            <w:r w:rsidRPr="00A972B3">
              <w:rPr>
                <w:sz w:val="20"/>
                <w:szCs w:val="22"/>
              </w:rPr>
              <w:t> </w:t>
            </w:r>
          </w:p>
        </w:tc>
      </w:tr>
      <w:tr w:rsidR="00C94C20" w:rsidRPr="00A972B3" w:rsidTr="000D5618">
        <w:trPr>
          <w:trHeight w:val="300"/>
        </w:trPr>
        <w:tc>
          <w:tcPr>
            <w:tcW w:w="709" w:type="dxa"/>
            <w:shd w:val="clear" w:color="auto" w:fill="auto"/>
            <w:noWrap/>
            <w:vAlign w:val="center"/>
            <w:hideMark/>
          </w:tcPr>
          <w:p w:rsidR="00C94C20" w:rsidRPr="00A972B3" w:rsidRDefault="00C94C20" w:rsidP="000D5618">
            <w:pPr>
              <w:jc w:val="center"/>
              <w:rPr>
                <w:b/>
                <w:bCs/>
                <w:sz w:val="20"/>
                <w:szCs w:val="16"/>
              </w:rPr>
            </w:pPr>
            <w:r w:rsidRPr="00A972B3">
              <w:rPr>
                <w:b/>
                <w:bCs/>
                <w:sz w:val="20"/>
                <w:szCs w:val="16"/>
              </w:rPr>
              <w:t>20.1.</w:t>
            </w:r>
          </w:p>
        </w:tc>
        <w:tc>
          <w:tcPr>
            <w:tcW w:w="3544" w:type="dxa"/>
            <w:shd w:val="clear" w:color="auto" w:fill="auto"/>
            <w:noWrap/>
            <w:vAlign w:val="center"/>
            <w:hideMark/>
          </w:tcPr>
          <w:p w:rsidR="00C94C20" w:rsidRPr="00A972B3" w:rsidRDefault="00C94C20" w:rsidP="000D5618">
            <w:pPr>
              <w:jc w:val="center"/>
              <w:rPr>
                <w:b/>
                <w:bCs/>
                <w:sz w:val="20"/>
                <w:szCs w:val="22"/>
              </w:rPr>
            </w:pPr>
            <w:r w:rsidRPr="00A972B3">
              <w:rPr>
                <w:b/>
                <w:bCs/>
                <w:sz w:val="20"/>
                <w:szCs w:val="22"/>
              </w:rPr>
              <w:t>ООО "Тепловая Компания Новгородская"</w:t>
            </w:r>
          </w:p>
        </w:tc>
        <w:tc>
          <w:tcPr>
            <w:tcW w:w="1843" w:type="dxa"/>
            <w:shd w:val="clear" w:color="auto" w:fill="auto"/>
            <w:noWrap/>
            <w:vAlign w:val="center"/>
            <w:hideMark/>
          </w:tcPr>
          <w:p w:rsidR="00C94C20" w:rsidRPr="00A972B3" w:rsidRDefault="00C94C20" w:rsidP="000D5618">
            <w:pPr>
              <w:jc w:val="center"/>
              <w:rPr>
                <w:b/>
                <w:bCs/>
                <w:sz w:val="20"/>
                <w:szCs w:val="22"/>
              </w:rPr>
            </w:pPr>
            <w:r w:rsidRPr="00A972B3">
              <w:rPr>
                <w:b/>
                <w:bCs/>
                <w:sz w:val="20"/>
                <w:szCs w:val="22"/>
              </w:rPr>
              <w:t> </w:t>
            </w:r>
          </w:p>
        </w:tc>
        <w:tc>
          <w:tcPr>
            <w:tcW w:w="1701" w:type="dxa"/>
            <w:shd w:val="clear" w:color="auto" w:fill="auto"/>
            <w:noWrap/>
            <w:vAlign w:val="center"/>
            <w:hideMark/>
          </w:tcPr>
          <w:p w:rsidR="00C94C20" w:rsidRPr="00A972B3" w:rsidRDefault="00C94C20" w:rsidP="000D5618">
            <w:pPr>
              <w:jc w:val="center"/>
              <w:rPr>
                <w:b/>
                <w:bCs/>
                <w:sz w:val="20"/>
                <w:szCs w:val="22"/>
              </w:rPr>
            </w:pPr>
            <w:r w:rsidRPr="00A972B3">
              <w:rPr>
                <w:b/>
                <w:bCs/>
                <w:sz w:val="20"/>
                <w:szCs w:val="22"/>
              </w:rPr>
              <w:t> </w:t>
            </w:r>
          </w:p>
        </w:tc>
        <w:tc>
          <w:tcPr>
            <w:tcW w:w="2835" w:type="dxa"/>
            <w:shd w:val="clear" w:color="auto" w:fill="auto"/>
            <w:noWrap/>
            <w:vAlign w:val="center"/>
            <w:hideMark/>
          </w:tcPr>
          <w:p w:rsidR="00C94C20" w:rsidRPr="00A972B3" w:rsidRDefault="00C94C20" w:rsidP="000D5618">
            <w:pPr>
              <w:jc w:val="center"/>
              <w:rPr>
                <w:sz w:val="20"/>
                <w:szCs w:val="22"/>
              </w:rPr>
            </w:pPr>
            <w:r w:rsidRPr="00A972B3">
              <w:rPr>
                <w:sz w:val="20"/>
                <w:szCs w:val="22"/>
              </w:rPr>
              <w:t> </w:t>
            </w:r>
          </w:p>
        </w:tc>
      </w:tr>
      <w:tr w:rsidR="00C94C20" w:rsidRPr="00A972B3" w:rsidTr="000D5618">
        <w:trPr>
          <w:trHeight w:val="563"/>
        </w:trPr>
        <w:tc>
          <w:tcPr>
            <w:tcW w:w="709" w:type="dxa"/>
            <w:shd w:val="clear" w:color="auto" w:fill="auto"/>
            <w:noWrap/>
            <w:vAlign w:val="center"/>
            <w:hideMark/>
          </w:tcPr>
          <w:p w:rsidR="00C94C20" w:rsidRPr="00A972B3" w:rsidRDefault="00C94C20" w:rsidP="000D5618">
            <w:pPr>
              <w:jc w:val="center"/>
              <w:rPr>
                <w:b/>
                <w:bCs/>
                <w:sz w:val="20"/>
                <w:szCs w:val="16"/>
              </w:rPr>
            </w:pPr>
            <w:r w:rsidRPr="00A972B3">
              <w:rPr>
                <w:b/>
                <w:bCs/>
                <w:sz w:val="20"/>
                <w:szCs w:val="16"/>
              </w:rPr>
              <w:t> </w:t>
            </w:r>
          </w:p>
        </w:tc>
        <w:tc>
          <w:tcPr>
            <w:tcW w:w="3544" w:type="dxa"/>
            <w:shd w:val="clear" w:color="auto" w:fill="auto"/>
            <w:vAlign w:val="center"/>
            <w:hideMark/>
          </w:tcPr>
          <w:p w:rsidR="00C94C20" w:rsidRPr="00A972B3" w:rsidRDefault="00C94C20" w:rsidP="000D5618">
            <w:pPr>
              <w:jc w:val="center"/>
              <w:rPr>
                <w:i/>
                <w:iCs/>
                <w:sz w:val="20"/>
                <w:szCs w:val="22"/>
              </w:rPr>
            </w:pPr>
            <w:r w:rsidRPr="00A972B3">
              <w:rPr>
                <w:i/>
                <w:iCs/>
                <w:sz w:val="20"/>
                <w:szCs w:val="22"/>
              </w:rPr>
              <w:t>тепловая энергия, кроме Большевишерского с/п, Бургинского с/п</w:t>
            </w:r>
          </w:p>
        </w:tc>
        <w:tc>
          <w:tcPr>
            <w:tcW w:w="1843" w:type="dxa"/>
            <w:shd w:val="clear" w:color="auto" w:fill="auto"/>
            <w:noWrap/>
            <w:hideMark/>
          </w:tcPr>
          <w:p w:rsidR="00C94C20" w:rsidRPr="00A972B3" w:rsidRDefault="00C94C20" w:rsidP="000D5618">
            <w:pPr>
              <w:jc w:val="center"/>
              <w:rPr>
                <w:b/>
                <w:bCs/>
                <w:sz w:val="20"/>
                <w:szCs w:val="22"/>
              </w:rPr>
            </w:pPr>
            <w:r w:rsidRPr="00A972B3">
              <w:rPr>
                <w:b/>
                <w:bCs/>
                <w:sz w:val="20"/>
                <w:szCs w:val="22"/>
              </w:rPr>
              <w:t>3315,00</w:t>
            </w:r>
          </w:p>
        </w:tc>
        <w:tc>
          <w:tcPr>
            <w:tcW w:w="1701" w:type="dxa"/>
            <w:shd w:val="clear" w:color="auto" w:fill="auto"/>
            <w:noWrap/>
            <w:hideMark/>
          </w:tcPr>
          <w:p w:rsidR="00C94C20" w:rsidRPr="00A972B3" w:rsidRDefault="00C94C20" w:rsidP="000D5618">
            <w:pPr>
              <w:jc w:val="center"/>
              <w:rPr>
                <w:b/>
                <w:bCs/>
                <w:sz w:val="20"/>
                <w:szCs w:val="22"/>
              </w:rPr>
            </w:pPr>
            <w:r w:rsidRPr="00A972B3">
              <w:rPr>
                <w:b/>
                <w:bCs/>
                <w:sz w:val="20"/>
                <w:szCs w:val="22"/>
              </w:rPr>
              <w:t>3178,01</w:t>
            </w:r>
          </w:p>
        </w:tc>
        <w:tc>
          <w:tcPr>
            <w:tcW w:w="2835" w:type="dxa"/>
            <w:vMerge w:val="restart"/>
            <w:shd w:val="clear" w:color="auto" w:fill="auto"/>
            <w:noWrap/>
            <w:vAlign w:val="center"/>
            <w:hideMark/>
          </w:tcPr>
          <w:p w:rsidR="00C94C20" w:rsidRPr="00A972B3" w:rsidRDefault="00C94C20" w:rsidP="000D5618">
            <w:pPr>
              <w:jc w:val="center"/>
              <w:rPr>
                <w:bCs/>
                <w:sz w:val="20"/>
                <w:szCs w:val="22"/>
              </w:rPr>
            </w:pPr>
            <w:r w:rsidRPr="00A972B3">
              <w:rPr>
                <w:bCs/>
                <w:sz w:val="20"/>
                <w:szCs w:val="22"/>
              </w:rPr>
              <w:t>от 18.12.2018 №65/12</w:t>
            </w:r>
          </w:p>
        </w:tc>
      </w:tr>
      <w:tr w:rsidR="00C94C20" w:rsidRPr="00A972B3" w:rsidTr="000D5618">
        <w:trPr>
          <w:trHeight w:val="300"/>
        </w:trPr>
        <w:tc>
          <w:tcPr>
            <w:tcW w:w="709" w:type="dxa"/>
            <w:shd w:val="clear" w:color="auto" w:fill="auto"/>
            <w:noWrap/>
            <w:vAlign w:val="center"/>
            <w:hideMark/>
          </w:tcPr>
          <w:p w:rsidR="00C94C20" w:rsidRPr="00A972B3" w:rsidRDefault="00C94C20" w:rsidP="000D5618">
            <w:pPr>
              <w:jc w:val="center"/>
              <w:rPr>
                <w:b/>
                <w:bCs/>
                <w:sz w:val="20"/>
                <w:szCs w:val="16"/>
              </w:rPr>
            </w:pPr>
            <w:r w:rsidRPr="00A972B3">
              <w:rPr>
                <w:b/>
                <w:bCs/>
                <w:sz w:val="20"/>
                <w:szCs w:val="16"/>
              </w:rPr>
              <w:t> </w:t>
            </w:r>
          </w:p>
        </w:tc>
        <w:tc>
          <w:tcPr>
            <w:tcW w:w="3544" w:type="dxa"/>
            <w:shd w:val="clear" w:color="auto" w:fill="auto"/>
            <w:vAlign w:val="center"/>
            <w:hideMark/>
          </w:tcPr>
          <w:p w:rsidR="00C94C20" w:rsidRPr="00A972B3" w:rsidRDefault="00C94C20" w:rsidP="000D5618">
            <w:pPr>
              <w:jc w:val="center"/>
              <w:rPr>
                <w:i/>
                <w:iCs/>
                <w:sz w:val="20"/>
                <w:szCs w:val="22"/>
              </w:rPr>
            </w:pPr>
            <w:r w:rsidRPr="00A972B3">
              <w:rPr>
                <w:i/>
                <w:iCs/>
                <w:sz w:val="20"/>
                <w:szCs w:val="22"/>
              </w:rPr>
              <w:t>тепловая энергия, Большевишерское с/п</w:t>
            </w:r>
          </w:p>
        </w:tc>
        <w:tc>
          <w:tcPr>
            <w:tcW w:w="1843" w:type="dxa"/>
            <w:shd w:val="clear" w:color="auto" w:fill="auto"/>
            <w:noWrap/>
            <w:hideMark/>
          </w:tcPr>
          <w:p w:rsidR="00C94C20" w:rsidRPr="00A972B3" w:rsidRDefault="00C94C20" w:rsidP="000D5618">
            <w:pPr>
              <w:jc w:val="center"/>
              <w:rPr>
                <w:b/>
                <w:bCs/>
                <w:sz w:val="20"/>
                <w:szCs w:val="22"/>
              </w:rPr>
            </w:pPr>
            <w:r w:rsidRPr="00A972B3">
              <w:rPr>
                <w:b/>
                <w:bCs/>
                <w:sz w:val="20"/>
                <w:szCs w:val="22"/>
              </w:rPr>
              <w:t>3315,00</w:t>
            </w:r>
          </w:p>
        </w:tc>
        <w:tc>
          <w:tcPr>
            <w:tcW w:w="1701" w:type="dxa"/>
            <w:shd w:val="clear" w:color="auto" w:fill="auto"/>
            <w:noWrap/>
            <w:hideMark/>
          </w:tcPr>
          <w:p w:rsidR="00C94C20" w:rsidRPr="00A972B3" w:rsidRDefault="00C94C20" w:rsidP="000D5618">
            <w:pPr>
              <w:jc w:val="center"/>
              <w:rPr>
                <w:b/>
                <w:bCs/>
                <w:sz w:val="20"/>
                <w:szCs w:val="22"/>
              </w:rPr>
            </w:pPr>
            <w:r w:rsidRPr="00A972B3">
              <w:rPr>
                <w:b/>
                <w:bCs/>
                <w:sz w:val="20"/>
                <w:szCs w:val="22"/>
              </w:rPr>
              <w:t>3195,25</w:t>
            </w:r>
          </w:p>
        </w:tc>
        <w:tc>
          <w:tcPr>
            <w:tcW w:w="2835" w:type="dxa"/>
            <w:vMerge/>
            <w:shd w:val="clear" w:color="auto" w:fill="auto"/>
            <w:noWrap/>
            <w:hideMark/>
          </w:tcPr>
          <w:p w:rsidR="00C94C20" w:rsidRPr="00A972B3" w:rsidRDefault="00C94C20" w:rsidP="000D5618">
            <w:pPr>
              <w:jc w:val="center"/>
              <w:rPr>
                <w:bCs/>
                <w:sz w:val="20"/>
                <w:szCs w:val="22"/>
              </w:rPr>
            </w:pPr>
          </w:p>
        </w:tc>
      </w:tr>
      <w:tr w:rsidR="00C94C20" w:rsidRPr="00A972B3" w:rsidTr="000D5618">
        <w:trPr>
          <w:trHeight w:val="300"/>
        </w:trPr>
        <w:tc>
          <w:tcPr>
            <w:tcW w:w="709" w:type="dxa"/>
            <w:shd w:val="clear" w:color="auto" w:fill="auto"/>
            <w:noWrap/>
            <w:vAlign w:val="center"/>
            <w:hideMark/>
          </w:tcPr>
          <w:p w:rsidR="00C94C20" w:rsidRPr="00A972B3" w:rsidRDefault="00C94C20" w:rsidP="000D5618">
            <w:pPr>
              <w:jc w:val="center"/>
              <w:rPr>
                <w:b/>
                <w:bCs/>
                <w:sz w:val="20"/>
                <w:szCs w:val="16"/>
              </w:rPr>
            </w:pPr>
            <w:r w:rsidRPr="00A972B3">
              <w:rPr>
                <w:b/>
                <w:bCs/>
                <w:sz w:val="20"/>
                <w:szCs w:val="16"/>
              </w:rPr>
              <w:t> </w:t>
            </w:r>
          </w:p>
        </w:tc>
        <w:tc>
          <w:tcPr>
            <w:tcW w:w="3544" w:type="dxa"/>
            <w:shd w:val="clear" w:color="auto" w:fill="auto"/>
            <w:vAlign w:val="center"/>
            <w:hideMark/>
          </w:tcPr>
          <w:p w:rsidR="00C94C20" w:rsidRPr="00A972B3" w:rsidRDefault="00C94C20" w:rsidP="000D5618">
            <w:pPr>
              <w:jc w:val="center"/>
              <w:rPr>
                <w:i/>
                <w:iCs/>
                <w:sz w:val="20"/>
                <w:szCs w:val="22"/>
              </w:rPr>
            </w:pPr>
            <w:r w:rsidRPr="00A972B3">
              <w:rPr>
                <w:i/>
                <w:iCs/>
                <w:sz w:val="20"/>
                <w:szCs w:val="22"/>
              </w:rPr>
              <w:t xml:space="preserve"> - ГВС</w:t>
            </w:r>
          </w:p>
        </w:tc>
        <w:tc>
          <w:tcPr>
            <w:tcW w:w="1843" w:type="dxa"/>
            <w:shd w:val="clear" w:color="auto" w:fill="auto"/>
            <w:noWrap/>
            <w:hideMark/>
          </w:tcPr>
          <w:p w:rsidR="00C94C20" w:rsidRPr="00A972B3" w:rsidRDefault="00C94C20" w:rsidP="000D5618">
            <w:pPr>
              <w:jc w:val="center"/>
              <w:rPr>
                <w:b/>
                <w:bCs/>
                <w:sz w:val="20"/>
                <w:szCs w:val="22"/>
              </w:rPr>
            </w:pPr>
            <w:r w:rsidRPr="00A972B3">
              <w:rPr>
                <w:b/>
                <w:bCs/>
                <w:sz w:val="20"/>
                <w:szCs w:val="22"/>
              </w:rPr>
              <w:t>291,54</w:t>
            </w:r>
          </w:p>
        </w:tc>
        <w:tc>
          <w:tcPr>
            <w:tcW w:w="1701" w:type="dxa"/>
            <w:shd w:val="clear" w:color="auto" w:fill="auto"/>
            <w:noWrap/>
            <w:hideMark/>
          </w:tcPr>
          <w:p w:rsidR="00C94C20" w:rsidRPr="00A972B3" w:rsidRDefault="00C94C20" w:rsidP="000D5618">
            <w:pPr>
              <w:jc w:val="center"/>
              <w:rPr>
                <w:b/>
                <w:bCs/>
                <w:sz w:val="20"/>
                <w:szCs w:val="22"/>
              </w:rPr>
            </w:pPr>
            <w:r w:rsidRPr="00A972B3">
              <w:rPr>
                <w:b/>
                <w:bCs/>
                <w:sz w:val="20"/>
                <w:szCs w:val="22"/>
              </w:rPr>
              <w:t>291,93</w:t>
            </w:r>
          </w:p>
        </w:tc>
        <w:tc>
          <w:tcPr>
            <w:tcW w:w="2835" w:type="dxa"/>
            <w:shd w:val="clear" w:color="auto" w:fill="auto"/>
            <w:noWrap/>
            <w:hideMark/>
          </w:tcPr>
          <w:p w:rsidR="00C94C20" w:rsidRPr="00A972B3" w:rsidRDefault="00C94C20" w:rsidP="000D5618">
            <w:pPr>
              <w:jc w:val="center"/>
              <w:rPr>
                <w:bCs/>
                <w:sz w:val="20"/>
                <w:szCs w:val="22"/>
              </w:rPr>
            </w:pPr>
            <w:r w:rsidRPr="00A972B3">
              <w:rPr>
                <w:bCs/>
                <w:sz w:val="20"/>
                <w:szCs w:val="22"/>
              </w:rPr>
              <w:t>от 18.12.2018 №65/13</w:t>
            </w:r>
          </w:p>
        </w:tc>
      </w:tr>
      <w:tr w:rsidR="00C94C20" w:rsidRPr="00A972B3" w:rsidTr="000D5618">
        <w:trPr>
          <w:trHeight w:val="300"/>
        </w:trPr>
        <w:tc>
          <w:tcPr>
            <w:tcW w:w="709" w:type="dxa"/>
            <w:shd w:val="clear" w:color="auto" w:fill="auto"/>
            <w:noWrap/>
            <w:vAlign w:val="center"/>
          </w:tcPr>
          <w:p w:rsidR="00C94C20" w:rsidRPr="00A972B3" w:rsidRDefault="00C94C20" w:rsidP="000D5618">
            <w:pPr>
              <w:jc w:val="center"/>
              <w:rPr>
                <w:b/>
                <w:bCs/>
                <w:sz w:val="20"/>
                <w:szCs w:val="16"/>
              </w:rPr>
            </w:pPr>
          </w:p>
        </w:tc>
        <w:tc>
          <w:tcPr>
            <w:tcW w:w="3544" w:type="dxa"/>
            <w:shd w:val="clear" w:color="auto" w:fill="auto"/>
            <w:vAlign w:val="center"/>
          </w:tcPr>
          <w:p w:rsidR="00C94C20" w:rsidRPr="00A972B3" w:rsidRDefault="00C94C20" w:rsidP="000D5618">
            <w:pPr>
              <w:jc w:val="center"/>
              <w:rPr>
                <w:b/>
                <w:bCs/>
                <w:sz w:val="20"/>
                <w:szCs w:val="22"/>
              </w:rPr>
            </w:pPr>
            <w:r w:rsidRPr="00A972B3">
              <w:rPr>
                <w:b/>
                <w:bCs/>
                <w:sz w:val="20"/>
                <w:szCs w:val="22"/>
              </w:rPr>
              <w:t>ООО "Тепловая Компания Новгородская"(концессионное соглашение 31.10.2022)</w:t>
            </w:r>
          </w:p>
        </w:tc>
        <w:tc>
          <w:tcPr>
            <w:tcW w:w="1843" w:type="dxa"/>
            <w:shd w:val="clear" w:color="auto" w:fill="auto"/>
            <w:noWrap/>
          </w:tcPr>
          <w:p w:rsidR="00C94C20" w:rsidRPr="00A972B3" w:rsidRDefault="00C94C20" w:rsidP="000D5618">
            <w:pPr>
              <w:jc w:val="center"/>
              <w:rPr>
                <w:b/>
                <w:bCs/>
                <w:sz w:val="20"/>
                <w:szCs w:val="22"/>
              </w:rPr>
            </w:pPr>
          </w:p>
        </w:tc>
        <w:tc>
          <w:tcPr>
            <w:tcW w:w="1701" w:type="dxa"/>
            <w:shd w:val="clear" w:color="auto" w:fill="auto"/>
            <w:noWrap/>
          </w:tcPr>
          <w:p w:rsidR="00C94C20" w:rsidRPr="00A972B3" w:rsidRDefault="00C94C20" w:rsidP="000D5618">
            <w:pPr>
              <w:jc w:val="center"/>
              <w:rPr>
                <w:b/>
                <w:bCs/>
                <w:sz w:val="20"/>
                <w:szCs w:val="22"/>
              </w:rPr>
            </w:pPr>
          </w:p>
        </w:tc>
        <w:tc>
          <w:tcPr>
            <w:tcW w:w="2835" w:type="dxa"/>
            <w:shd w:val="clear" w:color="auto" w:fill="auto"/>
            <w:noWrap/>
          </w:tcPr>
          <w:p w:rsidR="00C94C20" w:rsidRPr="00A972B3" w:rsidRDefault="00C94C20" w:rsidP="000D5618">
            <w:pPr>
              <w:jc w:val="center"/>
              <w:rPr>
                <w:bCs/>
                <w:sz w:val="20"/>
                <w:szCs w:val="22"/>
              </w:rPr>
            </w:pPr>
          </w:p>
        </w:tc>
      </w:tr>
      <w:tr w:rsidR="00C94C20" w:rsidRPr="00A972B3" w:rsidTr="000D5618">
        <w:trPr>
          <w:trHeight w:val="300"/>
        </w:trPr>
        <w:tc>
          <w:tcPr>
            <w:tcW w:w="709" w:type="dxa"/>
            <w:shd w:val="clear" w:color="auto" w:fill="auto"/>
            <w:noWrap/>
            <w:vAlign w:val="center"/>
          </w:tcPr>
          <w:p w:rsidR="00C94C20" w:rsidRPr="00A972B3" w:rsidRDefault="00C94C20" w:rsidP="000D5618">
            <w:pPr>
              <w:jc w:val="center"/>
              <w:rPr>
                <w:b/>
                <w:bCs/>
                <w:sz w:val="20"/>
                <w:szCs w:val="16"/>
              </w:rPr>
            </w:pPr>
          </w:p>
        </w:tc>
        <w:tc>
          <w:tcPr>
            <w:tcW w:w="3544" w:type="dxa"/>
            <w:shd w:val="clear" w:color="auto" w:fill="auto"/>
            <w:vAlign w:val="center"/>
          </w:tcPr>
          <w:p w:rsidR="00C94C20" w:rsidRPr="00A972B3" w:rsidRDefault="00C94C20" w:rsidP="000D5618">
            <w:pPr>
              <w:jc w:val="center"/>
              <w:rPr>
                <w:i/>
                <w:iCs/>
                <w:sz w:val="20"/>
                <w:szCs w:val="22"/>
              </w:rPr>
            </w:pPr>
            <w:r w:rsidRPr="00A972B3">
              <w:rPr>
                <w:i/>
                <w:iCs/>
                <w:sz w:val="20"/>
                <w:szCs w:val="22"/>
              </w:rPr>
              <w:t>тепловая энергия, кроме Большевишерского с/п, Бургинского с/п</w:t>
            </w:r>
          </w:p>
        </w:tc>
        <w:tc>
          <w:tcPr>
            <w:tcW w:w="1843" w:type="dxa"/>
            <w:shd w:val="clear" w:color="auto" w:fill="auto"/>
            <w:noWrap/>
          </w:tcPr>
          <w:p w:rsidR="00C94C20" w:rsidRPr="00A972B3" w:rsidRDefault="00C94C20" w:rsidP="000D5618">
            <w:pPr>
              <w:jc w:val="center"/>
              <w:rPr>
                <w:b/>
                <w:bCs/>
                <w:sz w:val="20"/>
                <w:szCs w:val="22"/>
              </w:rPr>
            </w:pPr>
            <w:r w:rsidRPr="00A972B3">
              <w:rPr>
                <w:b/>
                <w:bCs/>
                <w:sz w:val="20"/>
                <w:szCs w:val="22"/>
              </w:rPr>
              <w:t>4212,08</w:t>
            </w:r>
          </w:p>
        </w:tc>
        <w:tc>
          <w:tcPr>
            <w:tcW w:w="1701" w:type="dxa"/>
            <w:shd w:val="clear" w:color="auto" w:fill="auto"/>
            <w:noWrap/>
          </w:tcPr>
          <w:p w:rsidR="00C94C20" w:rsidRPr="00A972B3" w:rsidRDefault="00C94C20" w:rsidP="000D5618">
            <w:pPr>
              <w:jc w:val="center"/>
              <w:rPr>
                <w:b/>
                <w:bCs/>
                <w:sz w:val="20"/>
                <w:szCs w:val="22"/>
              </w:rPr>
            </w:pPr>
            <w:r w:rsidRPr="00A972B3">
              <w:rPr>
                <w:b/>
                <w:bCs/>
                <w:sz w:val="20"/>
                <w:szCs w:val="22"/>
              </w:rPr>
              <w:t>3178,01</w:t>
            </w:r>
          </w:p>
        </w:tc>
        <w:tc>
          <w:tcPr>
            <w:tcW w:w="2835" w:type="dxa"/>
            <w:vMerge w:val="restart"/>
            <w:shd w:val="clear" w:color="auto" w:fill="auto"/>
            <w:noWrap/>
            <w:vAlign w:val="center"/>
          </w:tcPr>
          <w:p w:rsidR="00C94C20" w:rsidRPr="00A972B3" w:rsidRDefault="00C94C20" w:rsidP="000D5618">
            <w:pPr>
              <w:jc w:val="center"/>
              <w:rPr>
                <w:bCs/>
                <w:sz w:val="20"/>
                <w:szCs w:val="22"/>
              </w:rPr>
            </w:pPr>
            <w:r w:rsidRPr="00A972B3">
              <w:rPr>
                <w:bCs/>
                <w:sz w:val="20"/>
                <w:szCs w:val="22"/>
              </w:rPr>
              <w:t>от 17.11.2022 №62/39</w:t>
            </w:r>
          </w:p>
        </w:tc>
      </w:tr>
      <w:tr w:rsidR="00C94C20" w:rsidRPr="00A972B3" w:rsidTr="000D5618">
        <w:trPr>
          <w:trHeight w:val="300"/>
        </w:trPr>
        <w:tc>
          <w:tcPr>
            <w:tcW w:w="709" w:type="dxa"/>
            <w:shd w:val="clear" w:color="auto" w:fill="auto"/>
            <w:noWrap/>
            <w:vAlign w:val="center"/>
          </w:tcPr>
          <w:p w:rsidR="00C94C20" w:rsidRPr="00A972B3" w:rsidRDefault="00C94C20" w:rsidP="000D5618">
            <w:pPr>
              <w:jc w:val="center"/>
              <w:rPr>
                <w:b/>
                <w:bCs/>
                <w:sz w:val="20"/>
                <w:szCs w:val="16"/>
              </w:rPr>
            </w:pPr>
          </w:p>
        </w:tc>
        <w:tc>
          <w:tcPr>
            <w:tcW w:w="3544" w:type="dxa"/>
            <w:shd w:val="clear" w:color="auto" w:fill="auto"/>
            <w:vAlign w:val="center"/>
          </w:tcPr>
          <w:p w:rsidR="00C94C20" w:rsidRPr="00A972B3" w:rsidRDefault="00C94C20" w:rsidP="000D5618">
            <w:pPr>
              <w:jc w:val="center"/>
              <w:rPr>
                <w:i/>
                <w:iCs/>
                <w:sz w:val="20"/>
                <w:szCs w:val="22"/>
              </w:rPr>
            </w:pPr>
            <w:r w:rsidRPr="00A972B3">
              <w:rPr>
                <w:i/>
                <w:iCs/>
                <w:sz w:val="20"/>
                <w:szCs w:val="22"/>
              </w:rPr>
              <w:t>тепловая энергия, Большевишерское с/п</w:t>
            </w:r>
          </w:p>
        </w:tc>
        <w:tc>
          <w:tcPr>
            <w:tcW w:w="1843" w:type="dxa"/>
            <w:shd w:val="clear" w:color="auto" w:fill="auto"/>
            <w:noWrap/>
          </w:tcPr>
          <w:p w:rsidR="00C94C20" w:rsidRPr="00A972B3" w:rsidRDefault="00C94C20" w:rsidP="000D5618">
            <w:pPr>
              <w:jc w:val="center"/>
              <w:rPr>
                <w:b/>
                <w:bCs/>
                <w:sz w:val="20"/>
                <w:szCs w:val="22"/>
              </w:rPr>
            </w:pPr>
            <w:r w:rsidRPr="00A972B3">
              <w:rPr>
                <w:b/>
                <w:bCs/>
                <w:sz w:val="20"/>
                <w:szCs w:val="22"/>
              </w:rPr>
              <w:t>4212,08</w:t>
            </w:r>
          </w:p>
        </w:tc>
        <w:tc>
          <w:tcPr>
            <w:tcW w:w="1701" w:type="dxa"/>
            <w:shd w:val="clear" w:color="auto" w:fill="auto"/>
            <w:noWrap/>
          </w:tcPr>
          <w:p w:rsidR="00C94C20" w:rsidRPr="00A972B3" w:rsidRDefault="00C94C20" w:rsidP="000D5618">
            <w:pPr>
              <w:jc w:val="center"/>
              <w:rPr>
                <w:b/>
                <w:bCs/>
                <w:sz w:val="20"/>
                <w:szCs w:val="22"/>
              </w:rPr>
            </w:pPr>
            <w:r w:rsidRPr="00A972B3">
              <w:rPr>
                <w:b/>
                <w:bCs/>
                <w:sz w:val="20"/>
                <w:szCs w:val="22"/>
              </w:rPr>
              <w:t>3195,25</w:t>
            </w:r>
          </w:p>
        </w:tc>
        <w:tc>
          <w:tcPr>
            <w:tcW w:w="2835" w:type="dxa"/>
            <w:vMerge/>
            <w:shd w:val="clear" w:color="auto" w:fill="auto"/>
            <w:noWrap/>
          </w:tcPr>
          <w:p w:rsidR="00C94C20" w:rsidRPr="00A972B3" w:rsidRDefault="00C94C20" w:rsidP="000D5618">
            <w:pPr>
              <w:jc w:val="center"/>
              <w:rPr>
                <w:bCs/>
                <w:sz w:val="20"/>
                <w:szCs w:val="22"/>
              </w:rPr>
            </w:pPr>
          </w:p>
        </w:tc>
      </w:tr>
      <w:tr w:rsidR="00C94C20" w:rsidRPr="00A972B3" w:rsidTr="000D5618">
        <w:trPr>
          <w:trHeight w:val="300"/>
        </w:trPr>
        <w:tc>
          <w:tcPr>
            <w:tcW w:w="709" w:type="dxa"/>
            <w:shd w:val="clear" w:color="auto" w:fill="auto"/>
            <w:noWrap/>
            <w:vAlign w:val="center"/>
          </w:tcPr>
          <w:p w:rsidR="00C94C20" w:rsidRPr="00A972B3" w:rsidRDefault="00C94C20" w:rsidP="000D5618">
            <w:pPr>
              <w:jc w:val="center"/>
              <w:rPr>
                <w:b/>
                <w:bCs/>
                <w:sz w:val="20"/>
                <w:szCs w:val="16"/>
              </w:rPr>
            </w:pPr>
          </w:p>
        </w:tc>
        <w:tc>
          <w:tcPr>
            <w:tcW w:w="3544" w:type="dxa"/>
            <w:shd w:val="clear" w:color="auto" w:fill="auto"/>
            <w:vAlign w:val="center"/>
          </w:tcPr>
          <w:p w:rsidR="00C94C20" w:rsidRPr="00A972B3" w:rsidRDefault="00C94C20" w:rsidP="000D5618">
            <w:pPr>
              <w:jc w:val="center"/>
              <w:rPr>
                <w:i/>
                <w:iCs/>
                <w:sz w:val="20"/>
                <w:szCs w:val="22"/>
              </w:rPr>
            </w:pPr>
            <w:r w:rsidRPr="00A972B3">
              <w:rPr>
                <w:i/>
                <w:iCs/>
                <w:sz w:val="20"/>
                <w:szCs w:val="22"/>
              </w:rPr>
              <w:t xml:space="preserve"> - ГВС</w:t>
            </w:r>
          </w:p>
        </w:tc>
        <w:tc>
          <w:tcPr>
            <w:tcW w:w="1843" w:type="dxa"/>
            <w:shd w:val="clear" w:color="auto" w:fill="auto"/>
            <w:noWrap/>
          </w:tcPr>
          <w:p w:rsidR="00C94C20" w:rsidRPr="00A972B3" w:rsidRDefault="00C94C20" w:rsidP="000D5618">
            <w:pPr>
              <w:jc w:val="center"/>
              <w:rPr>
                <w:b/>
                <w:bCs/>
                <w:sz w:val="20"/>
                <w:szCs w:val="22"/>
              </w:rPr>
            </w:pPr>
            <w:r w:rsidRPr="00A972B3">
              <w:rPr>
                <w:b/>
                <w:bCs/>
                <w:sz w:val="20"/>
                <w:szCs w:val="22"/>
              </w:rPr>
              <w:t>344,72</w:t>
            </w:r>
          </w:p>
        </w:tc>
        <w:tc>
          <w:tcPr>
            <w:tcW w:w="1701" w:type="dxa"/>
            <w:shd w:val="clear" w:color="auto" w:fill="auto"/>
            <w:noWrap/>
          </w:tcPr>
          <w:p w:rsidR="00C94C20" w:rsidRPr="00A972B3" w:rsidRDefault="00C94C20" w:rsidP="000D5618">
            <w:pPr>
              <w:jc w:val="center"/>
              <w:rPr>
                <w:b/>
                <w:bCs/>
                <w:sz w:val="20"/>
                <w:szCs w:val="22"/>
              </w:rPr>
            </w:pPr>
            <w:r w:rsidRPr="00A972B3">
              <w:rPr>
                <w:b/>
                <w:bCs/>
                <w:sz w:val="20"/>
                <w:szCs w:val="22"/>
              </w:rPr>
              <w:t>291,93</w:t>
            </w:r>
          </w:p>
        </w:tc>
        <w:tc>
          <w:tcPr>
            <w:tcW w:w="2835" w:type="dxa"/>
            <w:shd w:val="clear" w:color="auto" w:fill="auto"/>
            <w:noWrap/>
          </w:tcPr>
          <w:p w:rsidR="00C94C20" w:rsidRPr="00A972B3" w:rsidRDefault="00C94C20" w:rsidP="000D5618">
            <w:pPr>
              <w:jc w:val="center"/>
              <w:rPr>
                <w:bCs/>
                <w:sz w:val="20"/>
                <w:szCs w:val="22"/>
              </w:rPr>
            </w:pPr>
            <w:r w:rsidRPr="00A972B3">
              <w:rPr>
                <w:bCs/>
                <w:sz w:val="20"/>
                <w:szCs w:val="22"/>
              </w:rPr>
              <w:t>от 17.11.2022 №62/41</w:t>
            </w:r>
          </w:p>
        </w:tc>
      </w:tr>
      <w:tr w:rsidR="00C94C20" w:rsidRPr="00A972B3" w:rsidTr="000D5618">
        <w:trPr>
          <w:trHeight w:val="570"/>
        </w:trPr>
        <w:tc>
          <w:tcPr>
            <w:tcW w:w="709" w:type="dxa"/>
            <w:shd w:val="clear" w:color="auto" w:fill="auto"/>
            <w:noWrap/>
            <w:vAlign w:val="center"/>
            <w:hideMark/>
          </w:tcPr>
          <w:p w:rsidR="00C94C20" w:rsidRPr="00A972B3" w:rsidRDefault="00C94C20" w:rsidP="000D5618">
            <w:pPr>
              <w:jc w:val="center"/>
              <w:rPr>
                <w:b/>
                <w:bCs/>
                <w:sz w:val="20"/>
                <w:szCs w:val="16"/>
              </w:rPr>
            </w:pPr>
            <w:r w:rsidRPr="00A972B3">
              <w:rPr>
                <w:b/>
                <w:bCs/>
                <w:sz w:val="20"/>
                <w:szCs w:val="16"/>
              </w:rPr>
              <w:t>20.2.</w:t>
            </w:r>
          </w:p>
        </w:tc>
        <w:tc>
          <w:tcPr>
            <w:tcW w:w="3544" w:type="dxa"/>
            <w:shd w:val="clear" w:color="auto" w:fill="auto"/>
            <w:vAlign w:val="center"/>
            <w:hideMark/>
          </w:tcPr>
          <w:p w:rsidR="00C94C20" w:rsidRPr="00A972B3" w:rsidRDefault="00C94C20" w:rsidP="000D5618">
            <w:pPr>
              <w:jc w:val="center"/>
              <w:rPr>
                <w:b/>
                <w:bCs/>
                <w:sz w:val="20"/>
                <w:szCs w:val="22"/>
              </w:rPr>
            </w:pPr>
            <w:r w:rsidRPr="00A972B3">
              <w:rPr>
                <w:b/>
                <w:bCs/>
                <w:sz w:val="20"/>
                <w:szCs w:val="22"/>
              </w:rPr>
              <w:t>МУП "Жилищно-коммунальное хозяйство Маловишерского муниципального района"</w:t>
            </w:r>
          </w:p>
        </w:tc>
        <w:tc>
          <w:tcPr>
            <w:tcW w:w="1843" w:type="dxa"/>
            <w:shd w:val="clear" w:color="auto" w:fill="auto"/>
            <w:noWrap/>
            <w:vAlign w:val="center"/>
            <w:hideMark/>
          </w:tcPr>
          <w:p w:rsidR="00C94C20" w:rsidRPr="00A972B3" w:rsidRDefault="00C94C20" w:rsidP="000D5618">
            <w:pPr>
              <w:jc w:val="center"/>
              <w:rPr>
                <w:b/>
                <w:bCs/>
                <w:sz w:val="20"/>
                <w:szCs w:val="22"/>
              </w:rPr>
            </w:pPr>
            <w:r w:rsidRPr="00A972B3">
              <w:rPr>
                <w:b/>
                <w:bCs/>
                <w:sz w:val="20"/>
                <w:szCs w:val="22"/>
              </w:rPr>
              <w:t> </w:t>
            </w:r>
          </w:p>
        </w:tc>
        <w:tc>
          <w:tcPr>
            <w:tcW w:w="1701" w:type="dxa"/>
            <w:shd w:val="clear" w:color="auto" w:fill="auto"/>
            <w:noWrap/>
            <w:vAlign w:val="center"/>
            <w:hideMark/>
          </w:tcPr>
          <w:p w:rsidR="00C94C20" w:rsidRPr="00A972B3" w:rsidRDefault="00C94C20" w:rsidP="000D5618">
            <w:pPr>
              <w:jc w:val="center"/>
              <w:rPr>
                <w:b/>
                <w:bCs/>
                <w:sz w:val="20"/>
                <w:szCs w:val="22"/>
              </w:rPr>
            </w:pPr>
            <w:r w:rsidRPr="00A972B3">
              <w:rPr>
                <w:b/>
                <w:bCs/>
                <w:sz w:val="20"/>
                <w:szCs w:val="22"/>
              </w:rPr>
              <w:t> </w:t>
            </w:r>
          </w:p>
        </w:tc>
        <w:tc>
          <w:tcPr>
            <w:tcW w:w="2835" w:type="dxa"/>
            <w:shd w:val="clear" w:color="auto" w:fill="auto"/>
            <w:noWrap/>
            <w:vAlign w:val="center"/>
            <w:hideMark/>
          </w:tcPr>
          <w:p w:rsidR="00C94C20" w:rsidRPr="00A972B3" w:rsidRDefault="00C94C20" w:rsidP="000D5618">
            <w:pPr>
              <w:jc w:val="center"/>
              <w:rPr>
                <w:b/>
                <w:bCs/>
                <w:sz w:val="20"/>
                <w:szCs w:val="22"/>
              </w:rPr>
            </w:pPr>
            <w:r w:rsidRPr="00A972B3">
              <w:rPr>
                <w:b/>
                <w:bCs/>
                <w:sz w:val="20"/>
                <w:szCs w:val="22"/>
              </w:rPr>
              <w:t> </w:t>
            </w:r>
          </w:p>
        </w:tc>
      </w:tr>
      <w:tr w:rsidR="00C94C20" w:rsidRPr="00A972B3" w:rsidTr="000D5618">
        <w:trPr>
          <w:trHeight w:val="312"/>
        </w:trPr>
        <w:tc>
          <w:tcPr>
            <w:tcW w:w="709" w:type="dxa"/>
            <w:shd w:val="clear" w:color="auto" w:fill="auto"/>
            <w:noWrap/>
            <w:vAlign w:val="center"/>
            <w:hideMark/>
          </w:tcPr>
          <w:p w:rsidR="00C94C20" w:rsidRPr="00A972B3" w:rsidRDefault="00C94C20" w:rsidP="000D5618">
            <w:pPr>
              <w:jc w:val="center"/>
              <w:rPr>
                <w:b/>
                <w:bCs/>
                <w:sz w:val="20"/>
                <w:szCs w:val="16"/>
              </w:rPr>
            </w:pPr>
            <w:r w:rsidRPr="00A972B3">
              <w:rPr>
                <w:b/>
                <w:bCs/>
                <w:sz w:val="20"/>
                <w:szCs w:val="16"/>
              </w:rPr>
              <w:t> </w:t>
            </w:r>
          </w:p>
        </w:tc>
        <w:tc>
          <w:tcPr>
            <w:tcW w:w="3544" w:type="dxa"/>
            <w:shd w:val="clear" w:color="auto" w:fill="auto"/>
            <w:vAlign w:val="center"/>
            <w:hideMark/>
          </w:tcPr>
          <w:p w:rsidR="00C94C20" w:rsidRPr="00A972B3" w:rsidRDefault="00C94C20" w:rsidP="000D5618">
            <w:pPr>
              <w:jc w:val="center"/>
              <w:rPr>
                <w:bCs/>
                <w:sz w:val="20"/>
                <w:szCs w:val="22"/>
              </w:rPr>
            </w:pPr>
            <w:r w:rsidRPr="00A972B3">
              <w:rPr>
                <w:bCs/>
                <w:sz w:val="20"/>
                <w:szCs w:val="22"/>
              </w:rPr>
              <w:t xml:space="preserve"> -водоснабжение</w:t>
            </w:r>
          </w:p>
        </w:tc>
        <w:tc>
          <w:tcPr>
            <w:tcW w:w="1843" w:type="dxa"/>
            <w:shd w:val="clear" w:color="auto" w:fill="auto"/>
            <w:noWrap/>
            <w:hideMark/>
          </w:tcPr>
          <w:p w:rsidR="00C94C20" w:rsidRPr="00A972B3" w:rsidRDefault="00C94C20" w:rsidP="000D5618">
            <w:pPr>
              <w:autoSpaceDE w:val="0"/>
              <w:autoSpaceDN w:val="0"/>
              <w:adjustRightInd w:val="0"/>
              <w:rPr>
                <w:b/>
                <w:bCs/>
                <w:sz w:val="20"/>
                <w:szCs w:val="22"/>
              </w:rPr>
            </w:pPr>
            <w:r w:rsidRPr="00A972B3">
              <w:rPr>
                <w:b/>
                <w:bCs/>
                <w:sz w:val="20"/>
                <w:szCs w:val="22"/>
              </w:rPr>
              <w:t>-</w:t>
            </w:r>
          </w:p>
        </w:tc>
        <w:tc>
          <w:tcPr>
            <w:tcW w:w="1701" w:type="dxa"/>
            <w:shd w:val="clear" w:color="auto" w:fill="auto"/>
            <w:noWrap/>
            <w:hideMark/>
          </w:tcPr>
          <w:p w:rsidR="00C94C20" w:rsidRPr="00A972B3" w:rsidRDefault="00C94C20" w:rsidP="000D5618">
            <w:pPr>
              <w:autoSpaceDE w:val="0"/>
              <w:autoSpaceDN w:val="0"/>
              <w:adjustRightInd w:val="0"/>
              <w:rPr>
                <w:b/>
                <w:bCs/>
                <w:sz w:val="20"/>
                <w:szCs w:val="22"/>
              </w:rPr>
            </w:pPr>
            <w:r w:rsidRPr="00A972B3">
              <w:rPr>
                <w:b/>
                <w:bCs/>
                <w:sz w:val="20"/>
                <w:szCs w:val="22"/>
              </w:rPr>
              <w:t>-</w:t>
            </w:r>
          </w:p>
        </w:tc>
        <w:tc>
          <w:tcPr>
            <w:tcW w:w="2835" w:type="dxa"/>
            <w:shd w:val="clear" w:color="auto" w:fill="auto"/>
            <w:hideMark/>
          </w:tcPr>
          <w:p w:rsidR="00C94C20" w:rsidRPr="00A972B3" w:rsidRDefault="00C94C20" w:rsidP="000D5618">
            <w:pPr>
              <w:autoSpaceDE w:val="0"/>
              <w:autoSpaceDN w:val="0"/>
              <w:adjustRightInd w:val="0"/>
              <w:rPr>
                <w:color w:val="000000"/>
                <w:sz w:val="10"/>
                <w:szCs w:val="10"/>
              </w:rPr>
            </w:pPr>
            <w:r w:rsidRPr="00A972B3">
              <w:rPr>
                <w:bCs/>
                <w:sz w:val="20"/>
                <w:szCs w:val="22"/>
              </w:rPr>
              <w:t>-</w:t>
            </w:r>
          </w:p>
        </w:tc>
      </w:tr>
      <w:tr w:rsidR="00C94C20" w:rsidRPr="00A972B3" w:rsidTr="000D5618">
        <w:trPr>
          <w:trHeight w:val="300"/>
        </w:trPr>
        <w:tc>
          <w:tcPr>
            <w:tcW w:w="709" w:type="dxa"/>
            <w:shd w:val="clear" w:color="auto" w:fill="auto"/>
            <w:noWrap/>
            <w:vAlign w:val="center"/>
            <w:hideMark/>
          </w:tcPr>
          <w:p w:rsidR="00C94C20" w:rsidRPr="00A972B3" w:rsidRDefault="00C94C20" w:rsidP="000D5618">
            <w:pPr>
              <w:jc w:val="center"/>
              <w:rPr>
                <w:b/>
                <w:bCs/>
                <w:sz w:val="20"/>
                <w:szCs w:val="16"/>
              </w:rPr>
            </w:pPr>
            <w:r w:rsidRPr="00A972B3">
              <w:rPr>
                <w:b/>
                <w:bCs/>
                <w:sz w:val="20"/>
                <w:szCs w:val="16"/>
              </w:rPr>
              <w:t> </w:t>
            </w:r>
          </w:p>
        </w:tc>
        <w:tc>
          <w:tcPr>
            <w:tcW w:w="3544" w:type="dxa"/>
            <w:shd w:val="clear" w:color="auto" w:fill="auto"/>
            <w:vAlign w:val="center"/>
            <w:hideMark/>
          </w:tcPr>
          <w:p w:rsidR="00C94C20" w:rsidRPr="00A972B3" w:rsidRDefault="00C94C20" w:rsidP="000D5618">
            <w:pPr>
              <w:jc w:val="center"/>
              <w:rPr>
                <w:bCs/>
                <w:sz w:val="20"/>
                <w:szCs w:val="22"/>
              </w:rPr>
            </w:pPr>
            <w:r w:rsidRPr="00A972B3">
              <w:rPr>
                <w:bCs/>
                <w:sz w:val="20"/>
                <w:szCs w:val="22"/>
              </w:rPr>
              <w:t xml:space="preserve">водоотведение (полный цикл) </w:t>
            </w:r>
          </w:p>
        </w:tc>
        <w:tc>
          <w:tcPr>
            <w:tcW w:w="1843" w:type="dxa"/>
            <w:shd w:val="clear" w:color="auto" w:fill="auto"/>
            <w:noWrap/>
            <w:hideMark/>
          </w:tcPr>
          <w:p w:rsidR="00C94C20" w:rsidRPr="00A972B3" w:rsidRDefault="00C94C20" w:rsidP="000D5618">
            <w:pPr>
              <w:autoSpaceDE w:val="0"/>
              <w:autoSpaceDN w:val="0"/>
              <w:adjustRightInd w:val="0"/>
              <w:rPr>
                <w:b/>
                <w:bCs/>
                <w:sz w:val="20"/>
                <w:szCs w:val="22"/>
              </w:rPr>
            </w:pPr>
            <w:r w:rsidRPr="00A972B3">
              <w:rPr>
                <w:b/>
                <w:bCs/>
                <w:sz w:val="20"/>
                <w:szCs w:val="22"/>
              </w:rPr>
              <w:t>-</w:t>
            </w:r>
          </w:p>
        </w:tc>
        <w:tc>
          <w:tcPr>
            <w:tcW w:w="1701" w:type="dxa"/>
            <w:shd w:val="clear" w:color="auto" w:fill="auto"/>
            <w:noWrap/>
            <w:hideMark/>
          </w:tcPr>
          <w:p w:rsidR="00C94C20" w:rsidRPr="00A972B3" w:rsidRDefault="00C94C20" w:rsidP="000D5618">
            <w:pPr>
              <w:autoSpaceDE w:val="0"/>
              <w:autoSpaceDN w:val="0"/>
              <w:adjustRightInd w:val="0"/>
              <w:rPr>
                <w:b/>
                <w:bCs/>
                <w:sz w:val="20"/>
                <w:szCs w:val="22"/>
              </w:rPr>
            </w:pPr>
            <w:r w:rsidRPr="00A972B3">
              <w:rPr>
                <w:b/>
                <w:bCs/>
                <w:sz w:val="20"/>
                <w:szCs w:val="22"/>
              </w:rPr>
              <w:t>-</w:t>
            </w:r>
          </w:p>
        </w:tc>
        <w:tc>
          <w:tcPr>
            <w:tcW w:w="2835" w:type="dxa"/>
            <w:hideMark/>
          </w:tcPr>
          <w:p w:rsidR="00C94C20" w:rsidRPr="00A972B3" w:rsidRDefault="00C94C20" w:rsidP="000D5618">
            <w:pPr>
              <w:rPr>
                <w:bCs/>
                <w:sz w:val="20"/>
                <w:szCs w:val="22"/>
              </w:rPr>
            </w:pPr>
            <w:r w:rsidRPr="00A972B3">
              <w:rPr>
                <w:bCs/>
                <w:sz w:val="20"/>
                <w:szCs w:val="22"/>
              </w:rPr>
              <w:t>-</w:t>
            </w:r>
          </w:p>
        </w:tc>
      </w:tr>
      <w:tr w:rsidR="00C94C20" w:rsidRPr="00A972B3" w:rsidTr="000D5618">
        <w:trPr>
          <w:trHeight w:val="300"/>
        </w:trPr>
        <w:tc>
          <w:tcPr>
            <w:tcW w:w="709" w:type="dxa"/>
            <w:shd w:val="clear" w:color="auto" w:fill="auto"/>
            <w:noWrap/>
            <w:vAlign w:val="center"/>
            <w:hideMark/>
          </w:tcPr>
          <w:p w:rsidR="00C94C20" w:rsidRPr="00A972B3" w:rsidRDefault="00C94C20" w:rsidP="000D5618">
            <w:pPr>
              <w:jc w:val="center"/>
              <w:rPr>
                <w:b/>
                <w:bCs/>
                <w:sz w:val="20"/>
                <w:szCs w:val="16"/>
              </w:rPr>
            </w:pPr>
            <w:r w:rsidRPr="00A972B3">
              <w:rPr>
                <w:b/>
                <w:bCs/>
                <w:sz w:val="20"/>
                <w:szCs w:val="16"/>
              </w:rPr>
              <w:t> </w:t>
            </w:r>
          </w:p>
        </w:tc>
        <w:tc>
          <w:tcPr>
            <w:tcW w:w="3544" w:type="dxa"/>
            <w:shd w:val="clear" w:color="auto" w:fill="auto"/>
            <w:vAlign w:val="center"/>
            <w:hideMark/>
          </w:tcPr>
          <w:p w:rsidR="00C94C20" w:rsidRPr="00A972B3" w:rsidRDefault="00C94C20" w:rsidP="000D5618">
            <w:pPr>
              <w:jc w:val="center"/>
              <w:rPr>
                <w:bCs/>
                <w:sz w:val="20"/>
                <w:szCs w:val="22"/>
              </w:rPr>
            </w:pPr>
            <w:r w:rsidRPr="00A972B3">
              <w:rPr>
                <w:bCs/>
                <w:sz w:val="20"/>
                <w:szCs w:val="22"/>
              </w:rPr>
              <w:t>пропуск стоков</w:t>
            </w:r>
          </w:p>
        </w:tc>
        <w:tc>
          <w:tcPr>
            <w:tcW w:w="1843" w:type="dxa"/>
            <w:shd w:val="clear" w:color="auto" w:fill="auto"/>
            <w:noWrap/>
            <w:hideMark/>
          </w:tcPr>
          <w:p w:rsidR="00C94C20" w:rsidRPr="00A972B3" w:rsidRDefault="00C94C20" w:rsidP="000D5618">
            <w:pPr>
              <w:autoSpaceDE w:val="0"/>
              <w:autoSpaceDN w:val="0"/>
              <w:adjustRightInd w:val="0"/>
              <w:rPr>
                <w:b/>
                <w:bCs/>
                <w:sz w:val="20"/>
                <w:szCs w:val="22"/>
              </w:rPr>
            </w:pPr>
            <w:r w:rsidRPr="00A972B3">
              <w:rPr>
                <w:b/>
                <w:bCs/>
                <w:sz w:val="20"/>
                <w:szCs w:val="22"/>
              </w:rPr>
              <w:t>-</w:t>
            </w:r>
          </w:p>
        </w:tc>
        <w:tc>
          <w:tcPr>
            <w:tcW w:w="1701" w:type="dxa"/>
            <w:shd w:val="clear" w:color="auto" w:fill="auto"/>
            <w:noWrap/>
            <w:hideMark/>
          </w:tcPr>
          <w:p w:rsidR="00C94C20" w:rsidRPr="00A972B3" w:rsidRDefault="00C94C20" w:rsidP="000D5618">
            <w:pPr>
              <w:autoSpaceDE w:val="0"/>
              <w:autoSpaceDN w:val="0"/>
              <w:adjustRightInd w:val="0"/>
              <w:rPr>
                <w:b/>
                <w:bCs/>
                <w:sz w:val="20"/>
                <w:szCs w:val="22"/>
              </w:rPr>
            </w:pPr>
            <w:r w:rsidRPr="00A972B3">
              <w:rPr>
                <w:b/>
                <w:bCs/>
                <w:sz w:val="20"/>
                <w:szCs w:val="22"/>
              </w:rPr>
              <w:t>-</w:t>
            </w:r>
          </w:p>
        </w:tc>
        <w:tc>
          <w:tcPr>
            <w:tcW w:w="2835" w:type="dxa"/>
            <w:vAlign w:val="center"/>
            <w:hideMark/>
          </w:tcPr>
          <w:p w:rsidR="00C94C20" w:rsidRPr="00A972B3" w:rsidRDefault="00C94C20" w:rsidP="000D5618">
            <w:pPr>
              <w:rPr>
                <w:bCs/>
                <w:sz w:val="20"/>
                <w:szCs w:val="22"/>
              </w:rPr>
            </w:pPr>
            <w:r w:rsidRPr="00A972B3">
              <w:rPr>
                <w:bCs/>
                <w:sz w:val="20"/>
                <w:szCs w:val="22"/>
              </w:rPr>
              <w:t>-</w:t>
            </w:r>
          </w:p>
        </w:tc>
      </w:tr>
      <w:tr w:rsidR="00C94C20" w:rsidRPr="00A972B3" w:rsidTr="000D5618">
        <w:trPr>
          <w:trHeight w:val="300"/>
        </w:trPr>
        <w:tc>
          <w:tcPr>
            <w:tcW w:w="709" w:type="dxa"/>
            <w:shd w:val="clear" w:color="auto" w:fill="auto"/>
            <w:noWrap/>
            <w:vAlign w:val="center"/>
            <w:hideMark/>
          </w:tcPr>
          <w:p w:rsidR="00C94C20" w:rsidRPr="00A972B3" w:rsidRDefault="00C94C20" w:rsidP="000D5618">
            <w:pPr>
              <w:jc w:val="center"/>
              <w:rPr>
                <w:b/>
                <w:bCs/>
                <w:sz w:val="20"/>
                <w:szCs w:val="16"/>
              </w:rPr>
            </w:pPr>
            <w:r w:rsidRPr="00A972B3">
              <w:rPr>
                <w:b/>
                <w:bCs/>
                <w:sz w:val="20"/>
                <w:szCs w:val="16"/>
              </w:rPr>
              <w:t> </w:t>
            </w:r>
          </w:p>
        </w:tc>
        <w:tc>
          <w:tcPr>
            <w:tcW w:w="3544" w:type="dxa"/>
            <w:shd w:val="clear" w:color="auto" w:fill="auto"/>
            <w:vAlign w:val="center"/>
            <w:hideMark/>
          </w:tcPr>
          <w:p w:rsidR="00C94C20" w:rsidRPr="00A972B3" w:rsidRDefault="00C94C20" w:rsidP="000D5618">
            <w:pPr>
              <w:jc w:val="center"/>
              <w:rPr>
                <w:bCs/>
                <w:sz w:val="20"/>
                <w:szCs w:val="22"/>
              </w:rPr>
            </w:pPr>
            <w:r w:rsidRPr="00A972B3">
              <w:rPr>
                <w:bCs/>
                <w:sz w:val="20"/>
                <w:szCs w:val="22"/>
              </w:rPr>
              <w:t>очистка стоков</w:t>
            </w:r>
          </w:p>
        </w:tc>
        <w:tc>
          <w:tcPr>
            <w:tcW w:w="1843" w:type="dxa"/>
            <w:shd w:val="clear" w:color="auto" w:fill="auto"/>
            <w:noWrap/>
            <w:hideMark/>
          </w:tcPr>
          <w:p w:rsidR="00C94C20" w:rsidRPr="00A972B3" w:rsidRDefault="00C94C20" w:rsidP="000D5618">
            <w:pPr>
              <w:autoSpaceDE w:val="0"/>
              <w:autoSpaceDN w:val="0"/>
              <w:adjustRightInd w:val="0"/>
              <w:rPr>
                <w:b/>
                <w:bCs/>
                <w:sz w:val="20"/>
                <w:szCs w:val="22"/>
              </w:rPr>
            </w:pPr>
            <w:r w:rsidRPr="00A972B3">
              <w:rPr>
                <w:b/>
                <w:bCs/>
                <w:sz w:val="20"/>
                <w:szCs w:val="22"/>
              </w:rPr>
              <w:t>-</w:t>
            </w:r>
          </w:p>
        </w:tc>
        <w:tc>
          <w:tcPr>
            <w:tcW w:w="1701" w:type="dxa"/>
            <w:shd w:val="clear" w:color="auto" w:fill="auto"/>
            <w:noWrap/>
            <w:hideMark/>
          </w:tcPr>
          <w:p w:rsidR="00C94C20" w:rsidRPr="00A972B3" w:rsidRDefault="00C94C20" w:rsidP="000D5618">
            <w:pPr>
              <w:autoSpaceDE w:val="0"/>
              <w:autoSpaceDN w:val="0"/>
              <w:adjustRightInd w:val="0"/>
              <w:rPr>
                <w:b/>
                <w:bCs/>
                <w:sz w:val="20"/>
                <w:szCs w:val="22"/>
              </w:rPr>
            </w:pPr>
            <w:r w:rsidRPr="00A972B3">
              <w:rPr>
                <w:b/>
                <w:bCs/>
                <w:sz w:val="20"/>
                <w:szCs w:val="22"/>
              </w:rPr>
              <w:t>-</w:t>
            </w:r>
          </w:p>
        </w:tc>
        <w:tc>
          <w:tcPr>
            <w:tcW w:w="2835" w:type="dxa"/>
            <w:vAlign w:val="center"/>
            <w:hideMark/>
          </w:tcPr>
          <w:p w:rsidR="00C94C20" w:rsidRPr="00A972B3" w:rsidRDefault="00C94C20" w:rsidP="000D5618">
            <w:pPr>
              <w:rPr>
                <w:bCs/>
                <w:sz w:val="20"/>
                <w:szCs w:val="22"/>
              </w:rPr>
            </w:pPr>
            <w:r w:rsidRPr="00A972B3">
              <w:rPr>
                <w:bCs/>
                <w:sz w:val="20"/>
                <w:szCs w:val="22"/>
              </w:rPr>
              <w:t>-</w:t>
            </w:r>
          </w:p>
        </w:tc>
      </w:tr>
      <w:tr w:rsidR="00C94C20" w:rsidRPr="00A972B3" w:rsidTr="000D5618">
        <w:trPr>
          <w:trHeight w:val="300"/>
        </w:trPr>
        <w:tc>
          <w:tcPr>
            <w:tcW w:w="709" w:type="dxa"/>
            <w:shd w:val="clear" w:color="auto" w:fill="auto"/>
            <w:noWrap/>
            <w:vAlign w:val="center"/>
          </w:tcPr>
          <w:p w:rsidR="00C94C20" w:rsidRPr="00A972B3" w:rsidRDefault="00C94C20" w:rsidP="000D5618">
            <w:pPr>
              <w:jc w:val="center"/>
              <w:rPr>
                <w:b/>
                <w:bCs/>
                <w:sz w:val="20"/>
                <w:szCs w:val="16"/>
              </w:rPr>
            </w:pPr>
            <w:r w:rsidRPr="00A972B3">
              <w:rPr>
                <w:b/>
                <w:bCs/>
                <w:sz w:val="20"/>
                <w:szCs w:val="16"/>
              </w:rPr>
              <w:t>20.3</w:t>
            </w:r>
          </w:p>
        </w:tc>
        <w:tc>
          <w:tcPr>
            <w:tcW w:w="3544" w:type="dxa"/>
            <w:shd w:val="clear" w:color="auto" w:fill="auto"/>
            <w:vAlign w:val="center"/>
          </w:tcPr>
          <w:p w:rsidR="00C94C20" w:rsidRPr="00A972B3" w:rsidRDefault="00C94C20" w:rsidP="000D5618">
            <w:pPr>
              <w:jc w:val="center"/>
              <w:rPr>
                <w:b/>
                <w:bCs/>
                <w:sz w:val="20"/>
                <w:szCs w:val="22"/>
              </w:rPr>
            </w:pPr>
            <w:r w:rsidRPr="00A972B3">
              <w:rPr>
                <w:b/>
                <w:bCs/>
                <w:sz w:val="20"/>
                <w:szCs w:val="22"/>
              </w:rPr>
              <w:t>ООО «Водолей МВ»</w:t>
            </w:r>
          </w:p>
        </w:tc>
        <w:tc>
          <w:tcPr>
            <w:tcW w:w="1843" w:type="dxa"/>
            <w:shd w:val="clear" w:color="auto" w:fill="auto"/>
            <w:noWrap/>
          </w:tcPr>
          <w:p w:rsidR="00C94C20" w:rsidRPr="00A972B3" w:rsidRDefault="00C94C20" w:rsidP="000D5618">
            <w:pPr>
              <w:autoSpaceDE w:val="0"/>
              <w:autoSpaceDN w:val="0"/>
              <w:adjustRightInd w:val="0"/>
              <w:rPr>
                <w:b/>
                <w:bCs/>
                <w:sz w:val="20"/>
                <w:szCs w:val="22"/>
              </w:rPr>
            </w:pPr>
          </w:p>
        </w:tc>
        <w:tc>
          <w:tcPr>
            <w:tcW w:w="1701" w:type="dxa"/>
            <w:shd w:val="clear" w:color="auto" w:fill="auto"/>
            <w:noWrap/>
          </w:tcPr>
          <w:p w:rsidR="00C94C20" w:rsidRPr="00A972B3" w:rsidRDefault="00C94C20" w:rsidP="000D5618">
            <w:pPr>
              <w:autoSpaceDE w:val="0"/>
              <w:autoSpaceDN w:val="0"/>
              <w:adjustRightInd w:val="0"/>
              <w:rPr>
                <w:b/>
                <w:bCs/>
                <w:sz w:val="20"/>
                <w:szCs w:val="22"/>
              </w:rPr>
            </w:pPr>
          </w:p>
        </w:tc>
        <w:tc>
          <w:tcPr>
            <w:tcW w:w="2835" w:type="dxa"/>
            <w:vAlign w:val="center"/>
          </w:tcPr>
          <w:p w:rsidR="00C94C20" w:rsidRPr="00A972B3" w:rsidRDefault="00C94C20" w:rsidP="000D5618">
            <w:pPr>
              <w:rPr>
                <w:bCs/>
                <w:sz w:val="20"/>
                <w:szCs w:val="22"/>
              </w:rPr>
            </w:pPr>
          </w:p>
        </w:tc>
      </w:tr>
      <w:tr w:rsidR="00C94C20" w:rsidRPr="00A972B3" w:rsidTr="000D5618">
        <w:trPr>
          <w:trHeight w:val="300"/>
        </w:trPr>
        <w:tc>
          <w:tcPr>
            <w:tcW w:w="709" w:type="dxa"/>
            <w:shd w:val="clear" w:color="auto" w:fill="auto"/>
            <w:noWrap/>
            <w:vAlign w:val="center"/>
          </w:tcPr>
          <w:p w:rsidR="00C94C20" w:rsidRPr="00A972B3" w:rsidRDefault="00C94C20" w:rsidP="000D5618">
            <w:pPr>
              <w:jc w:val="center"/>
              <w:rPr>
                <w:b/>
                <w:bCs/>
                <w:sz w:val="20"/>
                <w:szCs w:val="16"/>
              </w:rPr>
            </w:pPr>
          </w:p>
        </w:tc>
        <w:tc>
          <w:tcPr>
            <w:tcW w:w="3544" w:type="dxa"/>
            <w:shd w:val="clear" w:color="auto" w:fill="auto"/>
            <w:vAlign w:val="center"/>
          </w:tcPr>
          <w:p w:rsidR="00C94C20" w:rsidRPr="00A972B3" w:rsidRDefault="00C94C20" w:rsidP="000D5618">
            <w:pPr>
              <w:jc w:val="center"/>
              <w:rPr>
                <w:bCs/>
                <w:sz w:val="20"/>
                <w:szCs w:val="22"/>
              </w:rPr>
            </w:pPr>
            <w:r w:rsidRPr="00A972B3">
              <w:rPr>
                <w:bCs/>
                <w:sz w:val="20"/>
                <w:szCs w:val="22"/>
              </w:rPr>
              <w:t xml:space="preserve"> -водоснабжение</w:t>
            </w:r>
          </w:p>
        </w:tc>
        <w:tc>
          <w:tcPr>
            <w:tcW w:w="1843" w:type="dxa"/>
            <w:shd w:val="clear" w:color="auto" w:fill="auto"/>
            <w:noWrap/>
          </w:tcPr>
          <w:p w:rsidR="00C94C20" w:rsidRPr="00A972B3" w:rsidRDefault="00C94C20" w:rsidP="000D5618">
            <w:pPr>
              <w:autoSpaceDE w:val="0"/>
              <w:autoSpaceDN w:val="0"/>
              <w:adjustRightInd w:val="0"/>
              <w:rPr>
                <w:b/>
                <w:bCs/>
                <w:sz w:val="20"/>
                <w:szCs w:val="22"/>
              </w:rPr>
            </w:pPr>
            <w:r w:rsidRPr="00A972B3">
              <w:rPr>
                <w:b/>
                <w:bCs/>
                <w:sz w:val="20"/>
                <w:szCs w:val="22"/>
              </w:rPr>
              <w:t>79,66</w:t>
            </w:r>
          </w:p>
        </w:tc>
        <w:tc>
          <w:tcPr>
            <w:tcW w:w="1701" w:type="dxa"/>
            <w:shd w:val="clear" w:color="auto" w:fill="auto"/>
            <w:noWrap/>
          </w:tcPr>
          <w:p w:rsidR="00C94C20" w:rsidRPr="00A972B3" w:rsidRDefault="00C94C20" w:rsidP="000D5618">
            <w:pPr>
              <w:autoSpaceDE w:val="0"/>
              <w:autoSpaceDN w:val="0"/>
              <w:adjustRightInd w:val="0"/>
              <w:rPr>
                <w:b/>
                <w:bCs/>
                <w:sz w:val="20"/>
                <w:szCs w:val="22"/>
              </w:rPr>
            </w:pPr>
            <w:r w:rsidRPr="00A972B3">
              <w:rPr>
                <w:b/>
                <w:bCs/>
                <w:sz w:val="20"/>
                <w:szCs w:val="22"/>
              </w:rPr>
              <w:t>95,59</w:t>
            </w:r>
          </w:p>
        </w:tc>
        <w:tc>
          <w:tcPr>
            <w:tcW w:w="2835" w:type="dxa"/>
            <w:vMerge w:val="restart"/>
            <w:vAlign w:val="center"/>
          </w:tcPr>
          <w:p w:rsidR="00C94C20" w:rsidRPr="00A972B3" w:rsidRDefault="00C94C20" w:rsidP="000D5618">
            <w:pPr>
              <w:rPr>
                <w:bCs/>
                <w:sz w:val="20"/>
                <w:szCs w:val="22"/>
              </w:rPr>
            </w:pPr>
            <w:r w:rsidRPr="00A972B3">
              <w:rPr>
                <w:bCs/>
                <w:sz w:val="20"/>
                <w:szCs w:val="22"/>
              </w:rPr>
              <w:t>от 08.02.2021 №4/1</w:t>
            </w:r>
          </w:p>
        </w:tc>
      </w:tr>
      <w:tr w:rsidR="00C94C20" w:rsidRPr="00A972B3" w:rsidTr="000D5618">
        <w:trPr>
          <w:trHeight w:val="300"/>
        </w:trPr>
        <w:tc>
          <w:tcPr>
            <w:tcW w:w="709" w:type="dxa"/>
            <w:shd w:val="clear" w:color="auto" w:fill="auto"/>
            <w:noWrap/>
            <w:vAlign w:val="center"/>
          </w:tcPr>
          <w:p w:rsidR="00C94C20" w:rsidRPr="00A972B3" w:rsidRDefault="00C94C20" w:rsidP="000D5618">
            <w:pPr>
              <w:jc w:val="center"/>
              <w:rPr>
                <w:b/>
                <w:bCs/>
                <w:sz w:val="20"/>
                <w:szCs w:val="16"/>
              </w:rPr>
            </w:pPr>
          </w:p>
        </w:tc>
        <w:tc>
          <w:tcPr>
            <w:tcW w:w="3544" w:type="dxa"/>
            <w:shd w:val="clear" w:color="auto" w:fill="auto"/>
            <w:vAlign w:val="center"/>
          </w:tcPr>
          <w:p w:rsidR="00C94C20" w:rsidRPr="00A972B3" w:rsidRDefault="00C94C20" w:rsidP="000D5618">
            <w:pPr>
              <w:jc w:val="center"/>
              <w:rPr>
                <w:bCs/>
                <w:sz w:val="20"/>
                <w:szCs w:val="22"/>
              </w:rPr>
            </w:pPr>
            <w:r w:rsidRPr="00A972B3">
              <w:rPr>
                <w:bCs/>
                <w:sz w:val="20"/>
                <w:szCs w:val="22"/>
              </w:rPr>
              <w:t xml:space="preserve">водоотведение (полный цикл) </w:t>
            </w:r>
          </w:p>
        </w:tc>
        <w:tc>
          <w:tcPr>
            <w:tcW w:w="1843" w:type="dxa"/>
            <w:shd w:val="clear" w:color="auto" w:fill="auto"/>
            <w:noWrap/>
          </w:tcPr>
          <w:p w:rsidR="00C94C20" w:rsidRPr="00A972B3" w:rsidRDefault="00C94C20" w:rsidP="000D5618">
            <w:pPr>
              <w:autoSpaceDE w:val="0"/>
              <w:autoSpaceDN w:val="0"/>
              <w:adjustRightInd w:val="0"/>
              <w:rPr>
                <w:b/>
                <w:bCs/>
                <w:sz w:val="20"/>
                <w:szCs w:val="22"/>
              </w:rPr>
            </w:pPr>
            <w:r w:rsidRPr="00A972B3">
              <w:rPr>
                <w:b/>
                <w:bCs/>
                <w:sz w:val="20"/>
                <w:szCs w:val="22"/>
              </w:rPr>
              <w:t>112,44</w:t>
            </w:r>
          </w:p>
        </w:tc>
        <w:tc>
          <w:tcPr>
            <w:tcW w:w="1701" w:type="dxa"/>
            <w:shd w:val="clear" w:color="auto" w:fill="auto"/>
            <w:noWrap/>
          </w:tcPr>
          <w:p w:rsidR="00C94C20" w:rsidRPr="00A972B3" w:rsidRDefault="00C94C20" w:rsidP="000D5618">
            <w:pPr>
              <w:autoSpaceDE w:val="0"/>
              <w:autoSpaceDN w:val="0"/>
              <w:adjustRightInd w:val="0"/>
              <w:rPr>
                <w:b/>
                <w:bCs/>
                <w:sz w:val="20"/>
                <w:szCs w:val="22"/>
              </w:rPr>
            </w:pPr>
            <w:r w:rsidRPr="00A972B3">
              <w:rPr>
                <w:b/>
                <w:bCs/>
                <w:sz w:val="20"/>
                <w:szCs w:val="22"/>
              </w:rPr>
              <w:t>99,10</w:t>
            </w:r>
          </w:p>
        </w:tc>
        <w:tc>
          <w:tcPr>
            <w:tcW w:w="2835" w:type="dxa"/>
            <w:vMerge/>
            <w:vAlign w:val="center"/>
          </w:tcPr>
          <w:p w:rsidR="00C94C20" w:rsidRPr="00A972B3" w:rsidRDefault="00C94C20" w:rsidP="000D5618">
            <w:pPr>
              <w:rPr>
                <w:bCs/>
                <w:sz w:val="20"/>
                <w:szCs w:val="22"/>
              </w:rPr>
            </w:pPr>
          </w:p>
        </w:tc>
      </w:tr>
      <w:tr w:rsidR="00C94C20" w:rsidRPr="00A972B3" w:rsidTr="000D5618">
        <w:trPr>
          <w:trHeight w:val="300"/>
        </w:trPr>
        <w:tc>
          <w:tcPr>
            <w:tcW w:w="709" w:type="dxa"/>
            <w:shd w:val="clear" w:color="auto" w:fill="auto"/>
            <w:noWrap/>
            <w:vAlign w:val="center"/>
          </w:tcPr>
          <w:p w:rsidR="00C94C20" w:rsidRPr="00A972B3" w:rsidRDefault="00C94C20" w:rsidP="000D5618">
            <w:pPr>
              <w:jc w:val="center"/>
              <w:rPr>
                <w:b/>
                <w:bCs/>
                <w:sz w:val="20"/>
                <w:szCs w:val="16"/>
              </w:rPr>
            </w:pPr>
          </w:p>
        </w:tc>
        <w:tc>
          <w:tcPr>
            <w:tcW w:w="3544" w:type="dxa"/>
            <w:shd w:val="clear" w:color="auto" w:fill="auto"/>
            <w:vAlign w:val="center"/>
          </w:tcPr>
          <w:p w:rsidR="00C94C20" w:rsidRPr="00A972B3" w:rsidRDefault="00C94C20" w:rsidP="000D5618">
            <w:pPr>
              <w:jc w:val="center"/>
              <w:rPr>
                <w:bCs/>
                <w:sz w:val="20"/>
                <w:szCs w:val="22"/>
              </w:rPr>
            </w:pPr>
            <w:r w:rsidRPr="00A972B3">
              <w:rPr>
                <w:bCs/>
                <w:sz w:val="20"/>
                <w:szCs w:val="22"/>
              </w:rPr>
              <w:t>пропуск стоков</w:t>
            </w:r>
          </w:p>
        </w:tc>
        <w:tc>
          <w:tcPr>
            <w:tcW w:w="1843" w:type="dxa"/>
            <w:shd w:val="clear" w:color="auto" w:fill="auto"/>
            <w:noWrap/>
          </w:tcPr>
          <w:p w:rsidR="00C94C20" w:rsidRPr="00A972B3" w:rsidRDefault="00C94C20" w:rsidP="000D5618">
            <w:pPr>
              <w:autoSpaceDE w:val="0"/>
              <w:autoSpaceDN w:val="0"/>
              <w:adjustRightInd w:val="0"/>
              <w:rPr>
                <w:b/>
                <w:bCs/>
                <w:sz w:val="20"/>
                <w:szCs w:val="22"/>
              </w:rPr>
            </w:pPr>
            <w:r w:rsidRPr="00A972B3">
              <w:rPr>
                <w:b/>
                <w:bCs/>
                <w:sz w:val="20"/>
                <w:szCs w:val="22"/>
              </w:rPr>
              <w:t>51,80</w:t>
            </w:r>
          </w:p>
        </w:tc>
        <w:tc>
          <w:tcPr>
            <w:tcW w:w="1701" w:type="dxa"/>
            <w:shd w:val="clear" w:color="auto" w:fill="auto"/>
            <w:noWrap/>
          </w:tcPr>
          <w:p w:rsidR="00C94C20" w:rsidRPr="00A972B3" w:rsidRDefault="00C94C20" w:rsidP="000D5618">
            <w:pPr>
              <w:autoSpaceDE w:val="0"/>
              <w:autoSpaceDN w:val="0"/>
              <w:adjustRightInd w:val="0"/>
              <w:rPr>
                <w:b/>
                <w:bCs/>
                <w:sz w:val="20"/>
                <w:szCs w:val="22"/>
              </w:rPr>
            </w:pPr>
          </w:p>
        </w:tc>
        <w:tc>
          <w:tcPr>
            <w:tcW w:w="2835" w:type="dxa"/>
            <w:vMerge/>
            <w:vAlign w:val="center"/>
          </w:tcPr>
          <w:p w:rsidR="00C94C20" w:rsidRPr="00A972B3" w:rsidRDefault="00C94C20" w:rsidP="000D5618">
            <w:pPr>
              <w:rPr>
                <w:bCs/>
                <w:sz w:val="20"/>
                <w:szCs w:val="22"/>
              </w:rPr>
            </w:pPr>
          </w:p>
        </w:tc>
      </w:tr>
      <w:tr w:rsidR="00C94C20" w:rsidRPr="00A972B3" w:rsidTr="000D5618">
        <w:trPr>
          <w:trHeight w:val="300"/>
        </w:trPr>
        <w:tc>
          <w:tcPr>
            <w:tcW w:w="709" w:type="dxa"/>
            <w:shd w:val="clear" w:color="auto" w:fill="auto"/>
            <w:noWrap/>
            <w:vAlign w:val="center"/>
          </w:tcPr>
          <w:p w:rsidR="00C94C20" w:rsidRPr="00A972B3" w:rsidRDefault="00C94C20" w:rsidP="000D5618">
            <w:pPr>
              <w:jc w:val="center"/>
              <w:rPr>
                <w:b/>
                <w:bCs/>
                <w:sz w:val="20"/>
                <w:szCs w:val="16"/>
              </w:rPr>
            </w:pPr>
          </w:p>
        </w:tc>
        <w:tc>
          <w:tcPr>
            <w:tcW w:w="3544" w:type="dxa"/>
            <w:shd w:val="clear" w:color="auto" w:fill="auto"/>
            <w:vAlign w:val="center"/>
          </w:tcPr>
          <w:p w:rsidR="00C94C20" w:rsidRPr="00A972B3" w:rsidRDefault="00C94C20" w:rsidP="000D5618">
            <w:pPr>
              <w:jc w:val="center"/>
              <w:rPr>
                <w:bCs/>
                <w:sz w:val="20"/>
                <w:szCs w:val="22"/>
              </w:rPr>
            </w:pPr>
            <w:r w:rsidRPr="00A972B3">
              <w:rPr>
                <w:bCs/>
                <w:sz w:val="20"/>
                <w:szCs w:val="22"/>
              </w:rPr>
              <w:t>очистка стоков</w:t>
            </w:r>
          </w:p>
        </w:tc>
        <w:tc>
          <w:tcPr>
            <w:tcW w:w="1843" w:type="dxa"/>
            <w:shd w:val="clear" w:color="auto" w:fill="auto"/>
            <w:noWrap/>
          </w:tcPr>
          <w:p w:rsidR="00C94C20" w:rsidRPr="00A972B3" w:rsidRDefault="00C94C20" w:rsidP="000D5618">
            <w:pPr>
              <w:autoSpaceDE w:val="0"/>
              <w:autoSpaceDN w:val="0"/>
              <w:adjustRightInd w:val="0"/>
              <w:rPr>
                <w:b/>
                <w:bCs/>
                <w:sz w:val="20"/>
                <w:szCs w:val="22"/>
              </w:rPr>
            </w:pPr>
          </w:p>
        </w:tc>
        <w:tc>
          <w:tcPr>
            <w:tcW w:w="1701" w:type="dxa"/>
            <w:shd w:val="clear" w:color="auto" w:fill="auto"/>
            <w:noWrap/>
          </w:tcPr>
          <w:p w:rsidR="00C94C20" w:rsidRPr="00A972B3" w:rsidRDefault="00C94C20" w:rsidP="000D5618">
            <w:pPr>
              <w:autoSpaceDE w:val="0"/>
              <w:autoSpaceDN w:val="0"/>
              <w:adjustRightInd w:val="0"/>
              <w:rPr>
                <w:b/>
                <w:bCs/>
                <w:sz w:val="20"/>
                <w:szCs w:val="22"/>
              </w:rPr>
            </w:pPr>
          </w:p>
        </w:tc>
        <w:tc>
          <w:tcPr>
            <w:tcW w:w="2835" w:type="dxa"/>
            <w:vMerge/>
            <w:vAlign w:val="center"/>
          </w:tcPr>
          <w:p w:rsidR="00C94C20" w:rsidRPr="00A972B3" w:rsidRDefault="00C94C20" w:rsidP="000D5618">
            <w:pPr>
              <w:rPr>
                <w:bCs/>
                <w:sz w:val="20"/>
                <w:szCs w:val="22"/>
              </w:rPr>
            </w:pPr>
          </w:p>
        </w:tc>
      </w:tr>
      <w:tr w:rsidR="00C94C20" w:rsidRPr="00A972B3" w:rsidTr="000D5618">
        <w:trPr>
          <w:trHeight w:val="300"/>
        </w:trPr>
        <w:tc>
          <w:tcPr>
            <w:tcW w:w="709" w:type="dxa"/>
            <w:shd w:val="clear" w:color="auto" w:fill="auto"/>
            <w:noWrap/>
            <w:vAlign w:val="center"/>
            <w:hideMark/>
          </w:tcPr>
          <w:p w:rsidR="00C94C20" w:rsidRPr="00A972B3" w:rsidRDefault="00C94C20" w:rsidP="000D5618">
            <w:pPr>
              <w:jc w:val="center"/>
              <w:rPr>
                <w:b/>
                <w:bCs/>
                <w:sz w:val="20"/>
                <w:szCs w:val="16"/>
              </w:rPr>
            </w:pPr>
            <w:r w:rsidRPr="00A972B3">
              <w:rPr>
                <w:b/>
                <w:bCs/>
                <w:sz w:val="20"/>
                <w:szCs w:val="16"/>
              </w:rPr>
              <w:t>20.4.</w:t>
            </w:r>
          </w:p>
        </w:tc>
        <w:tc>
          <w:tcPr>
            <w:tcW w:w="3544" w:type="dxa"/>
            <w:shd w:val="clear" w:color="auto" w:fill="auto"/>
            <w:vAlign w:val="center"/>
            <w:hideMark/>
          </w:tcPr>
          <w:p w:rsidR="00C94C20" w:rsidRPr="00A972B3" w:rsidRDefault="00C94C20" w:rsidP="000D5618">
            <w:pPr>
              <w:jc w:val="center"/>
              <w:rPr>
                <w:b/>
                <w:bCs/>
                <w:sz w:val="20"/>
                <w:szCs w:val="22"/>
              </w:rPr>
            </w:pPr>
            <w:r w:rsidRPr="00A972B3">
              <w:rPr>
                <w:b/>
                <w:bCs/>
                <w:sz w:val="20"/>
                <w:szCs w:val="22"/>
              </w:rPr>
              <w:t>ОАО "РЖД"</w:t>
            </w:r>
          </w:p>
        </w:tc>
        <w:tc>
          <w:tcPr>
            <w:tcW w:w="1843" w:type="dxa"/>
            <w:shd w:val="clear" w:color="auto" w:fill="auto"/>
            <w:noWrap/>
            <w:vAlign w:val="center"/>
            <w:hideMark/>
          </w:tcPr>
          <w:p w:rsidR="00C94C20" w:rsidRPr="00A972B3" w:rsidRDefault="00C94C20" w:rsidP="000D5618">
            <w:pPr>
              <w:jc w:val="center"/>
              <w:rPr>
                <w:b/>
                <w:bCs/>
                <w:sz w:val="20"/>
                <w:szCs w:val="22"/>
              </w:rPr>
            </w:pPr>
            <w:r w:rsidRPr="00A972B3">
              <w:rPr>
                <w:b/>
                <w:bCs/>
                <w:sz w:val="20"/>
                <w:szCs w:val="22"/>
              </w:rPr>
              <w:t> </w:t>
            </w:r>
          </w:p>
        </w:tc>
        <w:tc>
          <w:tcPr>
            <w:tcW w:w="1701" w:type="dxa"/>
            <w:shd w:val="clear" w:color="auto" w:fill="auto"/>
            <w:noWrap/>
            <w:vAlign w:val="center"/>
            <w:hideMark/>
          </w:tcPr>
          <w:p w:rsidR="00C94C20" w:rsidRPr="00A972B3" w:rsidRDefault="00C94C20" w:rsidP="000D5618">
            <w:pPr>
              <w:jc w:val="center"/>
              <w:rPr>
                <w:b/>
                <w:bCs/>
                <w:sz w:val="20"/>
                <w:szCs w:val="22"/>
              </w:rPr>
            </w:pPr>
            <w:r w:rsidRPr="00A972B3">
              <w:rPr>
                <w:b/>
                <w:bCs/>
                <w:sz w:val="20"/>
                <w:szCs w:val="22"/>
              </w:rPr>
              <w:t> </w:t>
            </w:r>
          </w:p>
        </w:tc>
        <w:tc>
          <w:tcPr>
            <w:tcW w:w="2835" w:type="dxa"/>
            <w:shd w:val="clear" w:color="auto" w:fill="auto"/>
            <w:noWrap/>
            <w:vAlign w:val="center"/>
            <w:hideMark/>
          </w:tcPr>
          <w:p w:rsidR="00C94C20" w:rsidRPr="00A972B3" w:rsidRDefault="00C94C20" w:rsidP="000D5618">
            <w:pPr>
              <w:jc w:val="center"/>
              <w:rPr>
                <w:bCs/>
                <w:sz w:val="20"/>
                <w:szCs w:val="22"/>
              </w:rPr>
            </w:pPr>
            <w:r w:rsidRPr="00A972B3">
              <w:rPr>
                <w:bCs/>
                <w:sz w:val="20"/>
                <w:szCs w:val="22"/>
              </w:rPr>
              <w:t> </w:t>
            </w:r>
          </w:p>
        </w:tc>
      </w:tr>
      <w:tr w:rsidR="00C94C20" w:rsidRPr="00A972B3" w:rsidTr="000D5618">
        <w:trPr>
          <w:trHeight w:val="300"/>
        </w:trPr>
        <w:tc>
          <w:tcPr>
            <w:tcW w:w="709" w:type="dxa"/>
            <w:shd w:val="clear" w:color="auto" w:fill="auto"/>
            <w:noWrap/>
            <w:vAlign w:val="center"/>
            <w:hideMark/>
          </w:tcPr>
          <w:p w:rsidR="00C94C20" w:rsidRPr="00A972B3" w:rsidRDefault="00C94C20" w:rsidP="000D5618">
            <w:pPr>
              <w:jc w:val="center"/>
              <w:rPr>
                <w:b/>
                <w:bCs/>
                <w:sz w:val="20"/>
                <w:szCs w:val="16"/>
              </w:rPr>
            </w:pPr>
            <w:r w:rsidRPr="00A972B3">
              <w:rPr>
                <w:b/>
                <w:bCs/>
                <w:sz w:val="20"/>
                <w:szCs w:val="16"/>
              </w:rPr>
              <w:t> </w:t>
            </w:r>
          </w:p>
        </w:tc>
        <w:tc>
          <w:tcPr>
            <w:tcW w:w="3544" w:type="dxa"/>
            <w:shd w:val="clear" w:color="auto" w:fill="auto"/>
            <w:vAlign w:val="center"/>
            <w:hideMark/>
          </w:tcPr>
          <w:p w:rsidR="00C94C20" w:rsidRPr="00A972B3" w:rsidRDefault="00C94C20" w:rsidP="000D5618">
            <w:pPr>
              <w:jc w:val="center"/>
              <w:rPr>
                <w:bCs/>
                <w:sz w:val="20"/>
                <w:szCs w:val="22"/>
              </w:rPr>
            </w:pPr>
            <w:r w:rsidRPr="00A972B3">
              <w:rPr>
                <w:bCs/>
                <w:sz w:val="20"/>
                <w:szCs w:val="22"/>
              </w:rPr>
              <w:t>тепловая энергия</w:t>
            </w:r>
          </w:p>
        </w:tc>
        <w:tc>
          <w:tcPr>
            <w:tcW w:w="1843" w:type="dxa"/>
            <w:shd w:val="clear" w:color="auto" w:fill="auto"/>
            <w:noWrap/>
            <w:hideMark/>
          </w:tcPr>
          <w:p w:rsidR="00C94C20" w:rsidRPr="00A972B3" w:rsidRDefault="00C94C20" w:rsidP="000D5618">
            <w:pPr>
              <w:autoSpaceDE w:val="0"/>
              <w:autoSpaceDN w:val="0"/>
              <w:adjustRightInd w:val="0"/>
              <w:rPr>
                <w:b/>
                <w:bCs/>
                <w:sz w:val="20"/>
                <w:szCs w:val="22"/>
              </w:rPr>
            </w:pPr>
            <w:r w:rsidRPr="00A972B3">
              <w:rPr>
                <w:b/>
                <w:bCs/>
                <w:sz w:val="20"/>
                <w:szCs w:val="22"/>
              </w:rPr>
              <w:t>2201,39</w:t>
            </w:r>
          </w:p>
        </w:tc>
        <w:tc>
          <w:tcPr>
            <w:tcW w:w="1701" w:type="dxa"/>
            <w:shd w:val="clear" w:color="auto" w:fill="auto"/>
            <w:noWrap/>
            <w:hideMark/>
          </w:tcPr>
          <w:p w:rsidR="00C94C20" w:rsidRPr="00A972B3" w:rsidRDefault="00C94C20" w:rsidP="000D5618">
            <w:pPr>
              <w:autoSpaceDE w:val="0"/>
              <w:autoSpaceDN w:val="0"/>
              <w:adjustRightInd w:val="0"/>
              <w:rPr>
                <w:b/>
                <w:bCs/>
                <w:sz w:val="20"/>
                <w:szCs w:val="22"/>
              </w:rPr>
            </w:pPr>
            <w:r w:rsidRPr="00A972B3">
              <w:rPr>
                <w:b/>
                <w:bCs/>
                <w:sz w:val="20"/>
                <w:szCs w:val="22"/>
              </w:rPr>
              <w:t>2641,67</w:t>
            </w:r>
          </w:p>
        </w:tc>
        <w:tc>
          <w:tcPr>
            <w:tcW w:w="2835" w:type="dxa"/>
            <w:shd w:val="clear" w:color="auto" w:fill="auto"/>
            <w:noWrap/>
            <w:hideMark/>
          </w:tcPr>
          <w:p w:rsidR="00C94C20" w:rsidRPr="00A972B3" w:rsidRDefault="00C94C20" w:rsidP="000D5618">
            <w:pPr>
              <w:autoSpaceDE w:val="0"/>
              <w:autoSpaceDN w:val="0"/>
              <w:adjustRightInd w:val="0"/>
              <w:rPr>
                <w:bCs/>
                <w:sz w:val="20"/>
                <w:szCs w:val="22"/>
              </w:rPr>
            </w:pPr>
            <w:r w:rsidRPr="00A972B3">
              <w:rPr>
                <w:bCs/>
                <w:sz w:val="20"/>
                <w:szCs w:val="22"/>
              </w:rPr>
              <w:t>от 01.11.2018 №40/7</w:t>
            </w:r>
          </w:p>
        </w:tc>
      </w:tr>
      <w:tr w:rsidR="00C94C20" w:rsidRPr="00A972B3" w:rsidTr="000D5618">
        <w:trPr>
          <w:trHeight w:val="300"/>
        </w:trPr>
        <w:tc>
          <w:tcPr>
            <w:tcW w:w="709" w:type="dxa"/>
            <w:shd w:val="clear" w:color="auto" w:fill="auto"/>
            <w:noWrap/>
            <w:vAlign w:val="center"/>
            <w:hideMark/>
          </w:tcPr>
          <w:p w:rsidR="00C94C20" w:rsidRPr="00A972B3" w:rsidRDefault="00C94C20" w:rsidP="000D5618">
            <w:pPr>
              <w:jc w:val="center"/>
              <w:rPr>
                <w:b/>
                <w:bCs/>
                <w:sz w:val="20"/>
                <w:szCs w:val="16"/>
              </w:rPr>
            </w:pPr>
            <w:r w:rsidRPr="00A972B3">
              <w:rPr>
                <w:b/>
                <w:bCs/>
                <w:sz w:val="20"/>
                <w:szCs w:val="16"/>
              </w:rPr>
              <w:t>20.5.</w:t>
            </w:r>
          </w:p>
        </w:tc>
        <w:tc>
          <w:tcPr>
            <w:tcW w:w="3544" w:type="dxa"/>
            <w:shd w:val="clear" w:color="auto" w:fill="auto"/>
            <w:vAlign w:val="center"/>
            <w:hideMark/>
          </w:tcPr>
          <w:p w:rsidR="00C94C20" w:rsidRPr="00A972B3" w:rsidRDefault="00C94C20" w:rsidP="000D5618">
            <w:pPr>
              <w:jc w:val="center"/>
              <w:rPr>
                <w:b/>
                <w:bCs/>
                <w:sz w:val="20"/>
                <w:szCs w:val="22"/>
              </w:rPr>
            </w:pPr>
            <w:r w:rsidRPr="00A972B3">
              <w:rPr>
                <w:b/>
                <w:bCs/>
                <w:sz w:val="20"/>
                <w:szCs w:val="22"/>
              </w:rPr>
              <w:t xml:space="preserve">ООО "Экосити" </w:t>
            </w:r>
          </w:p>
        </w:tc>
        <w:tc>
          <w:tcPr>
            <w:tcW w:w="1843" w:type="dxa"/>
            <w:shd w:val="clear" w:color="auto" w:fill="auto"/>
            <w:noWrap/>
            <w:vAlign w:val="center"/>
            <w:hideMark/>
          </w:tcPr>
          <w:p w:rsidR="00C94C20" w:rsidRPr="00A972B3" w:rsidRDefault="00C94C20" w:rsidP="000D5618">
            <w:pPr>
              <w:jc w:val="center"/>
              <w:rPr>
                <w:b/>
                <w:bCs/>
                <w:sz w:val="20"/>
                <w:szCs w:val="22"/>
              </w:rPr>
            </w:pPr>
            <w:r w:rsidRPr="00A972B3">
              <w:rPr>
                <w:b/>
                <w:bCs/>
                <w:sz w:val="20"/>
                <w:szCs w:val="22"/>
              </w:rPr>
              <w:t> </w:t>
            </w:r>
          </w:p>
        </w:tc>
        <w:tc>
          <w:tcPr>
            <w:tcW w:w="1701" w:type="dxa"/>
            <w:shd w:val="clear" w:color="auto" w:fill="auto"/>
            <w:noWrap/>
            <w:vAlign w:val="center"/>
            <w:hideMark/>
          </w:tcPr>
          <w:p w:rsidR="00C94C20" w:rsidRPr="00A972B3" w:rsidRDefault="00C94C20" w:rsidP="000D5618">
            <w:pPr>
              <w:jc w:val="center"/>
              <w:rPr>
                <w:b/>
                <w:bCs/>
                <w:sz w:val="20"/>
                <w:szCs w:val="22"/>
              </w:rPr>
            </w:pPr>
            <w:r w:rsidRPr="00A972B3">
              <w:rPr>
                <w:b/>
                <w:bCs/>
                <w:sz w:val="20"/>
                <w:szCs w:val="22"/>
              </w:rPr>
              <w:t> </w:t>
            </w:r>
          </w:p>
        </w:tc>
        <w:tc>
          <w:tcPr>
            <w:tcW w:w="2835" w:type="dxa"/>
            <w:shd w:val="clear" w:color="auto" w:fill="auto"/>
            <w:noWrap/>
            <w:vAlign w:val="center"/>
            <w:hideMark/>
          </w:tcPr>
          <w:p w:rsidR="00C94C20" w:rsidRPr="00A972B3" w:rsidRDefault="00C94C20" w:rsidP="000D5618">
            <w:pPr>
              <w:jc w:val="center"/>
              <w:rPr>
                <w:bCs/>
                <w:sz w:val="20"/>
                <w:szCs w:val="22"/>
              </w:rPr>
            </w:pPr>
            <w:r w:rsidRPr="00A972B3">
              <w:rPr>
                <w:bCs/>
                <w:sz w:val="20"/>
                <w:szCs w:val="22"/>
              </w:rPr>
              <w:t> </w:t>
            </w:r>
          </w:p>
        </w:tc>
      </w:tr>
      <w:tr w:rsidR="00C94C20" w:rsidRPr="00A972B3" w:rsidTr="000D5618">
        <w:trPr>
          <w:trHeight w:val="323"/>
        </w:trPr>
        <w:tc>
          <w:tcPr>
            <w:tcW w:w="709" w:type="dxa"/>
            <w:shd w:val="clear" w:color="auto" w:fill="auto"/>
            <w:noWrap/>
            <w:vAlign w:val="center"/>
            <w:hideMark/>
          </w:tcPr>
          <w:p w:rsidR="00C94C20" w:rsidRPr="00A972B3" w:rsidRDefault="00C94C20" w:rsidP="000D5618">
            <w:pPr>
              <w:jc w:val="center"/>
              <w:rPr>
                <w:b/>
                <w:bCs/>
                <w:sz w:val="20"/>
                <w:szCs w:val="16"/>
              </w:rPr>
            </w:pPr>
            <w:r w:rsidRPr="00A972B3">
              <w:rPr>
                <w:b/>
                <w:bCs/>
                <w:sz w:val="20"/>
                <w:szCs w:val="16"/>
              </w:rPr>
              <w:t> </w:t>
            </w:r>
          </w:p>
        </w:tc>
        <w:tc>
          <w:tcPr>
            <w:tcW w:w="3544" w:type="dxa"/>
            <w:shd w:val="clear" w:color="auto" w:fill="auto"/>
            <w:vAlign w:val="center"/>
            <w:hideMark/>
          </w:tcPr>
          <w:p w:rsidR="00C94C20" w:rsidRPr="00A972B3" w:rsidRDefault="00C94C20" w:rsidP="000D5618">
            <w:pPr>
              <w:jc w:val="center"/>
              <w:rPr>
                <w:bCs/>
                <w:sz w:val="20"/>
                <w:szCs w:val="22"/>
              </w:rPr>
            </w:pPr>
            <w:r w:rsidRPr="00A972B3">
              <w:rPr>
                <w:bCs/>
                <w:sz w:val="20"/>
                <w:szCs w:val="22"/>
              </w:rPr>
              <w:t xml:space="preserve">обращение с ТКО 4 зона </w:t>
            </w:r>
          </w:p>
        </w:tc>
        <w:tc>
          <w:tcPr>
            <w:tcW w:w="1843" w:type="dxa"/>
            <w:shd w:val="clear" w:color="auto" w:fill="auto"/>
            <w:noWrap/>
            <w:hideMark/>
          </w:tcPr>
          <w:p w:rsidR="00C94C20" w:rsidRPr="00A972B3" w:rsidRDefault="00C94C20" w:rsidP="000D5618">
            <w:pPr>
              <w:autoSpaceDE w:val="0"/>
              <w:autoSpaceDN w:val="0"/>
              <w:adjustRightInd w:val="0"/>
              <w:rPr>
                <w:b/>
                <w:bCs/>
                <w:sz w:val="20"/>
                <w:szCs w:val="22"/>
              </w:rPr>
            </w:pPr>
            <w:r w:rsidRPr="00A972B3">
              <w:rPr>
                <w:b/>
                <w:bCs/>
                <w:sz w:val="20"/>
                <w:szCs w:val="22"/>
              </w:rPr>
              <w:t>549,49</w:t>
            </w:r>
          </w:p>
        </w:tc>
        <w:tc>
          <w:tcPr>
            <w:tcW w:w="1701" w:type="dxa"/>
            <w:shd w:val="clear" w:color="auto" w:fill="auto"/>
            <w:noWrap/>
            <w:hideMark/>
          </w:tcPr>
          <w:p w:rsidR="00C94C20" w:rsidRPr="00A972B3" w:rsidRDefault="00C94C20" w:rsidP="000D5618">
            <w:pPr>
              <w:autoSpaceDE w:val="0"/>
              <w:autoSpaceDN w:val="0"/>
              <w:adjustRightInd w:val="0"/>
              <w:rPr>
                <w:b/>
                <w:bCs/>
                <w:sz w:val="20"/>
                <w:szCs w:val="22"/>
              </w:rPr>
            </w:pPr>
            <w:r w:rsidRPr="00A972B3">
              <w:rPr>
                <w:b/>
                <w:bCs/>
                <w:sz w:val="20"/>
                <w:szCs w:val="22"/>
              </w:rPr>
              <w:t>538,86</w:t>
            </w:r>
          </w:p>
        </w:tc>
        <w:tc>
          <w:tcPr>
            <w:tcW w:w="2835" w:type="dxa"/>
            <w:shd w:val="clear" w:color="auto" w:fill="auto"/>
            <w:hideMark/>
          </w:tcPr>
          <w:p w:rsidR="00C94C20" w:rsidRPr="00A972B3" w:rsidRDefault="00C94C20" w:rsidP="000D5618">
            <w:pPr>
              <w:autoSpaceDE w:val="0"/>
              <w:autoSpaceDN w:val="0"/>
              <w:adjustRightInd w:val="0"/>
              <w:rPr>
                <w:bCs/>
                <w:sz w:val="20"/>
                <w:szCs w:val="22"/>
              </w:rPr>
            </w:pPr>
            <w:r w:rsidRPr="00A972B3">
              <w:rPr>
                <w:bCs/>
                <w:sz w:val="20"/>
                <w:szCs w:val="22"/>
              </w:rPr>
              <w:t>от 14.12.2018 №63/3</w:t>
            </w:r>
          </w:p>
        </w:tc>
      </w:tr>
      <w:tr w:rsidR="00C94C20" w:rsidRPr="00A972B3" w:rsidTr="000D5618">
        <w:trPr>
          <w:trHeight w:val="323"/>
        </w:trPr>
        <w:tc>
          <w:tcPr>
            <w:tcW w:w="709" w:type="dxa"/>
            <w:shd w:val="clear" w:color="auto" w:fill="auto"/>
            <w:noWrap/>
            <w:vAlign w:val="center"/>
          </w:tcPr>
          <w:p w:rsidR="00C94C20" w:rsidRPr="00A972B3" w:rsidRDefault="00C94C20" w:rsidP="000D5618">
            <w:pPr>
              <w:jc w:val="center"/>
              <w:rPr>
                <w:b/>
                <w:bCs/>
                <w:sz w:val="20"/>
                <w:szCs w:val="16"/>
              </w:rPr>
            </w:pPr>
            <w:r w:rsidRPr="00A972B3">
              <w:rPr>
                <w:b/>
                <w:bCs/>
                <w:sz w:val="20"/>
                <w:szCs w:val="16"/>
              </w:rPr>
              <w:t>20.6.</w:t>
            </w:r>
          </w:p>
        </w:tc>
        <w:tc>
          <w:tcPr>
            <w:tcW w:w="3544" w:type="dxa"/>
            <w:shd w:val="clear" w:color="auto" w:fill="auto"/>
            <w:vAlign w:val="center"/>
          </w:tcPr>
          <w:p w:rsidR="00C94C20" w:rsidRPr="00A972B3" w:rsidRDefault="00C94C20" w:rsidP="000D5618">
            <w:pPr>
              <w:jc w:val="center"/>
              <w:rPr>
                <w:b/>
                <w:bCs/>
                <w:sz w:val="20"/>
                <w:szCs w:val="22"/>
              </w:rPr>
            </w:pPr>
            <w:r w:rsidRPr="00A972B3">
              <w:rPr>
                <w:b/>
                <w:bCs/>
                <w:sz w:val="20"/>
                <w:szCs w:val="22"/>
              </w:rPr>
              <w:t>АУСО «Маловишерский психоневрологический интернат «Оксочи»</w:t>
            </w:r>
          </w:p>
        </w:tc>
        <w:tc>
          <w:tcPr>
            <w:tcW w:w="1843" w:type="dxa"/>
            <w:shd w:val="clear" w:color="auto" w:fill="auto"/>
            <w:noWrap/>
          </w:tcPr>
          <w:p w:rsidR="00C94C20" w:rsidRPr="00A972B3" w:rsidRDefault="00C94C20" w:rsidP="000D5618">
            <w:pPr>
              <w:autoSpaceDE w:val="0"/>
              <w:autoSpaceDN w:val="0"/>
              <w:adjustRightInd w:val="0"/>
              <w:rPr>
                <w:b/>
                <w:bCs/>
                <w:sz w:val="20"/>
                <w:szCs w:val="22"/>
              </w:rPr>
            </w:pPr>
          </w:p>
        </w:tc>
        <w:tc>
          <w:tcPr>
            <w:tcW w:w="1701" w:type="dxa"/>
            <w:shd w:val="clear" w:color="auto" w:fill="auto"/>
            <w:noWrap/>
          </w:tcPr>
          <w:p w:rsidR="00C94C20" w:rsidRPr="00A972B3" w:rsidRDefault="00C94C20" w:rsidP="000D5618">
            <w:pPr>
              <w:autoSpaceDE w:val="0"/>
              <w:autoSpaceDN w:val="0"/>
              <w:adjustRightInd w:val="0"/>
              <w:rPr>
                <w:b/>
                <w:bCs/>
                <w:sz w:val="20"/>
                <w:szCs w:val="22"/>
              </w:rPr>
            </w:pPr>
          </w:p>
        </w:tc>
        <w:tc>
          <w:tcPr>
            <w:tcW w:w="2835" w:type="dxa"/>
            <w:shd w:val="clear" w:color="auto" w:fill="auto"/>
          </w:tcPr>
          <w:p w:rsidR="00C94C20" w:rsidRPr="00A972B3" w:rsidRDefault="00C94C20" w:rsidP="000D5618">
            <w:pPr>
              <w:autoSpaceDE w:val="0"/>
              <w:autoSpaceDN w:val="0"/>
              <w:adjustRightInd w:val="0"/>
              <w:rPr>
                <w:bCs/>
                <w:sz w:val="20"/>
                <w:szCs w:val="22"/>
              </w:rPr>
            </w:pPr>
          </w:p>
        </w:tc>
      </w:tr>
      <w:tr w:rsidR="00C94C20" w:rsidRPr="00A972B3" w:rsidTr="000D5618">
        <w:trPr>
          <w:trHeight w:val="323"/>
        </w:trPr>
        <w:tc>
          <w:tcPr>
            <w:tcW w:w="709" w:type="dxa"/>
            <w:shd w:val="clear" w:color="auto" w:fill="auto"/>
            <w:noWrap/>
            <w:vAlign w:val="center"/>
          </w:tcPr>
          <w:p w:rsidR="00C94C20" w:rsidRPr="00A972B3" w:rsidRDefault="00C94C20" w:rsidP="000D5618">
            <w:pPr>
              <w:jc w:val="center"/>
              <w:rPr>
                <w:b/>
                <w:bCs/>
                <w:sz w:val="20"/>
                <w:szCs w:val="16"/>
              </w:rPr>
            </w:pPr>
          </w:p>
        </w:tc>
        <w:tc>
          <w:tcPr>
            <w:tcW w:w="3544" w:type="dxa"/>
            <w:shd w:val="clear" w:color="auto" w:fill="auto"/>
            <w:vAlign w:val="center"/>
          </w:tcPr>
          <w:p w:rsidR="00C94C20" w:rsidRPr="00A972B3" w:rsidRDefault="00C94C20" w:rsidP="000D5618">
            <w:pPr>
              <w:jc w:val="center"/>
              <w:rPr>
                <w:bCs/>
                <w:sz w:val="20"/>
                <w:szCs w:val="22"/>
              </w:rPr>
            </w:pPr>
            <w:r w:rsidRPr="00A972B3">
              <w:rPr>
                <w:bCs/>
                <w:sz w:val="20"/>
                <w:szCs w:val="22"/>
              </w:rPr>
              <w:t xml:space="preserve"> -водоснабжение</w:t>
            </w:r>
          </w:p>
        </w:tc>
        <w:tc>
          <w:tcPr>
            <w:tcW w:w="1843" w:type="dxa"/>
            <w:shd w:val="clear" w:color="auto" w:fill="auto"/>
            <w:noWrap/>
          </w:tcPr>
          <w:p w:rsidR="00C94C20" w:rsidRPr="00A972B3" w:rsidRDefault="00C94C20" w:rsidP="000D5618">
            <w:pPr>
              <w:autoSpaceDE w:val="0"/>
              <w:autoSpaceDN w:val="0"/>
              <w:adjustRightInd w:val="0"/>
              <w:rPr>
                <w:b/>
                <w:bCs/>
                <w:sz w:val="20"/>
                <w:szCs w:val="22"/>
              </w:rPr>
            </w:pPr>
          </w:p>
        </w:tc>
        <w:tc>
          <w:tcPr>
            <w:tcW w:w="1701" w:type="dxa"/>
            <w:shd w:val="clear" w:color="auto" w:fill="auto"/>
            <w:noWrap/>
          </w:tcPr>
          <w:p w:rsidR="00C94C20" w:rsidRPr="00A972B3" w:rsidRDefault="00C94C20" w:rsidP="000D5618">
            <w:pPr>
              <w:autoSpaceDE w:val="0"/>
              <w:autoSpaceDN w:val="0"/>
              <w:adjustRightInd w:val="0"/>
              <w:rPr>
                <w:b/>
                <w:bCs/>
                <w:sz w:val="20"/>
                <w:szCs w:val="22"/>
              </w:rPr>
            </w:pPr>
          </w:p>
        </w:tc>
        <w:tc>
          <w:tcPr>
            <w:tcW w:w="2835" w:type="dxa"/>
            <w:shd w:val="clear" w:color="auto" w:fill="auto"/>
          </w:tcPr>
          <w:p w:rsidR="00C94C20" w:rsidRPr="00A972B3" w:rsidRDefault="00C94C20" w:rsidP="000D5618">
            <w:pPr>
              <w:autoSpaceDE w:val="0"/>
              <w:autoSpaceDN w:val="0"/>
              <w:adjustRightInd w:val="0"/>
              <w:rPr>
                <w:bCs/>
                <w:sz w:val="20"/>
                <w:szCs w:val="22"/>
              </w:rPr>
            </w:pPr>
          </w:p>
        </w:tc>
      </w:tr>
      <w:tr w:rsidR="00C94C20" w:rsidRPr="00A972B3" w:rsidTr="000D5618">
        <w:trPr>
          <w:trHeight w:val="323"/>
        </w:trPr>
        <w:tc>
          <w:tcPr>
            <w:tcW w:w="709" w:type="dxa"/>
            <w:shd w:val="clear" w:color="auto" w:fill="auto"/>
            <w:noWrap/>
            <w:vAlign w:val="center"/>
          </w:tcPr>
          <w:p w:rsidR="00C94C20" w:rsidRPr="00A972B3" w:rsidRDefault="00C94C20" w:rsidP="000D5618">
            <w:pPr>
              <w:jc w:val="center"/>
              <w:rPr>
                <w:b/>
                <w:bCs/>
                <w:sz w:val="20"/>
                <w:szCs w:val="16"/>
              </w:rPr>
            </w:pPr>
          </w:p>
        </w:tc>
        <w:tc>
          <w:tcPr>
            <w:tcW w:w="3544" w:type="dxa"/>
            <w:shd w:val="clear" w:color="auto" w:fill="auto"/>
            <w:vAlign w:val="center"/>
          </w:tcPr>
          <w:p w:rsidR="00C94C20" w:rsidRPr="00A972B3" w:rsidRDefault="00C94C20" w:rsidP="000D5618">
            <w:pPr>
              <w:jc w:val="center"/>
              <w:rPr>
                <w:bCs/>
                <w:sz w:val="20"/>
                <w:szCs w:val="22"/>
              </w:rPr>
            </w:pPr>
            <w:r w:rsidRPr="00A972B3">
              <w:rPr>
                <w:bCs/>
                <w:sz w:val="20"/>
                <w:szCs w:val="22"/>
              </w:rPr>
              <w:t xml:space="preserve">водоотведение (полный цикл) </w:t>
            </w:r>
          </w:p>
        </w:tc>
        <w:tc>
          <w:tcPr>
            <w:tcW w:w="1843" w:type="dxa"/>
            <w:shd w:val="clear" w:color="auto" w:fill="auto"/>
            <w:noWrap/>
          </w:tcPr>
          <w:p w:rsidR="00C94C20" w:rsidRPr="00A972B3" w:rsidRDefault="00C94C20" w:rsidP="000D5618">
            <w:pPr>
              <w:autoSpaceDE w:val="0"/>
              <w:autoSpaceDN w:val="0"/>
              <w:adjustRightInd w:val="0"/>
              <w:rPr>
                <w:b/>
                <w:bCs/>
                <w:sz w:val="20"/>
                <w:szCs w:val="22"/>
              </w:rPr>
            </w:pPr>
          </w:p>
        </w:tc>
        <w:tc>
          <w:tcPr>
            <w:tcW w:w="1701" w:type="dxa"/>
            <w:shd w:val="clear" w:color="auto" w:fill="auto"/>
            <w:noWrap/>
          </w:tcPr>
          <w:p w:rsidR="00C94C20" w:rsidRPr="00A972B3" w:rsidRDefault="00C94C20" w:rsidP="000D5618">
            <w:pPr>
              <w:autoSpaceDE w:val="0"/>
              <w:autoSpaceDN w:val="0"/>
              <w:adjustRightInd w:val="0"/>
              <w:rPr>
                <w:b/>
                <w:bCs/>
                <w:sz w:val="20"/>
                <w:szCs w:val="22"/>
              </w:rPr>
            </w:pPr>
          </w:p>
        </w:tc>
        <w:tc>
          <w:tcPr>
            <w:tcW w:w="2835" w:type="dxa"/>
            <w:shd w:val="clear" w:color="auto" w:fill="auto"/>
          </w:tcPr>
          <w:p w:rsidR="00C94C20" w:rsidRPr="00A972B3" w:rsidRDefault="00C94C20" w:rsidP="000D5618">
            <w:pPr>
              <w:autoSpaceDE w:val="0"/>
              <w:autoSpaceDN w:val="0"/>
              <w:adjustRightInd w:val="0"/>
              <w:rPr>
                <w:bCs/>
                <w:sz w:val="20"/>
                <w:szCs w:val="22"/>
              </w:rPr>
            </w:pPr>
          </w:p>
        </w:tc>
      </w:tr>
    </w:tbl>
    <w:p w:rsidR="00C94C20" w:rsidRPr="00A972B3" w:rsidRDefault="00C94C20" w:rsidP="00C94C20">
      <w:pPr>
        <w:spacing w:line="360" w:lineRule="auto"/>
        <w:ind w:firstLine="567"/>
        <w:contextualSpacing/>
        <w:jc w:val="both"/>
        <w:rPr>
          <w:sz w:val="28"/>
          <w:szCs w:val="28"/>
        </w:rPr>
      </w:pPr>
    </w:p>
    <w:p w:rsidR="00C94C20" w:rsidRPr="00A972B3" w:rsidRDefault="00C94C20" w:rsidP="00C94C20">
      <w:pPr>
        <w:spacing w:line="360" w:lineRule="auto"/>
        <w:ind w:firstLine="567"/>
        <w:contextualSpacing/>
        <w:jc w:val="both"/>
        <w:rPr>
          <w:sz w:val="28"/>
          <w:szCs w:val="28"/>
        </w:rPr>
      </w:pPr>
    </w:p>
    <w:p w:rsidR="00C94C20" w:rsidRPr="00A972B3" w:rsidRDefault="00C94C20" w:rsidP="00C94C20">
      <w:pPr>
        <w:spacing w:after="200" w:line="276" w:lineRule="auto"/>
        <w:rPr>
          <w:sz w:val="28"/>
          <w:szCs w:val="28"/>
        </w:rPr>
      </w:pPr>
    </w:p>
    <w:p w:rsidR="00C71375" w:rsidRPr="00A972B3" w:rsidRDefault="00C71375" w:rsidP="00C94C20">
      <w:pPr>
        <w:spacing w:after="200" w:line="276" w:lineRule="auto"/>
        <w:rPr>
          <w:sz w:val="28"/>
          <w:szCs w:val="28"/>
        </w:rPr>
      </w:pPr>
    </w:p>
    <w:p w:rsidR="00C71375" w:rsidRPr="00A972B3" w:rsidRDefault="00C71375" w:rsidP="00C94C20">
      <w:pPr>
        <w:spacing w:after="200" w:line="276" w:lineRule="auto"/>
        <w:rPr>
          <w:sz w:val="28"/>
          <w:szCs w:val="28"/>
        </w:rPr>
      </w:pPr>
    </w:p>
    <w:p w:rsidR="00C71375" w:rsidRPr="00A972B3" w:rsidRDefault="00C71375" w:rsidP="00C94C20">
      <w:pPr>
        <w:spacing w:after="200" w:line="276" w:lineRule="auto"/>
        <w:rPr>
          <w:sz w:val="28"/>
          <w:szCs w:val="28"/>
        </w:rPr>
      </w:pPr>
    </w:p>
    <w:p w:rsidR="00C71375" w:rsidRPr="00A972B3" w:rsidRDefault="00C71375" w:rsidP="00C94C20">
      <w:pPr>
        <w:spacing w:after="200" w:line="276" w:lineRule="auto"/>
        <w:rPr>
          <w:sz w:val="28"/>
          <w:szCs w:val="28"/>
        </w:rPr>
      </w:pPr>
    </w:p>
    <w:p w:rsidR="00C71375" w:rsidRPr="00A972B3" w:rsidRDefault="00C71375" w:rsidP="00C94C20">
      <w:pPr>
        <w:spacing w:after="200" w:line="276" w:lineRule="auto"/>
        <w:rPr>
          <w:sz w:val="28"/>
          <w:szCs w:val="28"/>
        </w:rPr>
      </w:pPr>
    </w:p>
    <w:p w:rsidR="00C71375" w:rsidRPr="00A972B3" w:rsidRDefault="00C71375" w:rsidP="00C94C20">
      <w:pPr>
        <w:spacing w:after="200" w:line="276" w:lineRule="auto"/>
        <w:rPr>
          <w:sz w:val="28"/>
          <w:szCs w:val="28"/>
        </w:rPr>
      </w:pPr>
    </w:p>
    <w:p w:rsidR="00C71375" w:rsidRPr="00A972B3" w:rsidRDefault="00C71375" w:rsidP="00C94C20">
      <w:pPr>
        <w:spacing w:after="200" w:line="276" w:lineRule="auto"/>
        <w:rPr>
          <w:sz w:val="28"/>
          <w:szCs w:val="28"/>
        </w:rPr>
      </w:pPr>
    </w:p>
    <w:p w:rsidR="00C71375" w:rsidRPr="00A972B3" w:rsidRDefault="00C71375" w:rsidP="00C94C20">
      <w:pPr>
        <w:spacing w:after="200" w:line="276" w:lineRule="auto"/>
        <w:rPr>
          <w:sz w:val="28"/>
          <w:szCs w:val="28"/>
        </w:rPr>
      </w:pPr>
    </w:p>
    <w:p w:rsidR="00C71375" w:rsidRPr="00A972B3" w:rsidRDefault="00C71375" w:rsidP="00C94C20">
      <w:pPr>
        <w:spacing w:after="200" w:line="276" w:lineRule="auto"/>
        <w:rPr>
          <w:sz w:val="28"/>
          <w:szCs w:val="28"/>
        </w:rPr>
      </w:pPr>
    </w:p>
    <w:p w:rsidR="00C71375" w:rsidRPr="00A972B3" w:rsidRDefault="00C71375" w:rsidP="00C71375">
      <w:pPr>
        <w:spacing w:line="240" w:lineRule="exact"/>
        <w:contextualSpacing/>
        <w:jc w:val="right"/>
        <w:rPr>
          <w:b/>
          <w:sz w:val="28"/>
          <w:szCs w:val="28"/>
        </w:rPr>
      </w:pPr>
      <w:r w:rsidRPr="00A972B3">
        <w:rPr>
          <w:b/>
          <w:sz w:val="28"/>
          <w:szCs w:val="28"/>
        </w:rPr>
        <w:t>Приложение №2</w:t>
      </w:r>
    </w:p>
    <w:p w:rsidR="00C71375" w:rsidRPr="00A972B3" w:rsidRDefault="00C71375" w:rsidP="00C71375">
      <w:pPr>
        <w:spacing w:line="240" w:lineRule="exact"/>
        <w:contextualSpacing/>
        <w:jc w:val="right"/>
        <w:rPr>
          <w:b/>
          <w:sz w:val="28"/>
          <w:szCs w:val="28"/>
        </w:rPr>
      </w:pPr>
      <w:r w:rsidRPr="00A972B3">
        <w:rPr>
          <w:b/>
          <w:sz w:val="28"/>
          <w:szCs w:val="28"/>
        </w:rPr>
        <w:t>утверждено решением Совета депутатов</w:t>
      </w:r>
    </w:p>
    <w:p w:rsidR="00C71375" w:rsidRPr="00A972B3" w:rsidRDefault="00C71375" w:rsidP="00C71375">
      <w:pPr>
        <w:spacing w:line="240" w:lineRule="exact"/>
        <w:contextualSpacing/>
        <w:jc w:val="right"/>
        <w:rPr>
          <w:b/>
          <w:sz w:val="28"/>
          <w:szCs w:val="28"/>
        </w:rPr>
      </w:pPr>
      <w:r w:rsidRPr="00A972B3">
        <w:rPr>
          <w:b/>
          <w:sz w:val="28"/>
          <w:szCs w:val="28"/>
        </w:rPr>
        <w:t>Большевишерского городского поселения</w:t>
      </w:r>
    </w:p>
    <w:p w:rsidR="00C71375" w:rsidRPr="00A972B3" w:rsidRDefault="00C71375" w:rsidP="00C71375">
      <w:pPr>
        <w:spacing w:line="240" w:lineRule="exact"/>
        <w:contextualSpacing/>
        <w:jc w:val="right"/>
        <w:rPr>
          <w:b/>
          <w:sz w:val="28"/>
          <w:szCs w:val="28"/>
        </w:rPr>
      </w:pPr>
      <w:r w:rsidRPr="00A972B3">
        <w:rPr>
          <w:b/>
          <w:sz w:val="28"/>
          <w:szCs w:val="28"/>
        </w:rPr>
        <w:t>от</w:t>
      </w:r>
      <w:r w:rsidR="00CD099B">
        <w:rPr>
          <w:b/>
          <w:sz w:val="28"/>
          <w:szCs w:val="28"/>
        </w:rPr>
        <w:t xml:space="preserve"> 31</w:t>
      </w:r>
      <w:r w:rsidRPr="00A972B3">
        <w:rPr>
          <w:b/>
          <w:sz w:val="28"/>
          <w:szCs w:val="28"/>
        </w:rPr>
        <w:t>.05.2023 года № 101</w:t>
      </w:r>
    </w:p>
    <w:p w:rsidR="00177AF6" w:rsidRPr="00A972B3" w:rsidRDefault="00177AF6" w:rsidP="00C71375">
      <w:pPr>
        <w:spacing w:line="240" w:lineRule="exact"/>
        <w:contextualSpacing/>
        <w:jc w:val="right"/>
        <w:rPr>
          <w:b/>
          <w:sz w:val="28"/>
          <w:szCs w:val="28"/>
        </w:rPr>
      </w:pPr>
    </w:p>
    <w:tbl>
      <w:tblPr>
        <w:tblW w:w="10171" w:type="dxa"/>
        <w:tblInd w:w="-601" w:type="dxa"/>
        <w:tblLayout w:type="fixed"/>
        <w:tblLook w:val="04A0" w:firstRow="1" w:lastRow="0" w:firstColumn="1" w:lastColumn="0" w:noHBand="0" w:noVBand="1"/>
      </w:tblPr>
      <w:tblGrid>
        <w:gridCol w:w="10171"/>
      </w:tblGrid>
      <w:tr w:rsidR="00177AF6" w:rsidRPr="00A972B3" w:rsidTr="000D5618">
        <w:tc>
          <w:tcPr>
            <w:tcW w:w="10171" w:type="dxa"/>
          </w:tcPr>
          <w:p w:rsidR="00177AF6" w:rsidRPr="00A972B3" w:rsidRDefault="00177AF6" w:rsidP="000D5618">
            <w:pPr>
              <w:spacing w:line="360" w:lineRule="auto"/>
              <w:jc w:val="center"/>
              <w:rPr>
                <w:b/>
              </w:rPr>
            </w:pPr>
            <w:bookmarkStart w:id="1" w:name="_Toc528247930"/>
            <w:bookmarkStart w:id="2" w:name="_Toc500424599"/>
          </w:p>
          <w:p w:rsidR="00177AF6" w:rsidRPr="00A972B3" w:rsidRDefault="00177AF6" w:rsidP="000D5618">
            <w:pPr>
              <w:spacing w:line="360" w:lineRule="auto"/>
              <w:jc w:val="center"/>
              <w:rPr>
                <w:b/>
                <w:sz w:val="52"/>
                <w:szCs w:val="52"/>
              </w:rPr>
            </w:pPr>
          </w:p>
          <w:p w:rsidR="00177AF6" w:rsidRPr="00A972B3" w:rsidRDefault="00177AF6" w:rsidP="000D5618">
            <w:pPr>
              <w:spacing w:line="360" w:lineRule="auto"/>
              <w:jc w:val="center"/>
              <w:rPr>
                <w:b/>
                <w:sz w:val="52"/>
                <w:szCs w:val="52"/>
              </w:rPr>
            </w:pPr>
          </w:p>
          <w:p w:rsidR="00177AF6" w:rsidRPr="00A972B3" w:rsidRDefault="00177AF6" w:rsidP="000D5618">
            <w:pPr>
              <w:spacing w:line="360" w:lineRule="auto"/>
              <w:jc w:val="center"/>
              <w:rPr>
                <w:b/>
                <w:sz w:val="52"/>
                <w:szCs w:val="52"/>
              </w:rPr>
            </w:pPr>
          </w:p>
          <w:p w:rsidR="00177AF6" w:rsidRPr="00A972B3" w:rsidRDefault="00177AF6" w:rsidP="000D5618">
            <w:pPr>
              <w:spacing w:line="360" w:lineRule="auto"/>
              <w:jc w:val="center"/>
              <w:rPr>
                <w:b/>
                <w:sz w:val="52"/>
                <w:szCs w:val="52"/>
              </w:rPr>
            </w:pPr>
          </w:p>
          <w:p w:rsidR="00177AF6" w:rsidRPr="00A972B3" w:rsidRDefault="00177AF6" w:rsidP="000D5618">
            <w:pPr>
              <w:spacing w:line="360" w:lineRule="auto"/>
              <w:jc w:val="center"/>
              <w:rPr>
                <w:b/>
                <w:sz w:val="52"/>
                <w:szCs w:val="52"/>
              </w:rPr>
            </w:pPr>
          </w:p>
          <w:p w:rsidR="00177AF6" w:rsidRPr="00A972B3" w:rsidRDefault="00177AF6" w:rsidP="000D5618">
            <w:pPr>
              <w:spacing w:line="360" w:lineRule="auto"/>
              <w:jc w:val="center"/>
              <w:rPr>
                <w:b/>
                <w:sz w:val="52"/>
                <w:szCs w:val="52"/>
              </w:rPr>
            </w:pPr>
            <w:r w:rsidRPr="00A972B3">
              <w:rPr>
                <w:b/>
                <w:sz w:val="52"/>
                <w:szCs w:val="52"/>
              </w:rPr>
              <w:t>ОБОСНОВЫВАЮЩИЕ МАТЕРИАЛЫ</w:t>
            </w:r>
          </w:p>
          <w:p w:rsidR="00177AF6" w:rsidRPr="00A972B3" w:rsidRDefault="00177AF6" w:rsidP="000D5618">
            <w:pPr>
              <w:spacing w:line="360" w:lineRule="auto"/>
              <w:jc w:val="center"/>
              <w:rPr>
                <w:b/>
                <w:sz w:val="48"/>
                <w:szCs w:val="48"/>
              </w:rPr>
            </w:pPr>
            <w:r w:rsidRPr="00A972B3">
              <w:rPr>
                <w:b/>
                <w:sz w:val="48"/>
                <w:szCs w:val="48"/>
              </w:rPr>
              <w:t>к актуализированной на 2024 год</w:t>
            </w:r>
          </w:p>
          <w:p w:rsidR="00177AF6" w:rsidRPr="00A972B3" w:rsidRDefault="00177AF6" w:rsidP="000D5618">
            <w:pPr>
              <w:spacing w:line="360" w:lineRule="auto"/>
              <w:jc w:val="center"/>
              <w:rPr>
                <w:b/>
                <w:sz w:val="48"/>
                <w:szCs w:val="48"/>
              </w:rPr>
            </w:pPr>
            <w:r w:rsidRPr="00A972B3">
              <w:rPr>
                <w:b/>
                <w:sz w:val="48"/>
                <w:szCs w:val="48"/>
              </w:rPr>
              <w:t xml:space="preserve">схеме теплоснабжения </w:t>
            </w:r>
          </w:p>
          <w:p w:rsidR="00177AF6" w:rsidRPr="00A972B3" w:rsidRDefault="00177AF6" w:rsidP="000D5618">
            <w:pPr>
              <w:spacing w:line="360" w:lineRule="auto"/>
              <w:jc w:val="center"/>
              <w:rPr>
                <w:b/>
                <w:sz w:val="48"/>
                <w:szCs w:val="48"/>
              </w:rPr>
            </w:pPr>
            <w:r w:rsidRPr="00A972B3">
              <w:rPr>
                <w:b/>
                <w:sz w:val="48"/>
                <w:szCs w:val="48"/>
              </w:rPr>
              <w:t>Большевишерского городского поселения</w:t>
            </w:r>
          </w:p>
          <w:p w:rsidR="00177AF6" w:rsidRPr="00A972B3" w:rsidRDefault="00177AF6" w:rsidP="000D5618">
            <w:pPr>
              <w:spacing w:line="360" w:lineRule="auto"/>
              <w:jc w:val="center"/>
              <w:rPr>
                <w:b/>
                <w:sz w:val="48"/>
                <w:szCs w:val="48"/>
              </w:rPr>
            </w:pPr>
          </w:p>
          <w:p w:rsidR="00177AF6" w:rsidRPr="00A972B3" w:rsidRDefault="00177AF6" w:rsidP="000D5618">
            <w:pPr>
              <w:spacing w:line="360" w:lineRule="auto"/>
              <w:jc w:val="center"/>
              <w:rPr>
                <w:b/>
                <w:sz w:val="48"/>
                <w:szCs w:val="48"/>
              </w:rPr>
            </w:pPr>
          </w:p>
          <w:p w:rsidR="00177AF6" w:rsidRPr="00A972B3" w:rsidRDefault="00177AF6" w:rsidP="000D5618">
            <w:pPr>
              <w:spacing w:line="360" w:lineRule="auto"/>
              <w:jc w:val="center"/>
              <w:rPr>
                <w:b/>
                <w:sz w:val="36"/>
                <w:szCs w:val="36"/>
              </w:rPr>
            </w:pPr>
          </w:p>
          <w:p w:rsidR="00177AF6" w:rsidRPr="00A972B3" w:rsidRDefault="00177AF6" w:rsidP="000D5618">
            <w:pPr>
              <w:spacing w:line="360" w:lineRule="auto"/>
              <w:jc w:val="center"/>
              <w:rPr>
                <w:b/>
                <w:sz w:val="36"/>
                <w:szCs w:val="36"/>
              </w:rPr>
            </w:pPr>
          </w:p>
          <w:p w:rsidR="00177AF6" w:rsidRPr="00A972B3" w:rsidRDefault="00177AF6" w:rsidP="00A56642">
            <w:pPr>
              <w:pStyle w:val="1"/>
              <w:pageBreakBefore/>
              <w:suppressAutoHyphens/>
              <w:spacing w:after="120"/>
              <w:ind w:right="-2"/>
              <w:jc w:val="left"/>
              <w:rPr>
                <w:rFonts w:ascii="Times New Roman" w:hAnsi="Times New Roman" w:cs="Times New Roman"/>
                <w:bCs w:val="0"/>
                <w:color w:val="auto"/>
                <w:sz w:val="36"/>
                <w:szCs w:val="36"/>
              </w:rPr>
            </w:pPr>
          </w:p>
          <w:p w:rsidR="00A56642" w:rsidRPr="00A972B3" w:rsidRDefault="00A56642" w:rsidP="00A56642"/>
        </w:tc>
      </w:tr>
    </w:tbl>
    <w:p w:rsidR="00177AF6" w:rsidRPr="00A972B3" w:rsidRDefault="00177AF6" w:rsidP="00177AF6">
      <w:pPr>
        <w:jc w:val="center"/>
        <w:rPr>
          <w:b/>
          <w:sz w:val="28"/>
          <w:szCs w:val="28"/>
        </w:rPr>
      </w:pPr>
      <w:r w:rsidRPr="00A972B3">
        <w:rPr>
          <w:b/>
          <w:sz w:val="28"/>
          <w:szCs w:val="28"/>
        </w:rPr>
        <w:t>2023 год</w:t>
      </w:r>
    </w:p>
    <w:p w:rsidR="00177AF6" w:rsidRPr="00A972B3" w:rsidRDefault="00177AF6" w:rsidP="00177AF6">
      <w:pPr>
        <w:jc w:val="center"/>
        <w:rPr>
          <w:b/>
          <w:sz w:val="28"/>
          <w:szCs w:val="28"/>
        </w:rPr>
      </w:pPr>
    </w:p>
    <w:p w:rsidR="00177AF6" w:rsidRPr="00A972B3" w:rsidRDefault="00177AF6" w:rsidP="00177AF6">
      <w:pPr>
        <w:jc w:val="center"/>
        <w:rPr>
          <w:b/>
          <w:sz w:val="28"/>
          <w:szCs w:val="28"/>
        </w:rPr>
      </w:pPr>
    </w:p>
    <w:p w:rsidR="00177AF6" w:rsidRPr="00A972B3" w:rsidRDefault="00177AF6" w:rsidP="00177AF6">
      <w:pPr>
        <w:jc w:val="center"/>
        <w:rPr>
          <w:b/>
          <w:sz w:val="28"/>
          <w:szCs w:val="28"/>
        </w:rPr>
      </w:pPr>
      <w:r w:rsidRPr="00A972B3">
        <w:rPr>
          <w:b/>
          <w:sz w:val="28"/>
          <w:szCs w:val="28"/>
        </w:rPr>
        <w:t>ОГЛАВЛЕНИЕ</w:t>
      </w:r>
    </w:p>
    <w:tbl>
      <w:tblPr>
        <w:tblW w:w="9570" w:type="dxa"/>
        <w:tblLayout w:type="fixed"/>
        <w:tblLook w:val="04A0" w:firstRow="1" w:lastRow="0" w:firstColumn="1" w:lastColumn="0" w:noHBand="0" w:noVBand="1"/>
      </w:tblPr>
      <w:tblGrid>
        <w:gridCol w:w="8982"/>
        <w:gridCol w:w="588"/>
      </w:tblGrid>
      <w:tr w:rsidR="00177AF6" w:rsidRPr="00A972B3" w:rsidTr="000D5618">
        <w:tc>
          <w:tcPr>
            <w:tcW w:w="8982" w:type="dxa"/>
          </w:tcPr>
          <w:p w:rsidR="00177AF6" w:rsidRPr="00A972B3" w:rsidRDefault="00177AF6" w:rsidP="000D5618">
            <w:pPr>
              <w:rPr>
                <w:sz w:val="28"/>
                <w:szCs w:val="28"/>
              </w:rPr>
            </w:pPr>
            <w:r w:rsidRPr="00A972B3">
              <w:rPr>
                <w:sz w:val="28"/>
                <w:szCs w:val="28"/>
              </w:rPr>
              <w:t>ВВЕДЕНИЕ………………………………………………………………….</w:t>
            </w:r>
          </w:p>
        </w:tc>
        <w:tc>
          <w:tcPr>
            <w:tcW w:w="588" w:type="dxa"/>
          </w:tcPr>
          <w:p w:rsidR="00177AF6" w:rsidRPr="00A972B3" w:rsidRDefault="000313F1" w:rsidP="000D5618">
            <w:pPr>
              <w:rPr>
                <w:b/>
                <w:sz w:val="28"/>
                <w:szCs w:val="28"/>
              </w:rPr>
            </w:pPr>
            <w:r w:rsidRPr="00A972B3">
              <w:rPr>
                <w:b/>
                <w:sz w:val="28"/>
                <w:szCs w:val="28"/>
              </w:rPr>
              <w:t>27</w:t>
            </w:r>
          </w:p>
        </w:tc>
      </w:tr>
      <w:tr w:rsidR="00177AF6" w:rsidRPr="00A972B3" w:rsidTr="000D5618">
        <w:tc>
          <w:tcPr>
            <w:tcW w:w="8982" w:type="dxa"/>
          </w:tcPr>
          <w:p w:rsidR="00177AF6" w:rsidRPr="00A972B3" w:rsidRDefault="00177AF6" w:rsidP="000D5618">
            <w:pPr>
              <w:rPr>
                <w:sz w:val="28"/>
                <w:szCs w:val="28"/>
              </w:rPr>
            </w:pPr>
            <w:r w:rsidRPr="00A972B3">
              <w:rPr>
                <w:b/>
                <w:sz w:val="28"/>
                <w:szCs w:val="28"/>
              </w:rPr>
              <w:t>Глава 1</w:t>
            </w:r>
            <w:r w:rsidRPr="00A972B3">
              <w:rPr>
                <w:sz w:val="28"/>
                <w:szCs w:val="28"/>
              </w:rPr>
              <w:t>. Существующее положение в сфере производства, передачи и потребления тепловой энергии для целей теплоснабжения……………………………………………………………..</w:t>
            </w:r>
          </w:p>
        </w:tc>
        <w:tc>
          <w:tcPr>
            <w:tcW w:w="588" w:type="dxa"/>
          </w:tcPr>
          <w:p w:rsidR="00177AF6" w:rsidRPr="00A972B3" w:rsidRDefault="00177AF6" w:rsidP="000D5618">
            <w:pPr>
              <w:rPr>
                <w:b/>
              </w:rPr>
            </w:pPr>
          </w:p>
          <w:p w:rsidR="00177AF6" w:rsidRPr="00A972B3" w:rsidRDefault="00177AF6" w:rsidP="000D5618">
            <w:pPr>
              <w:rPr>
                <w:b/>
              </w:rPr>
            </w:pPr>
          </w:p>
          <w:p w:rsidR="00177AF6" w:rsidRPr="00A972B3" w:rsidRDefault="000313F1" w:rsidP="000D5618">
            <w:pPr>
              <w:rPr>
                <w:b/>
              </w:rPr>
            </w:pPr>
            <w:r w:rsidRPr="00A972B3">
              <w:rPr>
                <w:b/>
              </w:rPr>
              <w:t>28</w:t>
            </w:r>
          </w:p>
        </w:tc>
      </w:tr>
      <w:tr w:rsidR="00177AF6" w:rsidRPr="00A972B3" w:rsidTr="000D5618">
        <w:tc>
          <w:tcPr>
            <w:tcW w:w="8982" w:type="dxa"/>
          </w:tcPr>
          <w:p w:rsidR="00177AF6" w:rsidRPr="00A972B3" w:rsidRDefault="00177AF6" w:rsidP="00177AF6">
            <w:pPr>
              <w:pStyle w:val="16"/>
              <w:numPr>
                <w:ilvl w:val="0"/>
                <w:numId w:val="8"/>
              </w:numPr>
              <w:rPr>
                <w:rFonts w:ascii="Times New Roman" w:hAnsi="Times New Roman"/>
                <w:sz w:val="28"/>
                <w:szCs w:val="28"/>
              </w:rPr>
            </w:pPr>
            <w:r w:rsidRPr="00A972B3">
              <w:rPr>
                <w:rFonts w:ascii="Times New Roman" w:hAnsi="Times New Roman"/>
                <w:sz w:val="28"/>
                <w:szCs w:val="28"/>
              </w:rPr>
              <w:t>Функциональная структура теплоснабжения………………………</w:t>
            </w:r>
          </w:p>
        </w:tc>
        <w:tc>
          <w:tcPr>
            <w:tcW w:w="588" w:type="dxa"/>
          </w:tcPr>
          <w:p w:rsidR="00177AF6" w:rsidRPr="00A972B3" w:rsidRDefault="000313F1" w:rsidP="000D5618">
            <w:pPr>
              <w:rPr>
                <w:b/>
              </w:rPr>
            </w:pPr>
            <w:r w:rsidRPr="00A972B3">
              <w:rPr>
                <w:b/>
              </w:rPr>
              <w:t>28</w:t>
            </w:r>
          </w:p>
        </w:tc>
      </w:tr>
      <w:tr w:rsidR="00177AF6" w:rsidRPr="00A972B3" w:rsidTr="000D5618">
        <w:tc>
          <w:tcPr>
            <w:tcW w:w="8982" w:type="dxa"/>
          </w:tcPr>
          <w:p w:rsidR="00177AF6" w:rsidRPr="00A972B3" w:rsidRDefault="00177AF6" w:rsidP="00177AF6">
            <w:pPr>
              <w:pStyle w:val="16"/>
              <w:numPr>
                <w:ilvl w:val="0"/>
                <w:numId w:val="8"/>
              </w:numPr>
              <w:rPr>
                <w:rFonts w:ascii="Times New Roman" w:hAnsi="Times New Roman"/>
                <w:sz w:val="28"/>
                <w:szCs w:val="28"/>
              </w:rPr>
            </w:pPr>
            <w:r w:rsidRPr="00A972B3">
              <w:rPr>
                <w:rFonts w:ascii="Times New Roman" w:hAnsi="Times New Roman"/>
                <w:sz w:val="28"/>
                <w:szCs w:val="28"/>
              </w:rPr>
              <w:t>Источники тепловой энергии………………………………..............</w:t>
            </w:r>
          </w:p>
        </w:tc>
        <w:tc>
          <w:tcPr>
            <w:tcW w:w="588" w:type="dxa"/>
          </w:tcPr>
          <w:p w:rsidR="00177AF6" w:rsidRPr="00A972B3" w:rsidRDefault="000313F1" w:rsidP="000D5618">
            <w:pPr>
              <w:rPr>
                <w:b/>
              </w:rPr>
            </w:pPr>
            <w:r w:rsidRPr="00A972B3">
              <w:rPr>
                <w:b/>
              </w:rPr>
              <w:t>28</w:t>
            </w:r>
          </w:p>
        </w:tc>
      </w:tr>
      <w:tr w:rsidR="00177AF6" w:rsidRPr="00A972B3" w:rsidTr="000D5618">
        <w:tc>
          <w:tcPr>
            <w:tcW w:w="8982" w:type="dxa"/>
          </w:tcPr>
          <w:p w:rsidR="00177AF6" w:rsidRPr="00A972B3" w:rsidRDefault="00177AF6" w:rsidP="00177AF6">
            <w:pPr>
              <w:pStyle w:val="16"/>
              <w:numPr>
                <w:ilvl w:val="0"/>
                <w:numId w:val="8"/>
              </w:numPr>
              <w:rPr>
                <w:rFonts w:ascii="Times New Roman" w:hAnsi="Times New Roman"/>
                <w:sz w:val="28"/>
                <w:szCs w:val="28"/>
              </w:rPr>
            </w:pPr>
            <w:r w:rsidRPr="00A972B3">
              <w:rPr>
                <w:rFonts w:ascii="Times New Roman" w:hAnsi="Times New Roman"/>
                <w:sz w:val="28"/>
                <w:szCs w:val="28"/>
              </w:rPr>
              <w:t>Тепловые сети, сооружения на них…………………………………</w:t>
            </w:r>
          </w:p>
        </w:tc>
        <w:tc>
          <w:tcPr>
            <w:tcW w:w="588" w:type="dxa"/>
          </w:tcPr>
          <w:p w:rsidR="00177AF6" w:rsidRPr="00A972B3" w:rsidRDefault="00772D51" w:rsidP="000D5618">
            <w:pPr>
              <w:rPr>
                <w:b/>
              </w:rPr>
            </w:pPr>
            <w:r w:rsidRPr="00A972B3">
              <w:rPr>
                <w:b/>
              </w:rPr>
              <w:t>33</w:t>
            </w:r>
          </w:p>
        </w:tc>
      </w:tr>
      <w:tr w:rsidR="00177AF6" w:rsidRPr="00A972B3" w:rsidTr="000D5618">
        <w:tc>
          <w:tcPr>
            <w:tcW w:w="8982" w:type="dxa"/>
          </w:tcPr>
          <w:p w:rsidR="00177AF6" w:rsidRPr="00A972B3" w:rsidRDefault="00177AF6" w:rsidP="00177AF6">
            <w:pPr>
              <w:pStyle w:val="16"/>
              <w:numPr>
                <w:ilvl w:val="0"/>
                <w:numId w:val="8"/>
              </w:numPr>
              <w:rPr>
                <w:rFonts w:ascii="Times New Roman" w:hAnsi="Times New Roman"/>
                <w:sz w:val="28"/>
                <w:szCs w:val="28"/>
              </w:rPr>
            </w:pPr>
            <w:r w:rsidRPr="00A972B3">
              <w:rPr>
                <w:rFonts w:ascii="Times New Roman" w:hAnsi="Times New Roman"/>
                <w:sz w:val="28"/>
                <w:szCs w:val="28"/>
              </w:rPr>
              <w:t>Зоны действия источников тепловой энергии………………………</w:t>
            </w:r>
          </w:p>
        </w:tc>
        <w:tc>
          <w:tcPr>
            <w:tcW w:w="588" w:type="dxa"/>
          </w:tcPr>
          <w:p w:rsidR="00177AF6" w:rsidRPr="00A972B3" w:rsidRDefault="00CE1EE9" w:rsidP="000D5618">
            <w:pPr>
              <w:rPr>
                <w:b/>
              </w:rPr>
            </w:pPr>
            <w:r w:rsidRPr="00A972B3">
              <w:rPr>
                <w:b/>
              </w:rPr>
              <w:t>40</w:t>
            </w:r>
          </w:p>
        </w:tc>
      </w:tr>
      <w:tr w:rsidR="00177AF6" w:rsidRPr="00A972B3" w:rsidTr="000D5618">
        <w:tc>
          <w:tcPr>
            <w:tcW w:w="8982" w:type="dxa"/>
          </w:tcPr>
          <w:p w:rsidR="00177AF6" w:rsidRPr="00A972B3" w:rsidRDefault="00177AF6" w:rsidP="00177AF6">
            <w:pPr>
              <w:pStyle w:val="16"/>
              <w:numPr>
                <w:ilvl w:val="0"/>
                <w:numId w:val="8"/>
              </w:numPr>
              <w:rPr>
                <w:rFonts w:ascii="Times New Roman" w:hAnsi="Times New Roman"/>
                <w:sz w:val="28"/>
                <w:szCs w:val="28"/>
              </w:rPr>
            </w:pPr>
            <w:r w:rsidRPr="00A972B3">
              <w:rPr>
                <w:rFonts w:ascii="Times New Roman" w:hAnsi="Times New Roman"/>
                <w:sz w:val="28"/>
                <w:szCs w:val="28"/>
              </w:rPr>
              <w:t>Тепловые нагрузки потребителей тепловой энергии, групп потребителей  тепловой энергии в зонах действия источников тепловой энергии……………………………………………………..</w:t>
            </w:r>
          </w:p>
        </w:tc>
        <w:tc>
          <w:tcPr>
            <w:tcW w:w="588" w:type="dxa"/>
          </w:tcPr>
          <w:p w:rsidR="00177AF6" w:rsidRPr="00A972B3" w:rsidRDefault="00177AF6" w:rsidP="000D5618">
            <w:pPr>
              <w:rPr>
                <w:b/>
              </w:rPr>
            </w:pPr>
          </w:p>
          <w:p w:rsidR="00177AF6" w:rsidRPr="00A972B3" w:rsidRDefault="00177AF6" w:rsidP="000D5618">
            <w:pPr>
              <w:rPr>
                <w:b/>
              </w:rPr>
            </w:pPr>
          </w:p>
          <w:p w:rsidR="00177AF6" w:rsidRPr="00A972B3" w:rsidRDefault="00C542DB" w:rsidP="000D5618">
            <w:pPr>
              <w:rPr>
                <w:b/>
              </w:rPr>
            </w:pPr>
            <w:r w:rsidRPr="00A972B3">
              <w:rPr>
                <w:b/>
              </w:rPr>
              <w:t>42</w:t>
            </w:r>
          </w:p>
        </w:tc>
      </w:tr>
      <w:tr w:rsidR="00177AF6" w:rsidRPr="00A972B3" w:rsidTr="000D5618">
        <w:tc>
          <w:tcPr>
            <w:tcW w:w="8982" w:type="dxa"/>
          </w:tcPr>
          <w:p w:rsidR="00177AF6" w:rsidRPr="00A972B3" w:rsidRDefault="00177AF6" w:rsidP="00177AF6">
            <w:pPr>
              <w:pStyle w:val="16"/>
              <w:numPr>
                <w:ilvl w:val="0"/>
                <w:numId w:val="8"/>
              </w:numPr>
              <w:rPr>
                <w:rFonts w:ascii="Times New Roman" w:hAnsi="Times New Roman"/>
                <w:sz w:val="28"/>
                <w:szCs w:val="28"/>
              </w:rPr>
            </w:pPr>
            <w:r w:rsidRPr="00A972B3">
              <w:rPr>
                <w:rFonts w:ascii="Times New Roman" w:hAnsi="Times New Roman"/>
                <w:sz w:val="28"/>
                <w:szCs w:val="28"/>
              </w:rPr>
              <w:t>Балансы тепловой мощности и тепловой нагрузки в зонах действия источников тепловой энергии……………………………</w:t>
            </w:r>
          </w:p>
        </w:tc>
        <w:tc>
          <w:tcPr>
            <w:tcW w:w="588" w:type="dxa"/>
          </w:tcPr>
          <w:p w:rsidR="00177AF6" w:rsidRPr="00A972B3" w:rsidRDefault="00177AF6" w:rsidP="000D5618">
            <w:pPr>
              <w:rPr>
                <w:b/>
              </w:rPr>
            </w:pPr>
          </w:p>
          <w:p w:rsidR="00177AF6" w:rsidRPr="00A972B3" w:rsidRDefault="00312DF3" w:rsidP="000D5618">
            <w:pPr>
              <w:rPr>
                <w:b/>
              </w:rPr>
            </w:pPr>
            <w:r w:rsidRPr="00A972B3">
              <w:rPr>
                <w:b/>
              </w:rPr>
              <w:t>44</w:t>
            </w:r>
          </w:p>
        </w:tc>
      </w:tr>
      <w:tr w:rsidR="00177AF6" w:rsidRPr="00A972B3" w:rsidTr="000D5618">
        <w:tc>
          <w:tcPr>
            <w:tcW w:w="8982" w:type="dxa"/>
          </w:tcPr>
          <w:p w:rsidR="00177AF6" w:rsidRPr="00A972B3" w:rsidRDefault="00177AF6" w:rsidP="00177AF6">
            <w:pPr>
              <w:pStyle w:val="16"/>
              <w:numPr>
                <w:ilvl w:val="0"/>
                <w:numId w:val="8"/>
              </w:numPr>
              <w:rPr>
                <w:rFonts w:ascii="Times New Roman" w:hAnsi="Times New Roman"/>
                <w:sz w:val="28"/>
                <w:szCs w:val="28"/>
              </w:rPr>
            </w:pPr>
            <w:r w:rsidRPr="00A972B3">
              <w:rPr>
                <w:rFonts w:ascii="Times New Roman" w:hAnsi="Times New Roman"/>
                <w:sz w:val="28"/>
                <w:szCs w:val="28"/>
              </w:rPr>
              <w:t>Балансы теплоносителя………………………………………………</w:t>
            </w:r>
          </w:p>
        </w:tc>
        <w:tc>
          <w:tcPr>
            <w:tcW w:w="588" w:type="dxa"/>
          </w:tcPr>
          <w:p w:rsidR="00177AF6" w:rsidRPr="00A972B3" w:rsidRDefault="00E72421" w:rsidP="000D5618">
            <w:pPr>
              <w:rPr>
                <w:b/>
              </w:rPr>
            </w:pPr>
            <w:r w:rsidRPr="00A972B3">
              <w:rPr>
                <w:b/>
              </w:rPr>
              <w:t>45</w:t>
            </w:r>
          </w:p>
        </w:tc>
      </w:tr>
      <w:tr w:rsidR="00177AF6" w:rsidRPr="00A972B3" w:rsidTr="000D5618">
        <w:tc>
          <w:tcPr>
            <w:tcW w:w="8982" w:type="dxa"/>
          </w:tcPr>
          <w:p w:rsidR="00177AF6" w:rsidRPr="00A972B3" w:rsidRDefault="00177AF6" w:rsidP="00177AF6">
            <w:pPr>
              <w:pStyle w:val="16"/>
              <w:numPr>
                <w:ilvl w:val="0"/>
                <w:numId w:val="8"/>
              </w:numPr>
              <w:rPr>
                <w:rFonts w:ascii="Times New Roman" w:hAnsi="Times New Roman"/>
                <w:sz w:val="28"/>
                <w:szCs w:val="28"/>
              </w:rPr>
            </w:pPr>
            <w:r w:rsidRPr="00A972B3">
              <w:rPr>
                <w:rFonts w:ascii="Times New Roman" w:hAnsi="Times New Roman"/>
                <w:sz w:val="28"/>
                <w:szCs w:val="28"/>
              </w:rPr>
              <w:t>Топливные балансы источников тепловой энергии и система обеспечения топливом………………………………………………</w:t>
            </w:r>
          </w:p>
        </w:tc>
        <w:tc>
          <w:tcPr>
            <w:tcW w:w="588" w:type="dxa"/>
          </w:tcPr>
          <w:p w:rsidR="00177AF6" w:rsidRPr="00A972B3" w:rsidRDefault="00177AF6" w:rsidP="000D5618">
            <w:pPr>
              <w:rPr>
                <w:b/>
              </w:rPr>
            </w:pPr>
          </w:p>
          <w:p w:rsidR="00177AF6" w:rsidRPr="00A972B3" w:rsidRDefault="007C62A2" w:rsidP="000D5618">
            <w:pPr>
              <w:rPr>
                <w:b/>
              </w:rPr>
            </w:pPr>
            <w:r w:rsidRPr="00A972B3">
              <w:rPr>
                <w:b/>
              </w:rPr>
              <w:t>45</w:t>
            </w:r>
          </w:p>
        </w:tc>
      </w:tr>
      <w:tr w:rsidR="00177AF6" w:rsidRPr="00A972B3" w:rsidTr="000D5618">
        <w:tc>
          <w:tcPr>
            <w:tcW w:w="8982" w:type="dxa"/>
          </w:tcPr>
          <w:p w:rsidR="00177AF6" w:rsidRPr="00A972B3" w:rsidRDefault="00177AF6" w:rsidP="00177AF6">
            <w:pPr>
              <w:pStyle w:val="16"/>
              <w:numPr>
                <w:ilvl w:val="0"/>
                <w:numId w:val="8"/>
              </w:numPr>
              <w:rPr>
                <w:rFonts w:ascii="Times New Roman" w:hAnsi="Times New Roman"/>
                <w:sz w:val="28"/>
                <w:szCs w:val="28"/>
              </w:rPr>
            </w:pPr>
            <w:r w:rsidRPr="00A972B3">
              <w:rPr>
                <w:rFonts w:ascii="Times New Roman" w:hAnsi="Times New Roman"/>
                <w:sz w:val="28"/>
                <w:szCs w:val="28"/>
              </w:rPr>
              <w:t>Надежность теплоснабжения………………………………………...</w:t>
            </w:r>
          </w:p>
        </w:tc>
        <w:tc>
          <w:tcPr>
            <w:tcW w:w="588" w:type="dxa"/>
          </w:tcPr>
          <w:p w:rsidR="00177AF6" w:rsidRPr="00A972B3" w:rsidRDefault="00430A89" w:rsidP="000D5618">
            <w:pPr>
              <w:rPr>
                <w:b/>
              </w:rPr>
            </w:pPr>
            <w:r w:rsidRPr="00A972B3">
              <w:rPr>
                <w:b/>
              </w:rPr>
              <w:t>46</w:t>
            </w:r>
          </w:p>
        </w:tc>
      </w:tr>
      <w:tr w:rsidR="00177AF6" w:rsidRPr="00A972B3" w:rsidTr="000D5618">
        <w:tc>
          <w:tcPr>
            <w:tcW w:w="8982" w:type="dxa"/>
          </w:tcPr>
          <w:p w:rsidR="00177AF6" w:rsidRPr="00A972B3" w:rsidRDefault="00177AF6" w:rsidP="00177AF6">
            <w:pPr>
              <w:pStyle w:val="16"/>
              <w:numPr>
                <w:ilvl w:val="0"/>
                <w:numId w:val="8"/>
              </w:numPr>
              <w:rPr>
                <w:rFonts w:ascii="Times New Roman" w:hAnsi="Times New Roman"/>
                <w:sz w:val="28"/>
                <w:szCs w:val="28"/>
              </w:rPr>
            </w:pPr>
            <w:r w:rsidRPr="00A972B3">
              <w:rPr>
                <w:rFonts w:ascii="Times New Roman" w:hAnsi="Times New Roman"/>
                <w:sz w:val="28"/>
                <w:szCs w:val="28"/>
              </w:rPr>
              <w:t>Технико-экономические показатели теплоснабжающей организации…………………………………………………………..</w:t>
            </w:r>
          </w:p>
        </w:tc>
        <w:tc>
          <w:tcPr>
            <w:tcW w:w="588" w:type="dxa"/>
          </w:tcPr>
          <w:p w:rsidR="00177AF6" w:rsidRPr="00A972B3" w:rsidRDefault="00177AF6" w:rsidP="000D5618">
            <w:pPr>
              <w:rPr>
                <w:b/>
              </w:rPr>
            </w:pPr>
          </w:p>
          <w:p w:rsidR="00177AF6" w:rsidRPr="00A972B3" w:rsidRDefault="0085462F" w:rsidP="000D5618">
            <w:pPr>
              <w:rPr>
                <w:b/>
              </w:rPr>
            </w:pPr>
            <w:r w:rsidRPr="00A972B3">
              <w:rPr>
                <w:b/>
              </w:rPr>
              <w:t>49</w:t>
            </w:r>
          </w:p>
        </w:tc>
      </w:tr>
      <w:tr w:rsidR="00177AF6" w:rsidRPr="00A972B3" w:rsidTr="000D5618">
        <w:tc>
          <w:tcPr>
            <w:tcW w:w="8982" w:type="dxa"/>
          </w:tcPr>
          <w:p w:rsidR="00177AF6" w:rsidRPr="00A972B3" w:rsidRDefault="00177AF6" w:rsidP="00177AF6">
            <w:pPr>
              <w:pStyle w:val="16"/>
              <w:numPr>
                <w:ilvl w:val="0"/>
                <w:numId w:val="8"/>
              </w:numPr>
              <w:rPr>
                <w:rFonts w:ascii="Times New Roman" w:hAnsi="Times New Roman"/>
                <w:sz w:val="28"/>
                <w:szCs w:val="28"/>
              </w:rPr>
            </w:pPr>
            <w:r w:rsidRPr="00A972B3">
              <w:rPr>
                <w:rFonts w:ascii="Times New Roman" w:hAnsi="Times New Roman"/>
                <w:sz w:val="28"/>
                <w:szCs w:val="28"/>
              </w:rPr>
              <w:t>Цены (тарифы) в сфере теплоснабжения…………………………..</w:t>
            </w:r>
          </w:p>
        </w:tc>
        <w:tc>
          <w:tcPr>
            <w:tcW w:w="588" w:type="dxa"/>
          </w:tcPr>
          <w:p w:rsidR="00177AF6" w:rsidRPr="00A972B3" w:rsidRDefault="0072446B" w:rsidP="000D5618">
            <w:pPr>
              <w:rPr>
                <w:b/>
              </w:rPr>
            </w:pPr>
            <w:r w:rsidRPr="00A972B3">
              <w:rPr>
                <w:b/>
              </w:rPr>
              <w:t>50</w:t>
            </w:r>
          </w:p>
        </w:tc>
      </w:tr>
      <w:tr w:rsidR="00177AF6" w:rsidRPr="00A972B3" w:rsidTr="000D5618">
        <w:tc>
          <w:tcPr>
            <w:tcW w:w="8982" w:type="dxa"/>
          </w:tcPr>
          <w:p w:rsidR="00177AF6" w:rsidRPr="00A972B3" w:rsidRDefault="00177AF6" w:rsidP="00177AF6">
            <w:pPr>
              <w:pStyle w:val="16"/>
              <w:numPr>
                <w:ilvl w:val="0"/>
                <w:numId w:val="8"/>
              </w:numPr>
              <w:rPr>
                <w:rFonts w:ascii="Times New Roman" w:hAnsi="Times New Roman"/>
                <w:sz w:val="28"/>
                <w:szCs w:val="28"/>
              </w:rPr>
            </w:pPr>
            <w:r w:rsidRPr="00A972B3">
              <w:rPr>
                <w:rFonts w:ascii="Times New Roman" w:hAnsi="Times New Roman"/>
                <w:sz w:val="28"/>
                <w:szCs w:val="28"/>
              </w:rPr>
              <w:t>Описание существующих технических и технологических проблем в системах теплоснабжения Большевишерского городского поселения…………………………………………………………….</w:t>
            </w:r>
          </w:p>
        </w:tc>
        <w:tc>
          <w:tcPr>
            <w:tcW w:w="588" w:type="dxa"/>
          </w:tcPr>
          <w:p w:rsidR="00177AF6" w:rsidRPr="00A972B3" w:rsidRDefault="00177AF6" w:rsidP="000D5618">
            <w:pPr>
              <w:rPr>
                <w:b/>
              </w:rPr>
            </w:pPr>
          </w:p>
          <w:p w:rsidR="00177AF6" w:rsidRPr="00A972B3" w:rsidRDefault="00177AF6" w:rsidP="000D5618">
            <w:pPr>
              <w:rPr>
                <w:b/>
              </w:rPr>
            </w:pPr>
          </w:p>
          <w:p w:rsidR="00177AF6" w:rsidRPr="00A972B3" w:rsidRDefault="00114DB7" w:rsidP="000D5618">
            <w:pPr>
              <w:rPr>
                <w:b/>
              </w:rPr>
            </w:pPr>
            <w:r w:rsidRPr="00A972B3">
              <w:rPr>
                <w:b/>
              </w:rPr>
              <w:t>52</w:t>
            </w:r>
          </w:p>
        </w:tc>
      </w:tr>
      <w:tr w:rsidR="00177AF6" w:rsidRPr="00A972B3" w:rsidTr="000D5618">
        <w:tc>
          <w:tcPr>
            <w:tcW w:w="8982" w:type="dxa"/>
          </w:tcPr>
          <w:p w:rsidR="00177AF6" w:rsidRPr="00A972B3" w:rsidRDefault="00177AF6" w:rsidP="000D5618">
            <w:pPr>
              <w:rPr>
                <w:sz w:val="28"/>
                <w:szCs w:val="28"/>
              </w:rPr>
            </w:pPr>
            <w:r w:rsidRPr="00A972B3">
              <w:rPr>
                <w:b/>
                <w:sz w:val="28"/>
                <w:szCs w:val="28"/>
              </w:rPr>
              <w:t>Глава 2</w:t>
            </w:r>
            <w:r w:rsidRPr="00A972B3">
              <w:rPr>
                <w:sz w:val="28"/>
                <w:szCs w:val="28"/>
              </w:rPr>
              <w:t>. Существующее и перспективное  потребление тепловой энергии на цели теплоснабжения………………………………….............</w:t>
            </w:r>
          </w:p>
        </w:tc>
        <w:tc>
          <w:tcPr>
            <w:tcW w:w="588" w:type="dxa"/>
          </w:tcPr>
          <w:p w:rsidR="00177AF6" w:rsidRPr="00A972B3" w:rsidRDefault="00177AF6" w:rsidP="000D5618">
            <w:pPr>
              <w:rPr>
                <w:b/>
              </w:rPr>
            </w:pPr>
          </w:p>
          <w:p w:rsidR="00177AF6" w:rsidRPr="00A972B3" w:rsidRDefault="000D47A9" w:rsidP="000D5618">
            <w:pPr>
              <w:rPr>
                <w:b/>
              </w:rPr>
            </w:pPr>
            <w:r w:rsidRPr="00A972B3">
              <w:rPr>
                <w:b/>
              </w:rPr>
              <w:t>54</w:t>
            </w:r>
          </w:p>
        </w:tc>
      </w:tr>
      <w:tr w:rsidR="00177AF6" w:rsidRPr="00A972B3" w:rsidTr="000D5618">
        <w:tc>
          <w:tcPr>
            <w:tcW w:w="8982" w:type="dxa"/>
          </w:tcPr>
          <w:p w:rsidR="00177AF6" w:rsidRPr="00A972B3" w:rsidRDefault="00177AF6" w:rsidP="000D5618">
            <w:pPr>
              <w:rPr>
                <w:sz w:val="28"/>
                <w:szCs w:val="28"/>
              </w:rPr>
            </w:pPr>
            <w:r w:rsidRPr="00A972B3">
              <w:rPr>
                <w:b/>
                <w:sz w:val="28"/>
                <w:szCs w:val="28"/>
              </w:rPr>
              <w:t>Глава 3.</w:t>
            </w:r>
            <w:r w:rsidRPr="00A972B3">
              <w:rPr>
                <w:sz w:val="28"/>
                <w:szCs w:val="28"/>
              </w:rPr>
              <w:t xml:space="preserve"> Электронная модель системы теплоснабжения Большевишерского городского поселения………………………………………………………..</w:t>
            </w:r>
          </w:p>
        </w:tc>
        <w:tc>
          <w:tcPr>
            <w:tcW w:w="588" w:type="dxa"/>
          </w:tcPr>
          <w:p w:rsidR="00177AF6" w:rsidRPr="00A972B3" w:rsidRDefault="00177AF6" w:rsidP="000D5618">
            <w:pPr>
              <w:rPr>
                <w:b/>
              </w:rPr>
            </w:pPr>
          </w:p>
          <w:p w:rsidR="00177AF6" w:rsidRPr="00A972B3" w:rsidRDefault="000D47A9" w:rsidP="000D5618">
            <w:pPr>
              <w:rPr>
                <w:b/>
              </w:rPr>
            </w:pPr>
            <w:r w:rsidRPr="00A972B3">
              <w:rPr>
                <w:b/>
              </w:rPr>
              <w:t>61</w:t>
            </w:r>
          </w:p>
        </w:tc>
      </w:tr>
      <w:tr w:rsidR="00177AF6" w:rsidRPr="00A972B3" w:rsidTr="000D5618">
        <w:tc>
          <w:tcPr>
            <w:tcW w:w="8982" w:type="dxa"/>
          </w:tcPr>
          <w:p w:rsidR="00177AF6" w:rsidRPr="00A972B3" w:rsidRDefault="00177AF6" w:rsidP="000D5618">
            <w:pPr>
              <w:rPr>
                <w:sz w:val="28"/>
                <w:szCs w:val="28"/>
              </w:rPr>
            </w:pPr>
            <w:r w:rsidRPr="00A972B3">
              <w:rPr>
                <w:b/>
                <w:sz w:val="28"/>
                <w:szCs w:val="28"/>
              </w:rPr>
              <w:t>Глава 4.</w:t>
            </w:r>
            <w:r w:rsidRPr="00A972B3">
              <w:rPr>
                <w:sz w:val="28"/>
                <w:szCs w:val="28"/>
              </w:rPr>
              <w:t xml:space="preserve"> Существующие и перспективные балансы тепловой мощности источников тепловой энергии и тепловой нагрузки потребителей…………………………………………………………………</w:t>
            </w:r>
          </w:p>
        </w:tc>
        <w:tc>
          <w:tcPr>
            <w:tcW w:w="588" w:type="dxa"/>
          </w:tcPr>
          <w:p w:rsidR="00177AF6" w:rsidRPr="00A972B3" w:rsidRDefault="00177AF6" w:rsidP="000D5618">
            <w:pPr>
              <w:rPr>
                <w:b/>
              </w:rPr>
            </w:pPr>
          </w:p>
          <w:p w:rsidR="00177AF6" w:rsidRPr="00A972B3" w:rsidRDefault="00177AF6" w:rsidP="000D5618">
            <w:pPr>
              <w:rPr>
                <w:b/>
              </w:rPr>
            </w:pPr>
          </w:p>
          <w:p w:rsidR="00177AF6" w:rsidRPr="00A972B3" w:rsidRDefault="000D47A9" w:rsidP="000D5618">
            <w:pPr>
              <w:rPr>
                <w:b/>
              </w:rPr>
            </w:pPr>
            <w:r w:rsidRPr="00A972B3">
              <w:rPr>
                <w:b/>
              </w:rPr>
              <w:t>62</w:t>
            </w:r>
          </w:p>
        </w:tc>
      </w:tr>
      <w:tr w:rsidR="00177AF6" w:rsidRPr="00A972B3" w:rsidTr="000D5618">
        <w:tc>
          <w:tcPr>
            <w:tcW w:w="8982" w:type="dxa"/>
          </w:tcPr>
          <w:p w:rsidR="00177AF6" w:rsidRPr="00A972B3" w:rsidRDefault="00177AF6" w:rsidP="000D5618">
            <w:pPr>
              <w:rPr>
                <w:sz w:val="28"/>
                <w:szCs w:val="28"/>
              </w:rPr>
            </w:pPr>
            <w:r w:rsidRPr="00A972B3">
              <w:rPr>
                <w:b/>
                <w:sz w:val="28"/>
                <w:szCs w:val="28"/>
              </w:rPr>
              <w:t>Глава 5.</w:t>
            </w:r>
            <w:r w:rsidRPr="00A972B3">
              <w:rPr>
                <w:sz w:val="28"/>
                <w:szCs w:val="28"/>
              </w:rPr>
              <w:t xml:space="preserve"> Мастер-план развития систем теплоснабжения поселения……………………………………………………………………..</w:t>
            </w:r>
          </w:p>
        </w:tc>
        <w:tc>
          <w:tcPr>
            <w:tcW w:w="588" w:type="dxa"/>
          </w:tcPr>
          <w:p w:rsidR="00177AF6" w:rsidRPr="00A972B3" w:rsidRDefault="00177AF6" w:rsidP="000D5618">
            <w:pPr>
              <w:rPr>
                <w:b/>
              </w:rPr>
            </w:pPr>
          </w:p>
          <w:p w:rsidR="00177AF6" w:rsidRPr="00A972B3" w:rsidRDefault="000D47A9" w:rsidP="000D5618">
            <w:pPr>
              <w:rPr>
                <w:b/>
              </w:rPr>
            </w:pPr>
            <w:r w:rsidRPr="00A972B3">
              <w:rPr>
                <w:b/>
              </w:rPr>
              <w:t>72</w:t>
            </w:r>
          </w:p>
        </w:tc>
      </w:tr>
      <w:tr w:rsidR="00177AF6" w:rsidRPr="00A972B3" w:rsidTr="000D5618">
        <w:tc>
          <w:tcPr>
            <w:tcW w:w="8982" w:type="dxa"/>
          </w:tcPr>
          <w:p w:rsidR="00177AF6" w:rsidRPr="00A972B3" w:rsidRDefault="00177AF6" w:rsidP="000D5618">
            <w:pPr>
              <w:rPr>
                <w:sz w:val="28"/>
                <w:szCs w:val="28"/>
              </w:rPr>
            </w:pPr>
            <w:r w:rsidRPr="00A972B3">
              <w:rPr>
                <w:b/>
                <w:sz w:val="28"/>
                <w:szCs w:val="28"/>
              </w:rPr>
              <w:t>Глава 6</w:t>
            </w:r>
            <w:r w:rsidRPr="00A972B3">
              <w:rPr>
                <w:sz w:val="28"/>
                <w:szCs w:val="28"/>
              </w:rPr>
              <w:t>.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588" w:type="dxa"/>
          </w:tcPr>
          <w:p w:rsidR="00177AF6" w:rsidRPr="00A972B3" w:rsidRDefault="000D47A9" w:rsidP="000D5618">
            <w:pPr>
              <w:rPr>
                <w:b/>
              </w:rPr>
            </w:pPr>
            <w:r w:rsidRPr="00A972B3">
              <w:rPr>
                <w:b/>
              </w:rPr>
              <w:t>73</w:t>
            </w:r>
          </w:p>
        </w:tc>
      </w:tr>
      <w:tr w:rsidR="00177AF6" w:rsidRPr="00A972B3" w:rsidTr="000D5618">
        <w:tc>
          <w:tcPr>
            <w:tcW w:w="8982" w:type="dxa"/>
          </w:tcPr>
          <w:p w:rsidR="00177AF6" w:rsidRPr="00A972B3" w:rsidRDefault="00177AF6" w:rsidP="000D5618">
            <w:pPr>
              <w:rPr>
                <w:sz w:val="28"/>
                <w:szCs w:val="28"/>
              </w:rPr>
            </w:pPr>
            <w:r w:rsidRPr="00A972B3">
              <w:rPr>
                <w:b/>
                <w:sz w:val="28"/>
                <w:szCs w:val="28"/>
              </w:rPr>
              <w:t>Глава 7</w:t>
            </w:r>
            <w:r w:rsidRPr="00A972B3">
              <w:rPr>
                <w:sz w:val="28"/>
                <w:szCs w:val="28"/>
              </w:rPr>
              <w:t>. Предложения по строительству, реконструкции и техническому перевооружению источников тепловой энергии………….</w:t>
            </w:r>
          </w:p>
        </w:tc>
        <w:tc>
          <w:tcPr>
            <w:tcW w:w="588" w:type="dxa"/>
          </w:tcPr>
          <w:p w:rsidR="00177AF6" w:rsidRPr="00A972B3" w:rsidRDefault="00055A23" w:rsidP="000D5618">
            <w:pPr>
              <w:rPr>
                <w:b/>
              </w:rPr>
            </w:pPr>
            <w:r w:rsidRPr="00A972B3">
              <w:rPr>
                <w:b/>
              </w:rPr>
              <w:t>75</w:t>
            </w:r>
          </w:p>
        </w:tc>
      </w:tr>
      <w:tr w:rsidR="00177AF6" w:rsidRPr="00A972B3" w:rsidTr="000D5618">
        <w:tc>
          <w:tcPr>
            <w:tcW w:w="8982" w:type="dxa"/>
          </w:tcPr>
          <w:p w:rsidR="00177AF6" w:rsidRPr="00A972B3" w:rsidRDefault="00177AF6" w:rsidP="000D5618">
            <w:pPr>
              <w:rPr>
                <w:sz w:val="28"/>
                <w:szCs w:val="28"/>
              </w:rPr>
            </w:pPr>
            <w:r w:rsidRPr="00A972B3">
              <w:rPr>
                <w:b/>
                <w:sz w:val="28"/>
                <w:szCs w:val="28"/>
              </w:rPr>
              <w:t>Глава 8.</w:t>
            </w:r>
            <w:r w:rsidRPr="00A972B3">
              <w:rPr>
                <w:sz w:val="28"/>
                <w:szCs w:val="28"/>
              </w:rPr>
              <w:t xml:space="preserve"> Предложения по строительству и реконструкции тепловых сетей……………………………………………………………………………</w:t>
            </w:r>
          </w:p>
        </w:tc>
        <w:tc>
          <w:tcPr>
            <w:tcW w:w="588" w:type="dxa"/>
          </w:tcPr>
          <w:p w:rsidR="00177AF6" w:rsidRPr="00A972B3" w:rsidRDefault="00177AF6" w:rsidP="000D5618">
            <w:pPr>
              <w:rPr>
                <w:b/>
              </w:rPr>
            </w:pPr>
          </w:p>
          <w:p w:rsidR="00177AF6" w:rsidRPr="00A972B3" w:rsidRDefault="00055A23" w:rsidP="000D5618">
            <w:pPr>
              <w:rPr>
                <w:b/>
              </w:rPr>
            </w:pPr>
            <w:r w:rsidRPr="00A972B3">
              <w:rPr>
                <w:b/>
              </w:rPr>
              <w:t>82</w:t>
            </w:r>
          </w:p>
        </w:tc>
      </w:tr>
      <w:tr w:rsidR="00177AF6" w:rsidRPr="00A972B3" w:rsidTr="000D5618">
        <w:tc>
          <w:tcPr>
            <w:tcW w:w="8982" w:type="dxa"/>
          </w:tcPr>
          <w:p w:rsidR="00177AF6" w:rsidRPr="00A972B3" w:rsidRDefault="00177AF6" w:rsidP="000D5618">
            <w:pPr>
              <w:rPr>
                <w:sz w:val="28"/>
                <w:szCs w:val="28"/>
              </w:rPr>
            </w:pPr>
            <w:r w:rsidRPr="00A972B3">
              <w:rPr>
                <w:b/>
                <w:sz w:val="28"/>
                <w:szCs w:val="28"/>
              </w:rPr>
              <w:t>Глава 9</w:t>
            </w:r>
            <w:r w:rsidRPr="00A972B3">
              <w:rPr>
                <w:sz w:val="28"/>
                <w:szCs w:val="28"/>
              </w:rPr>
              <w:t>. Предложения по переводу открытых систем теплоснабжения (горячего водоснабжения) в закрытые системы горячего водоснабжения………………………………………………………………</w:t>
            </w:r>
          </w:p>
        </w:tc>
        <w:tc>
          <w:tcPr>
            <w:tcW w:w="588" w:type="dxa"/>
          </w:tcPr>
          <w:p w:rsidR="00177AF6" w:rsidRPr="00A972B3" w:rsidRDefault="00177AF6" w:rsidP="000D5618">
            <w:pPr>
              <w:rPr>
                <w:b/>
              </w:rPr>
            </w:pPr>
          </w:p>
          <w:p w:rsidR="00177AF6" w:rsidRPr="00A972B3" w:rsidRDefault="00177AF6" w:rsidP="000D5618">
            <w:pPr>
              <w:rPr>
                <w:b/>
              </w:rPr>
            </w:pPr>
          </w:p>
          <w:p w:rsidR="00177AF6" w:rsidRPr="00A972B3" w:rsidRDefault="00055A23" w:rsidP="000D5618">
            <w:pPr>
              <w:rPr>
                <w:b/>
              </w:rPr>
            </w:pPr>
            <w:r w:rsidRPr="00A972B3">
              <w:rPr>
                <w:b/>
              </w:rPr>
              <w:t>84</w:t>
            </w:r>
          </w:p>
        </w:tc>
      </w:tr>
      <w:tr w:rsidR="00177AF6" w:rsidRPr="00A972B3" w:rsidTr="000D5618">
        <w:tc>
          <w:tcPr>
            <w:tcW w:w="8982" w:type="dxa"/>
          </w:tcPr>
          <w:p w:rsidR="00177AF6" w:rsidRPr="00A972B3" w:rsidRDefault="00177AF6" w:rsidP="000D5618">
            <w:pPr>
              <w:rPr>
                <w:sz w:val="28"/>
                <w:szCs w:val="28"/>
              </w:rPr>
            </w:pPr>
            <w:r w:rsidRPr="00A972B3">
              <w:rPr>
                <w:b/>
                <w:sz w:val="28"/>
                <w:szCs w:val="28"/>
              </w:rPr>
              <w:t>Глава 10.</w:t>
            </w:r>
            <w:r w:rsidRPr="00A972B3">
              <w:rPr>
                <w:sz w:val="28"/>
                <w:szCs w:val="28"/>
              </w:rPr>
              <w:t xml:space="preserve"> Перспективные топливные балансы…………………………..</w:t>
            </w:r>
          </w:p>
        </w:tc>
        <w:tc>
          <w:tcPr>
            <w:tcW w:w="588" w:type="dxa"/>
          </w:tcPr>
          <w:p w:rsidR="00177AF6" w:rsidRPr="00A972B3" w:rsidRDefault="004215D2" w:rsidP="000D5618">
            <w:pPr>
              <w:rPr>
                <w:b/>
              </w:rPr>
            </w:pPr>
            <w:r w:rsidRPr="00A972B3">
              <w:rPr>
                <w:b/>
              </w:rPr>
              <w:t>85</w:t>
            </w:r>
          </w:p>
        </w:tc>
      </w:tr>
      <w:tr w:rsidR="00177AF6" w:rsidRPr="00A972B3" w:rsidTr="000D5618">
        <w:tc>
          <w:tcPr>
            <w:tcW w:w="8982" w:type="dxa"/>
          </w:tcPr>
          <w:p w:rsidR="00177AF6" w:rsidRPr="00A972B3" w:rsidRDefault="00177AF6" w:rsidP="000D5618">
            <w:pPr>
              <w:rPr>
                <w:sz w:val="28"/>
                <w:szCs w:val="28"/>
              </w:rPr>
            </w:pPr>
            <w:r w:rsidRPr="00A972B3">
              <w:rPr>
                <w:b/>
                <w:sz w:val="28"/>
                <w:szCs w:val="28"/>
              </w:rPr>
              <w:t>Глава 11</w:t>
            </w:r>
            <w:r w:rsidRPr="00A972B3">
              <w:rPr>
                <w:sz w:val="28"/>
                <w:szCs w:val="28"/>
              </w:rPr>
              <w:t>. Оценка надежности теплоснабжения…………………………</w:t>
            </w:r>
          </w:p>
        </w:tc>
        <w:tc>
          <w:tcPr>
            <w:tcW w:w="588" w:type="dxa"/>
          </w:tcPr>
          <w:p w:rsidR="00177AF6" w:rsidRPr="00A972B3" w:rsidRDefault="004215D2" w:rsidP="000D5618">
            <w:pPr>
              <w:rPr>
                <w:b/>
              </w:rPr>
            </w:pPr>
            <w:r w:rsidRPr="00A972B3">
              <w:rPr>
                <w:b/>
              </w:rPr>
              <w:t>87</w:t>
            </w:r>
          </w:p>
        </w:tc>
      </w:tr>
      <w:tr w:rsidR="00177AF6" w:rsidRPr="00A972B3" w:rsidTr="000D5618">
        <w:tc>
          <w:tcPr>
            <w:tcW w:w="8982" w:type="dxa"/>
          </w:tcPr>
          <w:p w:rsidR="00177AF6" w:rsidRPr="00A972B3" w:rsidRDefault="00177AF6" w:rsidP="000D5618">
            <w:pPr>
              <w:rPr>
                <w:sz w:val="28"/>
                <w:szCs w:val="28"/>
              </w:rPr>
            </w:pPr>
            <w:r w:rsidRPr="00A972B3">
              <w:rPr>
                <w:b/>
                <w:sz w:val="28"/>
                <w:szCs w:val="28"/>
              </w:rPr>
              <w:t>Глава 12.</w:t>
            </w:r>
            <w:r w:rsidRPr="00A972B3">
              <w:rPr>
                <w:sz w:val="28"/>
                <w:szCs w:val="28"/>
              </w:rPr>
              <w:t xml:space="preserve"> Обоснование инвестиций в строительство, реконструкцию и техническое перевооружение………………….............................................</w:t>
            </w:r>
          </w:p>
        </w:tc>
        <w:tc>
          <w:tcPr>
            <w:tcW w:w="588" w:type="dxa"/>
          </w:tcPr>
          <w:p w:rsidR="00177AF6" w:rsidRPr="00A972B3" w:rsidRDefault="004215D2" w:rsidP="000D5618">
            <w:pPr>
              <w:rPr>
                <w:b/>
              </w:rPr>
            </w:pPr>
            <w:r w:rsidRPr="00A972B3">
              <w:rPr>
                <w:b/>
              </w:rPr>
              <w:t>91</w:t>
            </w:r>
          </w:p>
        </w:tc>
      </w:tr>
      <w:tr w:rsidR="00177AF6" w:rsidRPr="00A972B3" w:rsidTr="000D5618">
        <w:tc>
          <w:tcPr>
            <w:tcW w:w="8982" w:type="dxa"/>
          </w:tcPr>
          <w:p w:rsidR="00177AF6" w:rsidRPr="00A972B3" w:rsidRDefault="00177AF6" w:rsidP="000D5618">
            <w:pPr>
              <w:rPr>
                <w:sz w:val="28"/>
                <w:szCs w:val="28"/>
              </w:rPr>
            </w:pPr>
            <w:r w:rsidRPr="00A972B3">
              <w:rPr>
                <w:b/>
                <w:sz w:val="28"/>
                <w:szCs w:val="28"/>
              </w:rPr>
              <w:t>Глава 13.</w:t>
            </w:r>
            <w:r w:rsidRPr="00A972B3">
              <w:rPr>
                <w:sz w:val="28"/>
                <w:szCs w:val="28"/>
              </w:rPr>
              <w:t xml:space="preserve"> Индикаторы развития систем развития поселения…………….</w:t>
            </w:r>
          </w:p>
        </w:tc>
        <w:tc>
          <w:tcPr>
            <w:tcW w:w="588" w:type="dxa"/>
          </w:tcPr>
          <w:p w:rsidR="00177AF6" w:rsidRPr="00A972B3" w:rsidRDefault="004215D2" w:rsidP="000D5618">
            <w:pPr>
              <w:rPr>
                <w:b/>
              </w:rPr>
            </w:pPr>
            <w:r w:rsidRPr="00A972B3">
              <w:rPr>
                <w:b/>
              </w:rPr>
              <w:t>92</w:t>
            </w:r>
          </w:p>
        </w:tc>
      </w:tr>
      <w:tr w:rsidR="00177AF6" w:rsidRPr="00A972B3" w:rsidTr="000D5618">
        <w:tc>
          <w:tcPr>
            <w:tcW w:w="8982" w:type="dxa"/>
          </w:tcPr>
          <w:p w:rsidR="00177AF6" w:rsidRPr="00A972B3" w:rsidRDefault="00177AF6" w:rsidP="000D5618">
            <w:pPr>
              <w:rPr>
                <w:sz w:val="28"/>
                <w:szCs w:val="28"/>
              </w:rPr>
            </w:pPr>
            <w:r w:rsidRPr="00A972B3">
              <w:rPr>
                <w:b/>
                <w:sz w:val="28"/>
                <w:szCs w:val="28"/>
              </w:rPr>
              <w:t>Глава 14.</w:t>
            </w:r>
            <w:r w:rsidRPr="00A972B3">
              <w:rPr>
                <w:sz w:val="28"/>
                <w:szCs w:val="28"/>
              </w:rPr>
              <w:t xml:space="preserve"> Ценовые (тарифные) последствия……………………………..</w:t>
            </w:r>
          </w:p>
        </w:tc>
        <w:tc>
          <w:tcPr>
            <w:tcW w:w="588" w:type="dxa"/>
          </w:tcPr>
          <w:p w:rsidR="00177AF6" w:rsidRPr="00A972B3" w:rsidRDefault="004215D2" w:rsidP="000D5618">
            <w:pPr>
              <w:rPr>
                <w:b/>
              </w:rPr>
            </w:pPr>
            <w:r w:rsidRPr="00A972B3">
              <w:rPr>
                <w:b/>
              </w:rPr>
              <w:t>94</w:t>
            </w:r>
          </w:p>
        </w:tc>
      </w:tr>
      <w:tr w:rsidR="00177AF6" w:rsidRPr="00A972B3" w:rsidTr="000D5618">
        <w:tc>
          <w:tcPr>
            <w:tcW w:w="8982" w:type="dxa"/>
          </w:tcPr>
          <w:p w:rsidR="00177AF6" w:rsidRPr="00A972B3" w:rsidRDefault="00177AF6" w:rsidP="000D5618">
            <w:pPr>
              <w:rPr>
                <w:sz w:val="28"/>
                <w:szCs w:val="28"/>
              </w:rPr>
            </w:pPr>
            <w:r w:rsidRPr="00A972B3">
              <w:rPr>
                <w:b/>
                <w:sz w:val="28"/>
                <w:szCs w:val="28"/>
              </w:rPr>
              <w:t>Глава 15.</w:t>
            </w:r>
            <w:r w:rsidRPr="00A972B3">
              <w:rPr>
                <w:sz w:val="28"/>
                <w:szCs w:val="28"/>
              </w:rPr>
              <w:t xml:space="preserve"> Реестр единых теплоснабжающих организаций……………….</w:t>
            </w:r>
          </w:p>
        </w:tc>
        <w:tc>
          <w:tcPr>
            <w:tcW w:w="588" w:type="dxa"/>
          </w:tcPr>
          <w:p w:rsidR="00177AF6" w:rsidRPr="00A972B3" w:rsidRDefault="004215D2" w:rsidP="000D5618">
            <w:pPr>
              <w:rPr>
                <w:b/>
              </w:rPr>
            </w:pPr>
            <w:r w:rsidRPr="00A972B3">
              <w:rPr>
                <w:b/>
              </w:rPr>
              <w:t>97</w:t>
            </w:r>
          </w:p>
        </w:tc>
      </w:tr>
      <w:tr w:rsidR="00177AF6" w:rsidRPr="00A972B3" w:rsidTr="000D5618">
        <w:tc>
          <w:tcPr>
            <w:tcW w:w="8982" w:type="dxa"/>
          </w:tcPr>
          <w:p w:rsidR="00177AF6" w:rsidRPr="00A972B3" w:rsidRDefault="00177AF6" w:rsidP="000D5618">
            <w:pPr>
              <w:rPr>
                <w:sz w:val="28"/>
                <w:szCs w:val="28"/>
              </w:rPr>
            </w:pPr>
            <w:r w:rsidRPr="00A972B3">
              <w:rPr>
                <w:b/>
                <w:sz w:val="28"/>
                <w:szCs w:val="28"/>
              </w:rPr>
              <w:t>Глава 16.</w:t>
            </w:r>
            <w:r w:rsidRPr="00A972B3">
              <w:rPr>
                <w:sz w:val="28"/>
                <w:szCs w:val="28"/>
              </w:rPr>
              <w:t xml:space="preserve"> Реестр проектов схемы теплоснабжения……………………..</w:t>
            </w:r>
          </w:p>
        </w:tc>
        <w:tc>
          <w:tcPr>
            <w:tcW w:w="588" w:type="dxa"/>
          </w:tcPr>
          <w:p w:rsidR="00177AF6" w:rsidRPr="00A972B3" w:rsidRDefault="004215D2" w:rsidP="000D5618">
            <w:pPr>
              <w:rPr>
                <w:b/>
              </w:rPr>
            </w:pPr>
            <w:r w:rsidRPr="00A972B3">
              <w:rPr>
                <w:b/>
              </w:rPr>
              <w:t>99</w:t>
            </w:r>
          </w:p>
        </w:tc>
      </w:tr>
      <w:tr w:rsidR="00177AF6" w:rsidRPr="00A972B3" w:rsidTr="000D5618">
        <w:tc>
          <w:tcPr>
            <w:tcW w:w="8982" w:type="dxa"/>
          </w:tcPr>
          <w:p w:rsidR="00177AF6" w:rsidRPr="00A972B3" w:rsidRDefault="00177AF6" w:rsidP="000D5618">
            <w:pPr>
              <w:rPr>
                <w:sz w:val="28"/>
                <w:szCs w:val="28"/>
              </w:rPr>
            </w:pPr>
            <w:r w:rsidRPr="00A972B3">
              <w:rPr>
                <w:b/>
                <w:sz w:val="28"/>
                <w:szCs w:val="28"/>
              </w:rPr>
              <w:t>Глава 17.</w:t>
            </w:r>
            <w:r w:rsidRPr="00A972B3">
              <w:rPr>
                <w:sz w:val="28"/>
                <w:szCs w:val="28"/>
              </w:rPr>
              <w:t xml:space="preserve"> Замечания и предложения к проекту…………………………</w:t>
            </w:r>
          </w:p>
        </w:tc>
        <w:tc>
          <w:tcPr>
            <w:tcW w:w="588" w:type="dxa"/>
          </w:tcPr>
          <w:p w:rsidR="00177AF6" w:rsidRPr="00A972B3" w:rsidRDefault="004215D2" w:rsidP="000D5618">
            <w:pPr>
              <w:rPr>
                <w:b/>
              </w:rPr>
            </w:pPr>
            <w:r w:rsidRPr="00A972B3">
              <w:rPr>
                <w:b/>
              </w:rPr>
              <w:t>100</w:t>
            </w:r>
          </w:p>
        </w:tc>
      </w:tr>
      <w:tr w:rsidR="00177AF6" w:rsidRPr="00A972B3" w:rsidTr="000D5618">
        <w:tc>
          <w:tcPr>
            <w:tcW w:w="8982" w:type="dxa"/>
          </w:tcPr>
          <w:p w:rsidR="00177AF6" w:rsidRPr="00A972B3" w:rsidRDefault="00177AF6" w:rsidP="000D5618">
            <w:pPr>
              <w:rPr>
                <w:sz w:val="28"/>
                <w:szCs w:val="28"/>
              </w:rPr>
            </w:pPr>
            <w:r w:rsidRPr="00A972B3">
              <w:rPr>
                <w:b/>
                <w:sz w:val="28"/>
                <w:szCs w:val="28"/>
              </w:rPr>
              <w:t>Глава 18.</w:t>
            </w:r>
            <w:r w:rsidRPr="00A972B3">
              <w:rPr>
                <w:sz w:val="28"/>
                <w:szCs w:val="28"/>
              </w:rPr>
              <w:t xml:space="preserve"> Сводный том изменений, выполненных в актуализированной схеме теплоснабжения………………………………………………………</w:t>
            </w:r>
          </w:p>
        </w:tc>
        <w:tc>
          <w:tcPr>
            <w:tcW w:w="588" w:type="dxa"/>
          </w:tcPr>
          <w:p w:rsidR="00177AF6" w:rsidRPr="00A972B3" w:rsidRDefault="00177AF6" w:rsidP="000D5618">
            <w:pPr>
              <w:rPr>
                <w:b/>
              </w:rPr>
            </w:pPr>
          </w:p>
          <w:p w:rsidR="00177AF6" w:rsidRPr="00A972B3" w:rsidRDefault="004215D2" w:rsidP="000D5618">
            <w:pPr>
              <w:rPr>
                <w:b/>
              </w:rPr>
            </w:pPr>
            <w:r w:rsidRPr="00A972B3">
              <w:rPr>
                <w:b/>
              </w:rPr>
              <w:t>101</w:t>
            </w:r>
          </w:p>
        </w:tc>
      </w:tr>
    </w:tbl>
    <w:p w:rsidR="00177AF6" w:rsidRPr="00A972B3" w:rsidRDefault="00177AF6" w:rsidP="00177AF6">
      <w:pPr>
        <w:jc w:val="center"/>
        <w:rPr>
          <w:sz w:val="28"/>
          <w:szCs w:val="28"/>
        </w:rPr>
      </w:pPr>
    </w:p>
    <w:bookmarkEnd w:id="1"/>
    <w:p w:rsidR="00177AF6" w:rsidRPr="00A972B3" w:rsidRDefault="00177AF6" w:rsidP="00177AF6">
      <w:pPr>
        <w:pStyle w:val="1"/>
        <w:pageBreakBefore/>
        <w:suppressAutoHyphens/>
        <w:spacing w:after="120"/>
        <w:ind w:left="448" w:right="-285" w:hanging="448"/>
        <w:rPr>
          <w:rFonts w:asciiTheme="majorHAnsi" w:hAnsiTheme="majorHAnsi"/>
          <w:caps/>
          <w:color w:val="auto"/>
          <w:spacing w:val="20"/>
          <w:sz w:val="34"/>
          <w:szCs w:val="34"/>
          <w:lang w:val="en-US"/>
        </w:rPr>
      </w:pPr>
      <w:r w:rsidRPr="00A972B3">
        <w:rPr>
          <w:rFonts w:asciiTheme="majorHAnsi" w:hAnsiTheme="majorHAnsi"/>
          <w:caps/>
          <w:color w:val="auto"/>
          <w:spacing w:val="20"/>
          <w:sz w:val="34"/>
          <w:szCs w:val="34"/>
        </w:rPr>
        <w:t>Введение</w:t>
      </w:r>
    </w:p>
    <w:p w:rsidR="00177AF6" w:rsidRPr="00A972B3" w:rsidRDefault="00177AF6" w:rsidP="00177AF6">
      <w:pPr>
        <w:ind w:firstLine="709"/>
        <w:jc w:val="both"/>
        <w:rPr>
          <w:sz w:val="28"/>
          <w:szCs w:val="28"/>
        </w:rPr>
      </w:pPr>
      <w:r w:rsidRPr="00A972B3">
        <w:rPr>
          <w:sz w:val="28"/>
          <w:szCs w:val="28"/>
        </w:rPr>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В соответствии с Федеральным законом от 27 июля 2010 года №190-ФЗ «О теплоснабжении» после 31.12.2011 наличие схемы теплоснабжения, соответствующей определенным формальным требованиям, является обязательным для поселений и городских округов Российской Федерации. 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 и требованиями к схемам теплоснабжения, утвержденным Постановлением Правительства Российской Федерации от 22 февраля 2012 года № 154. Перспективная схема теплоснабжения Большевишерского городского поселения Новгородского муниципального района Новгородской области (далее также – Большевишерское городское поселение) разработана для обеспечения надежного и качественного теплоснабжения потребителей с учетом развития. Схема теплоснабжения определяет стратегию и единую политику в сфере теплоснабжения Большевишерского городского поселения.</w:t>
      </w:r>
    </w:p>
    <w:p w:rsidR="00177AF6" w:rsidRPr="00A972B3" w:rsidRDefault="00177AF6" w:rsidP="00177AF6">
      <w:pPr>
        <w:ind w:firstLine="709"/>
        <w:jc w:val="both"/>
        <w:rPr>
          <w:sz w:val="28"/>
          <w:szCs w:val="28"/>
        </w:rPr>
      </w:pPr>
      <w:r w:rsidRPr="00A972B3">
        <w:rPr>
          <w:sz w:val="28"/>
          <w:szCs w:val="28"/>
        </w:rPr>
        <w:t>Перспективная схема теплоснабжения Большевишерского городского поселения содержит материалы по обоснованию развития систем и объектов в соответствии с потребностями жилищного и общественно-делового строительства, повышению качества производимых для потребителей коммунальных ресурсов, улучшению экологической ситуации.</w:t>
      </w:r>
    </w:p>
    <w:p w:rsidR="00177AF6" w:rsidRPr="00A972B3" w:rsidRDefault="00177AF6" w:rsidP="00177AF6">
      <w:pPr>
        <w:ind w:firstLine="709"/>
        <w:jc w:val="both"/>
        <w:rPr>
          <w:sz w:val="28"/>
          <w:szCs w:val="28"/>
        </w:rPr>
      </w:pPr>
      <w:r w:rsidRPr="00A972B3">
        <w:rPr>
          <w:sz w:val="28"/>
          <w:szCs w:val="28"/>
        </w:rPr>
        <w:t>Основными задачами являются:</w:t>
      </w:r>
    </w:p>
    <w:p w:rsidR="00177AF6" w:rsidRPr="00A972B3" w:rsidRDefault="00177AF6" w:rsidP="00177AF6">
      <w:pPr>
        <w:ind w:firstLine="709"/>
        <w:jc w:val="both"/>
        <w:rPr>
          <w:sz w:val="28"/>
          <w:szCs w:val="28"/>
        </w:rPr>
      </w:pPr>
      <w:r w:rsidRPr="00A972B3">
        <w:rPr>
          <w:sz w:val="28"/>
          <w:szCs w:val="28"/>
        </w:rPr>
        <w:t>-   инженерно-техническая оптимизация системы теплоснабжения;</w:t>
      </w:r>
    </w:p>
    <w:p w:rsidR="00177AF6" w:rsidRPr="00A972B3" w:rsidRDefault="00177AF6" w:rsidP="00177AF6">
      <w:pPr>
        <w:ind w:firstLine="709"/>
        <w:jc w:val="both"/>
        <w:rPr>
          <w:sz w:val="28"/>
          <w:szCs w:val="28"/>
        </w:rPr>
      </w:pPr>
      <w:r w:rsidRPr="00A972B3">
        <w:rPr>
          <w:sz w:val="28"/>
          <w:szCs w:val="28"/>
        </w:rPr>
        <w:t>- взаимосвязанное перспективное планирование развития системы теплоснабжения;</w:t>
      </w:r>
    </w:p>
    <w:p w:rsidR="00177AF6" w:rsidRPr="00A972B3" w:rsidRDefault="00177AF6" w:rsidP="00177AF6">
      <w:pPr>
        <w:ind w:firstLine="709"/>
        <w:jc w:val="both"/>
        <w:rPr>
          <w:sz w:val="28"/>
          <w:szCs w:val="28"/>
        </w:rPr>
      </w:pPr>
      <w:r w:rsidRPr="00A972B3">
        <w:rPr>
          <w:sz w:val="28"/>
          <w:szCs w:val="28"/>
        </w:rPr>
        <w:t>- повышение надежности системы теплоснабжения и качества предоставления коммунальных ресурсов;</w:t>
      </w:r>
    </w:p>
    <w:p w:rsidR="00177AF6" w:rsidRPr="00A972B3" w:rsidRDefault="00177AF6" w:rsidP="00177AF6">
      <w:pPr>
        <w:ind w:firstLine="709"/>
        <w:jc w:val="both"/>
        <w:rPr>
          <w:sz w:val="28"/>
          <w:szCs w:val="28"/>
        </w:rPr>
      </w:pPr>
      <w:r w:rsidRPr="00A972B3">
        <w:rPr>
          <w:sz w:val="28"/>
          <w:szCs w:val="28"/>
        </w:rPr>
        <w:t>- совершенствование механизмов развития энергосбережения и повышение энергоэффективности коммунальной инфраструктуры;</w:t>
      </w:r>
    </w:p>
    <w:p w:rsidR="00177AF6" w:rsidRPr="00A972B3" w:rsidRDefault="00177AF6" w:rsidP="00177AF6">
      <w:pPr>
        <w:ind w:firstLine="709"/>
        <w:jc w:val="both"/>
        <w:rPr>
          <w:sz w:val="28"/>
          <w:szCs w:val="28"/>
        </w:rPr>
      </w:pPr>
      <w:r w:rsidRPr="00A972B3">
        <w:rPr>
          <w:sz w:val="28"/>
          <w:szCs w:val="28"/>
        </w:rPr>
        <w:t>- повышение инвестиционной привлекательности коммунальной инфраструктуры Большевишерского городского поселения;</w:t>
      </w:r>
    </w:p>
    <w:p w:rsidR="00177AF6" w:rsidRPr="00A972B3" w:rsidRDefault="00177AF6" w:rsidP="00177AF6">
      <w:pPr>
        <w:ind w:firstLine="709"/>
        <w:jc w:val="both"/>
        <w:rPr>
          <w:sz w:val="28"/>
          <w:szCs w:val="28"/>
        </w:rPr>
      </w:pPr>
      <w:r w:rsidRPr="00A972B3">
        <w:rPr>
          <w:sz w:val="28"/>
          <w:szCs w:val="28"/>
        </w:rPr>
        <w:t>- обеспечение сбалансированности интересов субъектов коммунальной инфраструктуры и потребителей.</w:t>
      </w:r>
    </w:p>
    <w:p w:rsidR="00177AF6" w:rsidRPr="00A972B3" w:rsidRDefault="00177AF6" w:rsidP="00177AF6">
      <w:pPr>
        <w:ind w:firstLine="709"/>
        <w:jc w:val="both"/>
        <w:rPr>
          <w:sz w:val="28"/>
          <w:szCs w:val="28"/>
        </w:rPr>
      </w:pPr>
      <w:r w:rsidRPr="00A972B3">
        <w:rPr>
          <w:sz w:val="28"/>
          <w:szCs w:val="28"/>
        </w:rPr>
        <w:t>Проведен анализ существующего состояния системы теплоснабжения  Большевишерского  городского поселения на основании данных, полученных от органа местного самоуправления, теплоснабжающих организаций. Составлены существующие и перспективные балансы тепловой мощности, определены основные технические характеристики и экономика системы.</w:t>
      </w:r>
    </w:p>
    <w:p w:rsidR="00177AF6" w:rsidRPr="00A972B3" w:rsidRDefault="00177AF6" w:rsidP="00177AF6">
      <w:pPr>
        <w:ind w:firstLine="709"/>
        <w:jc w:val="both"/>
        <w:rPr>
          <w:sz w:val="28"/>
          <w:szCs w:val="28"/>
        </w:rPr>
      </w:pPr>
      <w:r w:rsidRPr="00A972B3">
        <w:rPr>
          <w:sz w:val="28"/>
          <w:szCs w:val="28"/>
        </w:rPr>
        <w:t>Предлагаемые схемные и другие решения разработаны в соответствии с законодательством Российской Федерации в сфере теплоснабжения.</w:t>
      </w:r>
    </w:p>
    <w:p w:rsidR="00177AF6" w:rsidRPr="00A972B3" w:rsidRDefault="00177AF6" w:rsidP="00177AF6">
      <w:pPr>
        <w:ind w:firstLine="539"/>
        <w:jc w:val="both"/>
        <w:outlineLvl w:val="0"/>
        <w:rPr>
          <w:b/>
          <w:sz w:val="36"/>
          <w:szCs w:val="36"/>
        </w:rPr>
      </w:pPr>
      <w:r w:rsidRPr="00A972B3">
        <w:rPr>
          <w:b/>
          <w:sz w:val="36"/>
          <w:szCs w:val="36"/>
        </w:rPr>
        <w:t>Глава 1. Существующее положение в сфере производства, передачи и потребления тепловой энергии для целей теплоснабжения</w:t>
      </w:r>
      <w:bookmarkEnd w:id="2"/>
      <w:r w:rsidRPr="00A972B3">
        <w:rPr>
          <w:b/>
          <w:sz w:val="36"/>
          <w:szCs w:val="36"/>
        </w:rPr>
        <w:t>.</w:t>
      </w:r>
    </w:p>
    <w:p w:rsidR="00177AF6" w:rsidRPr="00A972B3" w:rsidRDefault="00177AF6" w:rsidP="00177AF6">
      <w:pPr>
        <w:pStyle w:val="2"/>
        <w:pBdr>
          <w:bottom w:val="single" w:sz="12" w:space="1" w:color="auto"/>
        </w:pBdr>
        <w:tabs>
          <w:tab w:val="left" w:pos="993"/>
        </w:tabs>
        <w:spacing w:before="300" w:after="200"/>
        <w:rPr>
          <w:i/>
          <w:sz w:val="36"/>
          <w:szCs w:val="36"/>
        </w:rPr>
      </w:pPr>
      <w:r w:rsidRPr="00A972B3">
        <w:rPr>
          <w:sz w:val="36"/>
          <w:szCs w:val="36"/>
        </w:rPr>
        <w:t>Часть 1: Функциональная структура теплоснабжения</w:t>
      </w:r>
    </w:p>
    <w:p w:rsidR="00177AF6" w:rsidRPr="00A972B3" w:rsidRDefault="00177AF6" w:rsidP="00177AF6">
      <w:pPr>
        <w:pStyle w:val="16"/>
        <w:numPr>
          <w:ilvl w:val="1"/>
          <w:numId w:val="9"/>
        </w:numPr>
        <w:ind w:left="0" w:firstLine="0"/>
        <w:jc w:val="both"/>
        <w:rPr>
          <w:rFonts w:ascii="Times New Roman" w:hAnsi="Times New Roman"/>
          <w:sz w:val="28"/>
          <w:szCs w:val="28"/>
        </w:rPr>
      </w:pPr>
      <w:r w:rsidRPr="00A972B3">
        <w:rPr>
          <w:rFonts w:ascii="Times New Roman" w:hAnsi="Times New Roman"/>
          <w:sz w:val="28"/>
          <w:szCs w:val="28"/>
        </w:rPr>
        <w:t>Теплоснабжающей организацией в Большевишерском городском</w:t>
      </w:r>
      <w:r w:rsidRPr="00A972B3">
        <w:rPr>
          <w:sz w:val="28"/>
          <w:szCs w:val="28"/>
        </w:rPr>
        <w:t xml:space="preserve"> </w:t>
      </w:r>
      <w:r w:rsidRPr="00A972B3">
        <w:rPr>
          <w:rFonts w:ascii="Times New Roman" w:hAnsi="Times New Roman"/>
          <w:sz w:val="28"/>
          <w:szCs w:val="28"/>
        </w:rPr>
        <w:t>поселении являются общество с ограниченной ответственностью «Тепловая компания Новгородская» (далее – ООО «ТК «Новгородская»)</w:t>
      </w:r>
      <w:r w:rsidRPr="00A972B3">
        <w:t xml:space="preserve">. </w:t>
      </w:r>
      <w:r w:rsidRPr="00A972B3">
        <w:rPr>
          <w:rFonts w:ascii="Times New Roman" w:hAnsi="Times New Roman"/>
          <w:sz w:val="28"/>
          <w:szCs w:val="28"/>
        </w:rPr>
        <w:t xml:space="preserve">ООО «ТК Новгородская» осуществляет как производство тепловой энергии на 1 котельной, так и её передачу, и распределение между потребителями по сетям: </w:t>
      </w:r>
    </w:p>
    <w:p w:rsidR="00177AF6" w:rsidRPr="00A972B3" w:rsidRDefault="00177AF6" w:rsidP="00177AF6">
      <w:pPr>
        <w:pStyle w:val="16"/>
        <w:ind w:left="0"/>
        <w:jc w:val="both"/>
        <w:rPr>
          <w:rFonts w:ascii="Times New Roman" w:hAnsi="Times New Roman"/>
          <w:sz w:val="28"/>
          <w:szCs w:val="28"/>
        </w:rPr>
      </w:pPr>
    </w:p>
    <w:p w:rsidR="00177AF6" w:rsidRPr="00A972B3" w:rsidRDefault="00177AF6" w:rsidP="00177AF6">
      <w:pPr>
        <w:pStyle w:val="affa"/>
        <w:numPr>
          <w:ilvl w:val="0"/>
          <w:numId w:val="10"/>
        </w:numPr>
        <w:tabs>
          <w:tab w:val="left" w:pos="1134"/>
        </w:tabs>
        <w:ind w:left="928"/>
        <w:rPr>
          <w:rFonts w:eastAsia="Calibri"/>
          <w:sz w:val="28"/>
          <w:szCs w:val="28"/>
          <w:lang w:eastAsia="en-US"/>
        </w:rPr>
      </w:pPr>
      <w:r w:rsidRPr="00A972B3">
        <w:rPr>
          <w:rFonts w:eastAsia="Calibri"/>
          <w:sz w:val="28"/>
          <w:szCs w:val="28"/>
          <w:lang w:eastAsia="en-US"/>
        </w:rPr>
        <w:t>Котельная № 12, п.Б.Вишера, ул.Первомайская, д.11а- 1,937 Гкал/час;</w:t>
      </w:r>
    </w:p>
    <w:p w:rsidR="00177AF6" w:rsidRPr="00A972B3" w:rsidRDefault="00177AF6" w:rsidP="00177AF6">
      <w:pPr>
        <w:pStyle w:val="affa"/>
        <w:tabs>
          <w:tab w:val="left" w:pos="1134"/>
        </w:tabs>
        <w:ind w:left="928"/>
        <w:rPr>
          <w:rFonts w:eastAsia="Calibri"/>
          <w:sz w:val="28"/>
          <w:szCs w:val="28"/>
          <w:lang w:eastAsia="en-US"/>
        </w:rPr>
      </w:pPr>
    </w:p>
    <w:p w:rsidR="00177AF6" w:rsidRPr="00A972B3" w:rsidRDefault="00177AF6" w:rsidP="00177AF6">
      <w:pPr>
        <w:pStyle w:val="16"/>
        <w:numPr>
          <w:ilvl w:val="1"/>
          <w:numId w:val="9"/>
        </w:numPr>
        <w:jc w:val="both"/>
        <w:rPr>
          <w:rFonts w:ascii="Times New Roman" w:hAnsi="Times New Roman"/>
          <w:sz w:val="28"/>
          <w:szCs w:val="28"/>
        </w:rPr>
      </w:pPr>
      <w:r w:rsidRPr="00A972B3">
        <w:rPr>
          <w:rFonts w:ascii="Times New Roman" w:hAnsi="Times New Roman"/>
          <w:b/>
          <w:sz w:val="28"/>
          <w:szCs w:val="28"/>
        </w:rPr>
        <w:t>Описание зон действия котельных</w:t>
      </w:r>
      <w:r w:rsidRPr="00A972B3">
        <w:rPr>
          <w:rFonts w:ascii="Times New Roman" w:hAnsi="Times New Roman"/>
          <w:sz w:val="28"/>
          <w:szCs w:val="28"/>
        </w:rPr>
        <w:t>.</w:t>
      </w:r>
    </w:p>
    <w:p w:rsidR="00177AF6" w:rsidRPr="00A972B3" w:rsidRDefault="00177AF6" w:rsidP="00177AF6">
      <w:pPr>
        <w:ind w:firstLine="708"/>
        <w:jc w:val="both"/>
        <w:rPr>
          <w:i/>
          <w:color w:val="000000" w:themeColor="text1"/>
          <w:sz w:val="28"/>
          <w:szCs w:val="28"/>
        </w:rPr>
      </w:pPr>
      <w:r w:rsidRPr="00A972B3">
        <w:rPr>
          <w:sz w:val="28"/>
          <w:szCs w:val="28"/>
        </w:rPr>
        <w:t xml:space="preserve">Места расположения источников тепловой энергии, а также зоны их действия в границах населенных пунктах Большевишерского городского поселения представлены на  </w:t>
      </w:r>
      <w:r w:rsidRPr="00A972B3">
        <w:rPr>
          <w:i/>
          <w:color w:val="000000" w:themeColor="text1"/>
          <w:sz w:val="28"/>
          <w:szCs w:val="28"/>
        </w:rPr>
        <w:t>рисунке 1.</w:t>
      </w:r>
    </w:p>
    <w:p w:rsidR="00177AF6" w:rsidRPr="00A972B3" w:rsidRDefault="00177AF6" w:rsidP="00177AF6">
      <w:pPr>
        <w:ind w:right="-185" w:firstLine="708"/>
        <w:jc w:val="both"/>
        <w:rPr>
          <w:color w:val="000000" w:themeColor="text1"/>
          <w:sz w:val="28"/>
          <w:szCs w:val="28"/>
        </w:rPr>
      </w:pPr>
    </w:p>
    <w:p w:rsidR="00177AF6" w:rsidRPr="00A972B3" w:rsidRDefault="00177AF6" w:rsidP="00177AF6">
      <w:pPr>
        <w:pStyle w:val="16"/>
        <w:numPr>
          <w:ilvl w:val="1"/>
          <w:numId w:val="9"/>
        </w:numPr>
        <w:tabs>
          <w:tab w:val="left" w:pos="4044"/>
        </w:tabs>
        <w:spacing w:line="360" w:lineRule="auto"/>
        <w:ind w:right="-544"/>
        <w:outlineLvl w:val="2"/>
        <w:rPr>
          <w:rFonts w:ascii="Times New Roman" w:hAnsi="Times New Roman"/>
          <w:sz w:val="28"/>
          <w:szCs w:val="28"/>
        </w:rPr>
      </w:pPr>
      <w:r w:rsidRPr="00A972B3">
        <w:rPr>
          <w:rFonts w:ascii="Times New Roman" w:hAnsi="Times New Roman"/>
          <w:b/>
          <w:sz w:val="28"/>
          <w:szCs w:val="28"/>
        </w:rPr>
        <w:t>Зоны действия индивидуального теплоснабжения</w:t>
      </w:r>
    </w:p>
    <w:p w:rsidR="00177AF6" w:rsidRPr="00A972B3" w:rsidRDefault="00177AF6" w:rsidP="00177AF6">
      <w:pPr>
        <w:ind w:right="-185" w:firstLine="708"/>
        <w:jc w:val="both"/>
        <w:rPr>
          <w:color w:val="000000" w:themeColor="text1"/>
          <w:sz w:val="28"/>
          <w:szCs w:val="28"/>
        </w:rPr>
      </w:pPr>
      <w:r w:rsidRPr="00A972B3">
        <w:rPr>
          <w:color w:val="000000" w:themeColor="text1"/>
          <w:sz w:val="28"/>
          <w:szCs w:val="28"/>
        </w:rPr>
        <w:t xml:space="preserve">В Большевишерском городском поселении 7 населенных пунктов. Во всех населенных пунктах имеется печное отопление или теплоснабжение от индивидуальных автономных источников. </w:t>
      </w:r>
    </w:p>
    <w:p w:rsidR="00177AF6" w:rsidRPr="00A972B3" w:rsidRDefault="00177AF6" w:rsidP="00177AF6">
      <w:pPr>
        <w:ind w:right="-185" w:firstLine="708"/>
        <w:jc w:val="both"/>
        <w:rPr>
          <w:color w:val="000000" w:themeColor="text1"/>
          <w:sz w:val="28"/>
          <w:szCs w:val="28"/>
        </w:rPr>
      </w:pPr>
    </w:p>
    <w:p w:rsidR="00177AF6" w:rsidRPr="00A972B3" w:rsidRDefault="00177AF6" w:rsidP="00177AF6">
      <w:pPr>
        <w:ind w:firstLine="708"/>
        <w:jc w:val="both"/>
        <w:rPr>
          <w:sz w:val="28"/>
          <w:szCs w:val="28"/>
        </w:rPr>
      </w:pPr>
    </w:p>
    <w:p w:rsidR="00177AF6" w:rsidRPr="00A972B3" w:rsidRDefault="00177AF6" w:rsidP="00177AF6">
      <w:pPr>
        <w:pStyle w:val="2"/>
        <w:pBdr>
          <w:bottom w:val="single" w:sz="12" w:space="1" w:color="auto"/>
        </w:pBdr>
        <w:tabs>
          <w:tab w:val="left" w:pos="993"/>
        </w:tabs>
        <w:spacing w:before="300" w:after="200"/>
        <w:rPr>
          <w:i/>
          <w:sz w:val="36"/>
          <w:szCs w:val="36"/>
        </w:rPr>
      </w:pPr>
      <w:bookmarkStart w:id="3" w:name="_Toc528247933"/>
      <w:r w:rsidRPr="00A972B3">
        <w:rPr>
          <w:sz w:val="36"/>
          <w:szCs w:val="36"/>
        </w:rPr>
        <w:t>Часть 2: Источники тепловой энергии</w:t>
      </w:r>
      <w:bookmarkEnd w:id="3"/>
    </w:p>
    <w:p w:rsidR="00177AF6" w:rsidRPr="00A972B3" w:rsidRDefault="00177AF6" w:rsidP="00177AF6">
      <w:pPr>
        <w:pStyle w:val="16"/>
        <w:numPr>
          <w:ilvl w:val="1"/>
          <w:numId w:val="11"/>
        </w:numPr>
        <w:autoSpaceDE w:val="0"/>
        <w:autoSpaceDN w:val="0"/>
        <w:adjustRightInd w:val="0"/>
        <w:jc w:val="both"/>
        <w:rPr>
          <w:rFonts w:ascii="Times New Roman" w:hAnsi="Times New Roman"/>
          <w:b/>
          <w:sz w:val="28"/>
          <w:szCs w:val="28"/>
        </w:rPr>
      </w:pPr>
      <w:r w:rsidRPr="00A972B3">
        <w:rPr>
          <w:rFonts w:ascii="Times New Roman" w:hAnsi="Times New Roman"/>
          <w:b/>
          <w:sz w:val="28"/>
          <w:szCs w:val="28"/>
        </w:rPr>
        <w:t>Источники тепловой энергии</w:t>
      </w:r>
    </w:p>
    <w:p w:rsidR="00177AF6" w:rsidRPr="00A972B3" w:rsidRDefault="00177AF6" w:rsidP="00177AF6">
      <w:pPr>
        <w:ind w:firstLine="720"/>
        <w:jc w:val="both"/>
        <w:rPr>
          <w:sz w:val="28"/>
          <w:szCs w:val="28"/>
        </w:rPr>
      </w:pPr>
      <w:r w:rsidRPr="00A972B3">
        <w:rPr>
          <w:sz w:val="28"/>
          <w:szCs w:val="28"/>
        </w:rPr>
        <w:t xml:space="preserve">Теплоснабжение потребителей Большевишерского городского поселения осуществляется в </w:t>
      </w:r>
      <w:r w:rsidRPr="00A972B3">
        <w:rPr>
          <w:color w:val="000000" w:themeColor="text1"/>
          <w:sz w:val="28"/>
          <w:szCs w:val="28"/>
        </w:rPr>
        <w:t xml:space="preserve">1 гидравлически изолированной зоне </w:t>
      </w:r>
      <w:r w:rsidRPr="00A972B3">
        <w:rPr>
          <w:sz w:val="28"/>
          <w:szCs w:val="28"/>
        </w:rPr>
        <w:t>централизованного теплоснабжения.</w:t>
      </w:r>
    </w:p>
    <w:p w:rsidR="00177AF6" w:rsidRPr="00A972B3" w:rsidRDefault="00177AF6" w:rsidP="00177AF6">
      <w:pPr>
        <w:ind w:firstLine="720"/>
        <w:jc w:val="both"/>
        <w:rPr>
          <w:sz w:val="28"/>
          <w:szCs w:val="28"/>
        </w:rPr>
      </w:pPr>
      <w:r w:rsidRPr="00A972B3">
        <w:rPr>
          <w:sz w:val="28"/>
          <w:szCs w:val="28"/>
        </w:rPr>
        <w:t>Обобщенная система энергетического обеспечения состоит из следующих локальных систем:</w:t>
      </w:r>
    </w:p>
    <w:p w:rsidR="00177AF6" w:rsidRPr="00A972B3" w:rsidRDefault="00177AF6" w:rsidP="00177AF6">
      <w:pPr>
        <w:numPr>
          <w:ilvl w:val="0"/>
          <w:numId w:val="12"/>
        </w:numPr>
        <w:tabs>
          <w:tab w:val="left" w:pos="993"/>
        </w:tabs>
        <w:ind w:left="0" w:firstLine="709"/>
        <w:jc w:val="both"/>
        <w:rPr>
          <w:sz w:val="28"/>
          <w:szCs w:val="28"/>
        </w:rPr>
      </w:pPr>
      <w:r w:rsidRPr="00A972B3">
        <w:rPr>
          <w:sz w:val="28"/>
          <w:szCs w:val="28"/>
        </w:rPr>
        <w:t>электроснабжения, предназначенного для обеспечения электроэнергией приводов основного и вспомогательного оборудования, освещения (наружного и внутреннего), обеспечения хозяйственных и бытовых нужд котельных;</w:t>
      </w:r>
    </w:p>
    <w:p w:rsidR="00177AF6" w:rsidRPr="00A972B3" w:rsidRDefault="00177AF6" w:rsidP="00177AF6">
      <w:pPr>
        <w:numPr>
          <w:ilvl w:val="0"/>
          <w:numId w:val="12"/>
        </w:numPr>
        <w:tabs>
          <w:tab w:val="left" w:pos="993"/>
        </w:tabs>
        <w:ind w:left="0" w:firstLine="709"/>
        <w:jc w:val="both"/>
        <w:rPr>
          <w:sz w:val="28"/>
          <w:szCs w:val="28"/>
        </w:rPr>
      </w:pPr>
      <w:r w:rsidRPr="00A972B3">
        <w:rPr>
          <w:sz w:val="28"/>
          <w:szCs w:val="28"/>
        </w:rPr>
        <w:t>топливоснабжения для обеспечения работы котельных;</w:t>
      </w:r>
    </w:p>
    <w:p w:rsidR="00177AF6" w:rsidRPr="00A972B3" w:rsidRDefault="00177AF6" w:rsidP="00177AF6">
      <w:pPr>
        <w:numPr>
          <w:ilvl w:val="0"/>
          <w:numId w:val="12"/>
        </w:numPr>
        <w:tabs>
          <w:tab w:val="left" w:pos="993"/>
        </w:tabs>
        <w:ind w:left="0" w:firstLine="709"/>
        <w:jc w:val="both"/>
        <w:rPr>
          <w:sz w:val="28"/>
          <w:szCs w:val="28"/>
        </w:rPr>
      </w:pPr>
      <w:r w:rsidRPr="00A972B3">
        <w:rPr>
          <w:sz w:val="28"/>
          <w:szCs w:val="28"/>
        </w:rPr>
        <w:t>водоснабжения, предназначенной для обеспечения водой технологического процесса и собственных нужд котельных, и вспомогательных объектов.</w:t>
      </w:r>
    </w:p>
    <w:p w:rsidR="00177AF6" w:rsidRPr="00A972B3" w:rsidRDefault="00177AF6" w:rsidP="00177AF6">
      <w:pPr>
        <w:pStyle w:val="16"/>
        <w:autoSpaceDE w:val="0"/>
        <w:autoSpaceDN w:val="0"/>
        <w:adjustRightInd w:val="0"/>
        <w:ind w:left="0" w:firstLine="709"/>
        <w:jc w:val="both"/>
        <w:rPr>
          <w:rFonts w:ascii="Times New Roman" w:hAnsi="Times New Roman"/>
          <w:sz w:val="28"/>
          <w:szCs w:val="28"/>
        </w:rPr>
      </w:pPr>
      <w:r w:rsidRPr="00A972B3">
        <w:rPr>
          <w:rFonts w:ascii="Times New Roman" w:hAnsi="Times New Roman"/>
          <w:sz w:val="28"/>
          <w:szCs w:val="28"/>
        </w:rPr>
        <w:t>На котельных Большевишерского городского поселения осуществляется отпуск тепла с качественным регулированием в соответствии с утвержденными температурными графиками. Выбор температурного графика обусловлен облегчением гидравлического режима тепловых сетей и экономией расхода электрической энергии на перекачку теплоносителя.</w:t>
      </w:r>
    </w:p>
    <w:p w:rsidR="00177AF6" w:rsidRPr="00A972B3" w:rsidRDefault="00177AF6" w:rsidP="00177AF6">
      <w:pPr>
        <w:ind w:firstLine="539"/>
        <w:jc w:val="both"/>
        <w:rPr>
          <w:b/>
          <w:sz w:val="28"/>
          <w:szCs w:val="28"/>
        </w:rPr>
      </w:pPr>
    </w:p>
    <w:p w:rsidR="00177AF6" w:rsidRPr="00A972B3" w:rsidRDefault="00177AF6" w:rsidP="00177AF6">
      <w:pPr>
        <w:pStyle w:val="16"/>
        <w:numPr>
          <w:ilvl w:val="1"/>
          <w:numId w:val="11"/>
        </w:numPr>
        <w:jc w:val="both"/>
        <w:rPr>
          <w:rFonts w:ascii="Times New Roman" w:hAnsi="Times New Roman"/>
          <w:b/>
          <w:sz w:val="28"/>
          <w:szCs w:val="28"/>
        </w:rPr>
      </w:pPr>
      <w:r w:rsidRPr="00A972B3">
        <w:rPr>
          <w:rFonts w:ascii="Times New Roman" w:hAnsi="Times New Roman"/>
          <w:b/>
          <w:sz w:val="28"/>
          <w:szCs w:val="28"/>
        </w:rPr>
        <w:t>Описание технического состояния</w:t>
      </w:r>
    </w:p>
    <w:p w:rsidR="00177AF6" w:rsidRPr="00A972B3" w:rsidRDefault="00177AF6" w:rsidP="00177AF6">
      <w:pPr>
        <w:pStyle w:val="16"/>
        <w:jc w:val="both"/>
        <w:rPr>
          <w:rFonts w:ascii="Times New Roman" w:hAnsi="Times New Roman"/>
          <w:b/>
          <w:sz w:val="28"/>
          <w:szCs w:val="28"/>
        </w:rPr>
      </w:pPr>
    </w:p>
    <w:p w:rsidR="00177AF6" w:rsidRPr="00A972B3" w:rsidRDefault="00177AF6" w:rsidP="00177AF6">
      <w:pPr>
        <w:ind w:firstLine="708"/>
        <w:jc w:val="both"/>
        <w:rPr>
          <w:rFonts w:eastAsia="Calibri"/>
          <w:sz w:val="28"/>
          <w:szCs w:val="28"/>
          <w:lang w:eastAsia="en-US"/>
        </w:rPr>
      </w:pPr>
      <w:r w:rsidRPr="00A972B3">
        <w:rPr>
          <w:rFonts w:eastAsia="Calibri"/>
          <w:b/>
          <w:sz w:val="28"/>
          <w:szCs w:val="28"/>
          <w:lang w:eastAsia="en-US"/>
        </w:rPr>
        <w:t>2.2.1. Котельная №12</w:t>
      </w:r>
      <w:r w:rsidRPr="00A972B3">
        <w:rPr>
          <w:rFonts w:eastAsia="Calibri"/>
          <w:sz w:val="28"/>
          <w:szCs w:val="28"/>
          <w:lang w:eastAsia="en-US"/>
        </w:rPr>
        <w:t xml:space="preserve"> осуществляет теплоснабжение и горячее водоснабжение в п. Большая Вишера, работает на газообразном топливе. Общая установленная мощность котельной составляет 5,85 Гкал/час, подключенная нагрузка составляет 1,937 Гкал/час. Система теплоснабжения двухтрубная, зависимая, протяженность тепловых сетей централизованного отопления и горячего водоснабжения в двухтрубном исчислении составляет 4,076 км. </w:t>
      </w:r>
    </w:p>
    <w:p w:rsidR="00177AF6" w:rsidRPr="00A972B3" w:rsidRDefault="00177AF6" w:rsidP="00177AF6">
      <w:pPr>
        <w:ind w:firstLine="708"/>
        <w:jc w:val="both"/>
        <w:rPr>
          <w:rFonts w:eastAsia="Calibri"/>
          <w:sz w:val="28"/>
          <w:szCs w:val="28"/>
          <w:lang w:eastAsia="en-US"/>
        </w:rPr>
      </w:pPr>
    </w:p>
    <w:p w:rsidR="00177AF6" w:rsidRPr="00A972B3" w:rsidRDefault="00177AF6" w:rsidP="00177AF6">
      <w:pPr>
        <w:ind w:firstLine="708"/>
        <w:jc w:val="both"/>
        <w:rPr>
          <w:rFonts w:eastAsia="Calibri"/>
          <w:b/>
          <w:sz w:val="28"/>
          <w:szCs w:val="28"/>
          <w:lang w:eastAsia="en-US"/>
        </w:rPr>
      </w:pPr>
    </w:p>
    <w:p w:rsidR="00177AF6" w:rsidRPr="00A972B3" w:rsidRDefault="00177AF6" w:rsidP="00177AF6">
      <w:pPr>
        <w:ind w:firstLine="708"/>
        <w:jc w:val="both"/>
        <w:rPr>
          <w:rFonts w:eastAsia="Calibri"/>
          <w:b/>
          <w:sz w:val="28"/>
          <w:szCs w:val="28"/>
          <w:lang w:eastAsia="en-US"/>
        </w:rPr>
      </w:pPr>
    </w:p>
    <w:p w:rsidR="00177AF6" w:rsidRPr="00A972B3" w:rsidRDefault="00177AF6" w:rsidP="00177AF6">
      <w:pPr>
        <w:tabs>
          <w:tab w:val="left" w:pos="4155"/>
        </w:tabs>
        <w:spacing w:line="360" w:lineRule="auto"/>
        <w:jc w:val="both"/>
        <w:rPr>
          <w:sz w:val="28"/>
          <w:szCs w:val="28"/>
        </w:rPr>
      </w:pPr>
      <w:r w:rsidRPr="00A972B3">
        <w:rPr>
          <w:b/>
          <w:sz w:val="28"/>
          <w:szCs w:val="28"/>
        </w:rPr>
        <w:t>2.3. Структура и технические характеристики  основного оборудования.</w:t>
      </w:r>
    </w:p>
    <w:p w:rsidR="00177AF6" w:rsidRPr="00A972B3" w:rsidRDefault="00177AF6" w:rsidP="00177AF6">
      <w:pPr>
        <w:tabs>
          <w:tab w:val="left" w:pos="4155"/>
        </w:tabs>
        <w:ind w:firstLine="540"/>
        <w:jc w:val="both"/>
        <w:rPr>
          <w:sz w:val="28"/>
          <w:szCs w:val="28"/>
        </w:rPr>
        <w:sectPr w:rsidR="00177AF6" w:rsidRPr="00A972B3">
          <w:footerReference w:type="default" r:id="rId14"/>
          <w:pgSz w:w="11906" w:h="16838"/>
          <w:pgMar w:top="1134" w:right="851" w:bottom="1134" w:left="1701" w:header="709" w:footer="709" w:gutter="0"/>
          <w:cols w:space="708"/>
          <w:titlePg/>
          <w:docGrid w:linePitch="360"/>
        </w:sectPr>
      </w:pPr>
    </w:p>
    <w:p w:rsidR="00177AF6" w:rsidRPr="00A972B3" w:rsidRDefault="00177AF6" w:rsidP="00177AF6">
      <w:pPr>
        <w:tabs>
          <w:tab w:val="left" w:pos="4155"/>
        </w:tabs>
        <w:ind w:firstLine="540"/>
        <w:jc w:val="right"/>
        <w:rPr>
          <w:sz w:val="28"/>
          <w:szCs w:val="28"/>
        </w:rPr>
      </w:pPr>
      <w:r w:rsidRPr="00A972B3">
        <w:rPr>
          <w:sz w:val="28"/>
          <w:szCs w:val="28"/>
        </w:rPr>
        <w:t>Таблица 1</w:t>
      </w:r>
    </w:p>
    <w:p w:rsidR="00177AF6" w:rsidRPr="00A972B3" w:rsidRDefault="00177AF6" w:rsidP="00177AF6">
      <w:pPr>
        <w:tabs>
          <w:tab w:val="left" w:pos="4155"/>
        </w:tabs>
        <w:ind w:firstLine="540"/>
        <w:jc w:val="right"/>
        <w:rPr>
          <w:sz w:val="28"/>
          <w:szCs w:val="28"/>
        </w:rPr>
      </w:pPr>
    </w:p>
    <w:tbl>
      <w:tblPr>
        <w:tblW w:w="15281" w:type="dxa"/>
        <w:tblLayout w:type="fixed"/>
        <w:tblLook w:val="04A0" w:firstRow="1" w:lastRow="0" w:firstColumn="1" w:lastColumn="0" w:noHBand="0" w:noVBand="1"/>
      </w:tblPr>
      <w:tblGrid>
        <w:gridCol w:w="2382"/>
        <w:gridCol w:w="1701"/>
        <w:gridCol w:w="851"/>
        <w:gridCol w:w="1417"/>
        <w:gridCol w:w="1276"/>
        <w:gridCol w:w="1984"/>
        <w:gridCol w:w="1985"/>
        <w:gridCol w:w="1843"/>
        <w:gridCol w:w="1842"/>
      </w:tblGrid>
      <w:tr w:rsidR="00177AF6" w:rsidRPr="00A972B3" w:rsidTr="000D5618">
        <w:trPr>
          <w:trHeight w:val="1005"/>
        </w:trPr>
        <w:tc>
          <w:tcPr>
            <w:tcW w:w="238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77AF6" w:rsidRPr="00A972B3" w:rsidRDefault="00177AF6" w:rsidP="000D5618">
            <w:pPr>
              <w:ind w:left="-108" w:firstLine="108"/>
              <w:jc w:val="center"/>
              <w:rPr>
                <w:sz w:val="20"/>
                <w:szCs w:val="20"/>
              </w:rPr>
            </w:pPr>
            <w:r w:rsidRPr="00A972B3">
              <w:rPr>
                <w:sz w:val="20"/>
                <w:szCs w:val="20"/>
              </w:rPr>
              <w:t>Наименование котельной</w:t>
            </w:r>
          </w:p>
        </w:tc>
        <w:tc>
          <w:tcPr>
            <w:tcW w:w="2552" w:type="dxa"/>
            <w:gridSpan w:val="2"/>
            <w:tcBorders>
              <w:top w:val="single" w:sz="4" w:space="0" w:color="auto"/>
              <w:left w:val="nil"/>
              <w:bottom w:val="single" w:sz="4" w:space="0" w:color="auto"/>
              <w:right w:val="single" w:sz="4" w:space="0" w:color="000000"/>
            </w:tcBorders>
            <w:shd w:val="clear" w:color="000000" w:fill="FFFFFF"/>
            <w:vAlign w:val="center"/>
            <w:hideMark/>
          </w:tcPr>
          <w:p w:rsidR="00177AF6" w:rsidRPr="00A972B3" w:rsidRDefault="00177AF6" w:rsidP="000D5618">
            <w:pPr>
              <w:jc w:val="center"/>
              <w:rPr>
                <w:sz w:val="20"/>
                <w:szCs w:val="20"/>
              </w:rPr>
            </w:pPr>
            <w:r w:rsidRPr="00A972B3">
              <w:rPr>
                <w:sz w:val="20"/>
                <w:szCs w:val="20"/>
              </w:rPr>
              <w:t>Котлы</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77AF6" w:rsidRPr="00A972B3" w:rsidRDefault="00177AF6" w:rsidP="000D5618">
            <w:pPr>
              <w:jc w:val="center"/>
              <w:rPr>
                <w:sz w:val="20"/>
                <w:szCs w:val="20"/>
              </w:rPr>
            </w:pPr>
            <w:r w:rsidRPr="00A972B3">
              <w:rPr>
                <w:sz w:val="20"/>
                <w:szCs w:val="20"/>
              </w:rPr>
              <w:t>Горелочное устройство (автоматизированные котельные)</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77AF6" w:rsidRPr="00A972B3" w:rsidRDefault="00177AF6" w:rsidP="000D5618">
            <w:pPr>
              <w:jc w:val="center"/>
              <w:rPr>
                <w:sz w:val="20"/>
                <w:szCs w:val="20"/>
              </w:rPr>
            </w:pPr>
            <w:r w:rsidRPr="00A972B3">
              <w:rPr>
                <w:sz w:val="20"/>
                <w:szCs w:val="20"/>
              </w:rPr>
              <w:t>Блок автоматики</w:t>
            </w:r>
          </w:p>
        </w:tc>
        <w:tc>
          <w:tcPr>
            <w:tcW w:w="7654" w:type="dxa"/>
            <w:gridSpan w:val="4"/>
            <w:tcBorders>
              <w:top w:val="single" w:sz="4" w:space="0" w:color="auto"/>
              <w:left w:val="nil"/>
              <w:bottom w:val="single" w:sz="4" w:space="0" w:color="auto"/>
              <w:right w:val="single" w:sz="4" w:space="0" w:color="auto"/>
            </w:tcBorders>
            <w:shd w:val="clear" w:color="000000" w:fill="FFFFFF"/>
            <w:vAlign w:val="center"/>
            <w:hideMark/>
          </w:tcPr>
          <w:p w:rsidR="00177AF6" w:rsidRPr="00A972B3" w:rsidRDefault="00177AF6" w:rsidP="000D5618">
            <w:pPr>
              <w:jc w:val="center"/>
              <w:rPr>
                <w:sz w:val="20"/>
                <w:szCs w:val="20"/>
              </w:rPr>
            </w:pPr>
            <w:r w:rsidRPr="00A972B3">
              <w:rPr>
                <w:sz w:val="20"/>
                <w:szCs w:val="20"/>
              </w:rPr>
              <w:t>Насосы</w:t>
            </w:r>
          </w:p>
        </w:tc>
      </w:tr>
      <w:tr w:rsidR="00177AF6" w:rsidRPr="00A972B3" w:rsidTr="000D5618">
        <w:trPr>
          <w:trHeight w:val="1125"/>
        </w:trPr>
        <w:tc>
          <w:tcPr>
            <w:tcW w:w="2382" w:type="dxa"/>
            <w:vMerge/>
            <w:tcBorders>
              <w:top w:val="single" w:sz="4" w:space="0" w:color="auto"/>
              <w:left w:val="single" w:sz="4" w:space="0" w:color="auto"/>
              <w:bottom w:val="single" w:sz="4" w:space="0" w:color="000000"/>
              <w:right w:val="single" w:sz="4" w:space="0" w:color="auto"/>
            </w:tcBorders>
            <w:vAlign w:val="center"/>
            <w:hideMark/>
          </w:tcPr>
          <w:p w:rsidR="00177AF6" w:rsidRPr="00A972B3" w:rsidRDefault="00177AF6" w:rsidP="000D5618">
            <w:pPr>
              <w:rPr>
                <w:sz w:val="20"/>
                <w:szCs w:val="20"/>
              </w:rPr>
            </w:pPr>
          </w:p>
        </w:tc>
        <w:tc>
          <w:tcPr>
            <w:tcW w:w="1701"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rPr>
                <w:sz w:val="20"/>
                <w:szCs w:val="20"/>
              </w:rPr>
            </w:pPr>
            <w:r w:rsidRPr="00A972B3">
              <w:rPr>
                <w:sz w:val="20"/>
                <w:szCs w:val="20"/>
              </w:rPr>
              <w:t>Марка</w:t>
            </w:r>
          </w:p>
        </w:tc>
        <w:tc>
          <w:tcPr>
            <w:tcW w:w="851"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rPr>
                <w:sz w:val="20"/>
                <w:szCs w:val="20"/>
              </w:rPr>
            </w:pPr>
            <w:r w:rsidRPr="00A972B3">
              <w:rPr>
                <w:sz w:val="20"/>
                <w:szCs w:val="20"/>
              </w:rPr>
              <w:t>Мощность</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177AF6" w:rsidRPr="00A972B3" w:rsidRDefault="00177AF6" w:rsidP="000D5618">
            <w:pPr>
              <w:rPr>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177AF6" w:rsidRPr="00A972B3" w:rsidRDefault="00177AF6" w:rsidP="000D5618">
            <w:pPr>
              <w:rPr>
                <w:sz w:val="20"/>
                <w:szCs w:val="20"/>
              </w:rPr>
            </w:pPr>
          </w:p>
        </w:tc>
        <w:tc>
          <w:tcPr>
            <w:tcW w:w="1984"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rPr>
                <w:sz w:val="20"/>
                <w:szCs w:val="20"/>
              </w:rPr>
            </w:pPr>
            <w:r w:rsidRPr="00A972B3">
              <w:rPr>
                <w:sz w:val="20"/>
                <w:szCs w:val="20"/>
              </w:rPr>
              <w:t>Сетевые</w:t>
            </w:r>
          </w:p>
        </w:tc>
        <w:tc>
          <w:tcPr>
            <w:tcW w:w="1985"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rPr>
                <w:sz w:val="20"/>
                <w:szCs w:val="20"/>
              </w:rPr>
            </w:pPr>
            <w:r w:rsidRPr="00A972B3">
              <w:rPr>
                <w:sz w:val="20"/>
                <w:szCs w:val="20"/>
              </w:rPr>
              <w:t>ГВС</w:t>
            </w:r>
          </w:p>
        </w:tc>
        <w:tc>
          <w:tcPr>
            <w:tcW w:w="1843"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rPr>
                <w:sz w:val="20"/>
                <w:szCs w:val="20"/>
              </w:rPr>
            </w:pPr>
            <w:r w:rsidRPr="00A972B3">
              <w:rPr>
                <w:sz w:val="20"/>
                <w:szCs w:val="20"/>
              </w:rPr>
              <w:t>Подпиточные</w:t>
            </w:r>
          </w:p>
        </w:tc>
        <w:tc>
          <w:tcPr>
            <w:tcW w:w="1842"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rPr>
                <w:sz w:val="20"/>
                <w:szCs w:val="20"/>
              </w:rPr>
            </w:pPr>
            <w:r w:rsidRPr="00A972B3">
              <w:rPr>
                <w:sz w:val="20"/>
                <w:szCs w:val="20"/>
              </w:rPr>
              <w:t>Циркуляционные</w:t>
            </w:r>
          </w:p>
        </w:tc>
      </w:tr>
      <w:tr w:rsidR="00177AF6" w:rsidRPr="00A972B3" w:rsidTr="000D5618">
        <w:trPr>
          <w:trHeight w:val="765"/>
        </w:trPr>
        <w:tc>
          <w:tcPr>
            <w:tcW w:w="2382" w:type="dxa"/>
            <w:vMerge w:val="restart"/>
            <w:tcBorders>
              <w:top w:val="nil"/>
              <w:left w:val="single" w:sz="4" w:space="0" w:color="auto"/>
              <w:right w:val="single" w:sz="4" w:space="0" w:color="auto"/>
            </w:tcBorders>
            <w:shd w:val="clear" w:color="000000" w:fill="FFFFFF"/>
            <w:vAlign w:val="center"/>
            <w:hideMark/>
          </w:tcPr>
          <w:p w:rsidR="00177AF6" w:rsidRPr="00A972B3" w:rsidRDefault="00177AF6" w:rsidP="000D5618">
            <w:pPr>
              <w:jc w:val="center"/>
              <w:outlineLvl w:val="1"/>
              <w:rPr>
                <w:sz w:val="20"/>
                <w:szCs w:val="20"/>
              </w:rPr>
            </w:pPr>
            <w:r w:rsidRPr="00A972B3">
              <w:rPr>
                <w:sz w:val="20"/>
                <w:szCs w:val="20"/>
              </w:rPr>
              <w:t>Котельная № 12, п.Б.Вишера, ул.Первомайская, д.11а</w:t>
            </w:r>
          </w:p>
        </w:tc>
        <w:tc>
          <w:tcPr>
            <w:tcW w:w="1701" w:type="dxa"/>
            <w:tcBorders>
              <w:top w:val="nil"/>
              <w:left w:val="nil"/>
              <w:bottom w:val="single" w:sz="4" w:space="0" w:color="auto"/>
              <w:right w:val="single" w:sz="4" w:space="0" w:color="auto"/>
            </w:tcBorders>
            <w:shd w:val="clear" w:color="000000" w:fill="FFFFFF"/>
            <w:hideMark/>
          </w:tcPr>
          <w:p w:rsidR="00177AF6" w:rsidRPr="00A972B3" w:rsidRDefault="00177AF6" w:rsidP="000D5618">
            <w:pPr>
              <w:jc w:val="center"/>
              <w:rPr>
                <w:sz w:val="20"/>
              </w:rPr>
            </w:pPr>
            <w:r w:rsidRPr="00A972B3">
              <w:rPr>
                <w:sz w:val="20"/>
              </w:rPr>
              <w:t>КВС-0,9-95 "Г"</w:t>
            </w:r>
          </w:p>
        </w:tc>
        <w:tc>
          <w:tcPr>
            <w:tcW w:w="851" w:type="dxa"/>
            <w:tcBorders>
              <w:top w:val="nil"/>
              <w:left w:val="nil"/>
              <w:bottom w:val="single" w:sz="4" w:space="0" w:color="auto"/>
              <w:right w:val="single" w:sz="4" w:space="0" w:color="auto"/>
            </w:tcBorders>
            <w:shd w:val="clear" w:color="000000" w:fill="FFFFFF"/>
            <w:hideMark/>
          </w:tcPr>
          <w:p w:rsidR="00177AF6" w:rsidRPr="00A972B3" w:rsidRDefault="00177AF6" w:rsidP="000D5618">
            <w:pPr>
              <w:jc w:val="center"/>
              <w:rPr>
                <w:sz w:val="20"/>
              </w:rPr>
            </w:pPr>
            <w:r w:rsidRPr="00A972B3">
              <w:rPr>
                <w:sz w:val="20"/>
              </w:rPr>
              <w:t>0,90</w:t>
            </w:r>
          </w:p>
        </w:tc>
        <w:tc>
          <w:tcPr>
            <w:tcW w:w="1417" w:type="dxa"/>
            <w:tcBorders>
              <w:top w:val="nil"/>
              <w:left w:val="nil"/>
              <w:bottom w:val="single" w:sz="4" w:space="0" w:color="auto"/>
              <w:right w:val="single" w:sz="4" w:space="0" w:color="auto"/>
            </w:tcBorders>
            <w:shd w:val="clear" w:color="000000" w:fill="FFFFFF"/>
            <w:vAlign w:val="center"/>
          </w:tcPr>
          <w:p w:rsidR="00177AF6" w:rsidRPr="00A972B3" w:rsidRDefault="00177AF6" w:rsidP="000D5618">
            <w:pPr>
              <w:jc w:val="center"/>
              <w:outlineLvl w:val="1"/>
              <w:rPr>
                <w:sz w:val="20"/>
                <w:szCs w:val="20"/>
              </w:rPr>
            </w:pPr>
          </w:p>
        </w:tc>
        <w:tc>
          <w:tcPr>
            <w:tcW w:w="1276" w:type="dxa"/>
            <w:tcBorders>
              <w:top w:val="nil"/>
              <w:left w:val="nil"/>
              <w:bottom w:val="single" w:sz="4" w:space="0" w:color="auto"/>
              <w:right w:val="single" w:sz="4" w:space="0" w:color="auto"/>
            </w:tcBorders>
            <w:shd w:val="clear" w:color="000000" w:fill="FFFFFF"/>
            <w:vAlign w:val="center"/>
          </w:tcPr>
          <w:p w:rsidR="00177AF6" w:rsidRPr="00A972B3" w:rsidRDefault="00177AF6" w:rsidP="000D5618">
            <w:pPr>
              <w:jc w:val="center"/>
              <w:outlineLvl w:val="1"/>
              <w:rPr>
                <w:sz w:val="20"/>
                <w:szCs w:val="20"/>
              </w:rPr>
            </w:pPr>
          </w:p>
        </w:tc>
        <w:tc>
          <w:tcPr>
            <w:tcW w:w="1984"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outlineLvl w:val="1"/>
              <w:rPr>
                <w:sz w:val="20"/>
                <w:szCs w:val="20"/>
              </w:rPr>
            </w:pPr>
            <w:r w:rsidRPr="00A972B3">
              <w:rPr>
                <w:sz w:val="20"/>
                <w:szCs w:val="20"/>
              </w:rPr>
              <w:t>К100-65-250; Q=100м3/ч; Н=80м N=45кВт; n=3000об/мин</w:t>
            </w:r>
          </w:p>
        </w:tc>
        <w:tc>
          <w:tcPr>
            <w:tcW w:w="1985"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outlineLvl w:val="1"/>
              <w:rPr>
                <w:sz w:val="20"/>
                <w:szCs w:val="20"/>
              </w:rPr>
            </w:pPr>
            <w:r w:rsidRPr="00A972B3">
              <w:rPr>
                <w:sz w:val="20"/>
                <w:szCs w:val="20"/>
              </w:rPr>
              <w:t>К 80-65-160; Q=50м3/ч; Н=32м N=30кВт; n=2900об/мин</w:t>
            </w:r>
          </w:p>
        </w:tc>
        <w:tc>
          <w:tcPr>
            <w:tcW w:w="1843" w:type="dxa"/>
            <w:tcBorders>
              <w:top w:val="nil"/>
              <w:left w:val="nil"/>
              <w:bottom w:val="single" w:sz="4" w:space="0" w:color="auto"/>
              <w:right w:val="single" w:sz="4" w:space="0" w:color="auto"/>
            </w:tcBorders>
            <w:shd w:val="clear" w:color="000000" w:fill="FFFFFF"/>
            <w:vAlign w:val="center"/>
          </w:tcPr>
          <w:p w:rsidR="00177AF6" w:rsidRPr="00A972B3" w:rsidRDefault="00177AF6" w:rsidP="000D5618">
            <w:pPr>
              <w:jc w:val="center"/>
              <w:outlineLvl w:val="1"/>
              <w:rPr>
                <w:sz w:val="20"/>
                <w:szCs w:val="20"/>
              </w:rPr>
            </w:pPr>
          </w:p>
        </w:tc>
        <w:tc>
          <w:tcPr>
            <w:tcW w:w="1842"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outlineLvl w:val="1"/>
              <w:rPr>
                <w:sz w:val="20"/>
                <w:szCs w:val="20"/>
              </w:rPr>
            </w:pPr>
            <w:r w:rsidRPr="00A972B3">
              <w:rPr>
                <w:sz w:val="20"/>
                <w:szCs w:val="20"/>
              </w:rPr>
              <w:t>TF120 PС0627</w:t>
            </w:r>
          </w:p>
        </w:tc>
      </w:tr>
      <w:tr w:rsidR="00177AF6" w:rsidRPr="00A972B3" w:rsidTr="000D5618">
        <w:trPr>
          <w:trHeight w:val="1035"/>
        </w:trPr>
        <w:tc>
          <w:tcPr>
            <w:tcW w:w="2382" w:type="dxa"/>
            <w:vMerge/>
            <w:tcBorders>
              <w:left w:val="single" w:sz="4" w:space="0" w:color="auto"/>
              <w:right w:val="single" w:sz="4" w:space="0" w:color="auto"/>
            </w:tcBorders>
            <w:vAlign w:val="center"/>
            <w:hideMark/>
          </w:tcPr>
          <w:p w:rsidR="00177AF6" w:rsidRPr="00A972B3" w:rsidRDefault="00177AF6" w:rsidP="000D5618">
            <w:pPr>
              <w:outlineLvl w:val="1"/>
              <w:rPr>
                <w:sz w:val="20"/>
                <w:szCs w:val="20"/>
              </w:rPr>
            </w:pPr>
          </w:p>
        </w:tc>
        <w:tc>
          <w:tcPr>
            <w:tcW w:w="1701" w:type="dxa"/>
            <w:tcBorders>
              <w:top w:val="nil"/>
              <w:left w:val="nil"/>
              <w:bottom w:val="single" w:sz="4" w:space="0" w:color="auto"/>
              <w:right w:val="single" w:sz="4" w:space="0" w:color="auto"/>
            </w:tcBorders>
            <w:shd w:val="clear" w:color="000000" w:fill="FFFFFF"/>
            <w:hideMark/>
          </w:tcPr>
          <w:p w:rsidR="00177AF6" w:rsidRPr="00A972B3" w:rsidRDefault="00177AF6" w:rsidP="000D5618">
            <w:pPr>
              <w:jc w:val="center"/>
              <w:rPr>
                <w:sz w:val="20"/>
              </w:rPr>
            </w:pPr>
            <w:r w:rsidRPr="00A972B3">
              <w:rPr>
                <w:sz w:val="20"/>
              </w:rPr>
              <w:t>КВС-1,1-95 "Г"</w:t>
            </w:r>
          </w:p>
        </w:tc>
        <w:tc>
          <w:tcPr>
            <w:tcW w:w="851" w:type="dxa"/>
            <w:tcBorders>
              <w:top w:val="nil"/>
              <w:left w:val="nil"/>
              <w:bottom w:val="single" w:sz="4" w:space="0" w:color="auto"/>
              <w:right w:val="single" w:sz="4" w:space="0" w:color="auto"/>
            </w:tcBorders>
            <w:shd w:val="clear" w:color="000000" w:fill="FFFFFF"/>
            <w:hideMark/>
          </w:tcPr>
          <w:p w:rsidR="00177AF6" w:rsidRPr="00A972B3" w:rsidRDefault="00177AF6" w:rsidP="000D5618">
            <w:pPr>
              <w:jc w:val="center"/>
              <w:rPr>
                <w:sz w:val="20"/>
              </w:rPr>
            </w:pPr>
            <w:r w:rsidRPr="00A972B3">
              <w:rPr>
                <w:sz w:val="20"/>
              </w:rPr>
              <w:t>0,99</w:t>
            </w:r>
          </w:p>
        </w:tc>
        <w:tc>
          <w:tcPr>
            <w:tcW w:w="1417" w:type="dxa"/>
            <w:tcBorders>
              <w:top w:val="nil"/>
              <w:left w:val="nil"/>
              <w:bottom w:val="single" w:sz="4" w:space="0" w:color="auto"/>
              <w:right w:val="single" w:sz="4" w:space="0" w:color="auto"/>
            </w:tcBorders>
            <w:shd w:val="clear" w:color="000000" w:fill="FFFFFF"/>
            <w:vAlign w:val="center"/>
          </w:tcPr>
          <w:p w:rsidR="00177AF6" w:rsidRPr="00A972B3" w:rsidRDefault="00177AF6" w:rsidP="000D5618">
            <w:pPr>
              <w:jc w:val="center"/>
              <w:outlineLvl w:val="1"/>
              <w:rPr>
                <w:sz w:val="20"/>
                <w:szCs w:val="20"/>
              </w:rPr>
            </w:pPr>
          </w:p>
        </w:tc>
        <w:tc>
          <w:tcPr>
            <w:tcW w:w="1276" w:type="dxa"/>
            <w:tcBorders>
              <w:top w:val="nil"/>
              <w:left w:val="nil"/>
              <w:bottom w:val="single" w:sz="4" w:space="0" w:color="auto"/>
              <w:right w:val="single" w:sz="4" w:space="0" w:color="auto"/>
            </w:tcBorders>
            <w:shd w:val="clear" w:color="000000" w:fill="FFFFFF"/>
            <w:vAlign w:val="center"/>
          </w:tcPr>
          <w:p w:rsidR="00177AF6" w:rsidRPr="00A972B3" w:rsidRDefault="00177AF6" w:rsidP="000D5618">
            <w:pPr>
              <w:jc w:val="center"/>
              <w:outlineLvl w:val="1"/>
              <w:rPr>
                <w:sz w:val="20"/>
                <w:szCs w:val="20"/>
              </w:rPr>
            </w:pPr>
          </w:p>
        </w:tc>
        <w:tc>
          <w:tcPr>
            <w:tcW w:w="1984"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outlineLvl w:val="1"/>
              <w:rPr>
                <w:sz w:val="20"/>
                <w:szCs w:val="20"/>
              </w:rPr>
            </w:pPr>
            <w:r w:rsidRPr="00A972B3">
              <w:rPr>
                <w:sz w:val="20"/>
                <w:szCs w:val="20"/>
              </w:rPr>
              <w:t>К100-65-250; Q=100м3/ч; Н=80м N=45кВт; n=3000об/мин</w:t>
            </w:r>
          </w:p>
        </w:tc>
        <w:tc>
          <w:tcPr>
            <w:tcW w:w="1985"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outlineLvl w:val="1"/>
              <w:rPr>
                <w:sz w:val="20"/>
                <w:szCs w:val="20"/>
              </w:rPr>
            </w:pPr>
            <w:r w:rsidRPr="00A972B3">
              <w:rPr>
                <w:sz w:val="20"/>
                <w:szCs w:val="20"/>
              </w:rPr>
              <w:t>К 80-65-160; Q=50м3/ч; Н=32м N=30кВт; n=2900об/мин</w:t>
            </w:r>
          </w:p>
        </w:tc>
        <w:tc>
          <w:tcPr>
            <w:tcW w:w="1843" w:type="dxa"/>
            <w:tcBorders>
              <w:top w:val="nil"/>
              <w:left w:val="nil"/>
              <w:bottom w:val="single" w:sz="4" w:space="0" w:color="auto"/>
              <w:right w:val="single" w:sz="4" w:space="0" w:color="auto"/>
            </w:tcBorders>
            <w:shd w:val="clear" w:color="000000" w:fill="FFFFFF"/>
            <w:vAlign w:val="center"/>
          </w:tcPr>
          <w:p w:rsidR="00177AF6" w:rsidRPr="00A972B3" w:rsidRDefault="00177AF6" w:rsidP="000D5618">
            <w:pPr>
              <w:jc w:val="center"/>
              <w:outlineLvl w:val="1"/>
              <w:rPr>
                <w:sz w:val="20"/>
                <w:szCs w:val="20"/>
              </w:rPr>
            </w:pPr>
          </w:p>
        </w:tc>
        <w:tc>
          <w:tcPr>
            <w:tcW w:w="1842"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outlineLvl w:val="1"/>
              <w:rPr>
                <w:sz w:val="20"/>
                <w:szCs w:val="20"/>
              </w:rPr>
            </w:pPr>
            <w:r w:rsidRPr="00A972B3">
              <w:rPr>
                <w:sz w:val="20"/>
                <w:szCs w:val="20"/>
              </w:rPr>
              <w:t>TF120 PС0627</w:t>
            </w:r>
          </w:p>
        </w:tc>
      </w:tr>
      <w:tr w:rsidR="00177AF6" w:rsidRPr="00A972B3" w:rsidTr="000D5618">
        <w:trPr>
          <w:trHeight w:val="510"/>
        </w:trPr>
        <w:tc>
          <w:tcPr>
            <w:tcW w:w="2382" w:type="dxa"/>
            <w:vMerge/>
            <w:tcBorders>
              <w:left w:val="single" w:sz="4" w:space="0" w:color="auto"/>
              <w:right w:val="single" w:sz="4" w:space="0" w:color="auto"/>
            </w:tcBorders>
            <w:vAlign w:val="center"/>
            <w:hideMark/>
          </w:tcPr>
          <w:p w:rsidR="00177AF6" w:rsidRPr="00A972B3" w:rsidRDefault="00177AF6" w:rsidP="000D5618">
            <w:pPr>
              <w:outlineLvl w:val="1"/>
              <w:rPr>
                <w:sz w:val="20"/>
                <w:szCs w:val="20"/>
              </w:rPr>
            </w:pPr>
          </w:p>
        </w:tc>
        <w:tc>
          <w:tcPr>
            <w:tcW w:w="1701" w:type="dxa"/>
            <w:tcBorders>
              <w:top w:val="nil"/>
              <w:left w:val="nil"/>
              <w:bottom w:val="single" w:sz="4" w:space="0" w:color="auto"/>
              <w:right w:val="single" w:sz="4" w:space="0" w:color="auto"/>
            </w:tcBorders>
            <w:shd w:val="clear" w:color="000000" w:fill="FFFFFF"/>
            <w:hideMark/>
          </w:tcPr>
          <w:p w:rsidR="00177AF6" w:rsidRPr="00A972B3" w:rsidRDefault="00177AF6" w:rsidP="000D5618">
            <w:pPr>
              <w:jc w:val="center"/>
              <w:rPr>
                <w:sz w:val="20"/>
              </w:rPr>
            </w:pPr>
            <w:r w:rsidRPr="00A972B3">
              <w:rPr>
                <w:sz w:val="20"/>
              </w:rPr>
              <w:t>КВС-1,1-95 "Г"</w:t>
            </w:r>
          </w:p>
        </w:tc>
        <w:tc>
          <w:tcPr>
            <w:tcW w:w="851" w:type="dxa"/>
            <w:tcBorders>
              <w:top w:val="nil"/>
              <w:left w:val="nil"/>
              <w:bottom w:val="single" w:sz="4" w:space="0" w:color="auto"/>
              <w:right w:val="single" w:sz="4" w:space="0" w:color="auto"/>
            </w:tcBorders>
            <w:shd w:val="clear" w:color="000000" w:fill="FFFFFF"/>
            <w:hideMark/>
          </w:tcPr>
          <w:p w:rsidR="00177AF6" w:rsidRPr="00A972B3" w:rsidRDefault="00177AF6" w:rsidP="000D5618">
            <w:pPr>
              <w:jc w:val="center"/>
              <w:rPr>
                <w:sz w:val="20"/>
              </w:rPr>
            </w:pPr>
            <w:r w:rsidRPr="00A972B3">
              <w:rPr>
                <w:sz w:val="20"/>
              </w:rPr>
              <w:t>0,99</w:t>
            </w:r>
          </w:p>
        </w:tc>
        <w:tc>
          <w:tcPr>
            <w:tcW w:w="1417" w:type="dxa"/>
            <w:tcBorders>
              <w:top w:val="nil"/>
              <w:left w:val="nil"/>
              <w:bottom w:val="single" w:sz="4" w:space="0" w:color="auto"/>
              <w:right w:val="single" w:sz="4" w:space="0" w:color="auto"/>
            </w:tcBorders>
            <w:shd w:val="clear" w:color="000000" w:fill="FFFFFF"/>
            <w:vAlign w:val="center"/>
          </w:tcPr>
          <w:p w:rsidR="00177AF6" w:rsidRPr="00A972B3" w:rsidRDefault="00177AF6" w:rsidP="000D5618">
            <w:pPr>
              <w:jc w:val="center"/>
              <w:outlineLvl w:val="1"/>
              <w:rPr>
                <w:sz w:val="20"/>
                <w:szCs w:val="20"/>
              </w:rPr>
            </w:pPr>
          </w:p>
        </w:tc>
        <w:tc>
          <w:tcPr>
            <w:tcW w:w="1276" w:type="dxa"/>
            <w:tcBorders>
              <w:top w:val="nil"/>
              <w:left w:val="nil"/>
              <w:bottom w:val="single" w:sz="4" w:space="0" w:color="auto"/>
              <w:right w:val="single" w:sz="4" w:space="0" w:color="auto"/>
            </w:tcBorders>
            <w:shd w:val="clear" w:color="000000" w:fill="FFFFFF"/>
            <w:vAlign w:val="center"/>
          </w:tcPr>
          <w:p w:rsidR="00177AF6" w:rsidRPr="00A972B3" w:rsidRDefault="00177AF6" w:rsidP="000D5618">
            <w:pPr>
              <w:jc w:val="center"/>
              <w:outlineLvl w:val="1"/>
              <w:rPr>
                <w:sz w:val="20"/>
                <w:szCs w:val="20"/>
              </w:rPr>
            </w:pPr>
          </w:p>
        </w:tc>
        <w:tc>
          <w:tcPr>
            <w:tcW w:w="1984"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outlineLvl w:val="1"/>
              <w:rPr>
                <w:sz w:val="20"/>
                <w:szCs w:val="20"/>
              </w:rPr>
            </w:pPr>
            <w:r w:rsidRPr="00A972B3">
              <w:rPr>
                <w:sz w:val="20"/>
                <w:szCs w:val="20"/>
              </w:rPr>
              <w:t> </w:t>
            </w:r>
          </w:p>
        </w:tc>
        <w:tc>
          <w:tcPr>
            <w:tcW w:w="1985"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outlineLvl w:val="1"/>
              <w:rPr>
                <w:sz w:val="20"/>
                <w:szCs w:val="20"/>
              </w:rPr>
            </w:pPr>
            <w:r w:rsidRPr="00A972B3">
              <w:rPr>
                <w:sz w:val="20"/>
                <w:szCs w:val="20"/>
              </w:rPr>
              <w:t> </w:t>
            </w:r>
          </w:p>
        </w:tc>
        <w:tc>
          <w:tcPr>
            <w:tcW w:w="1843"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outlineLvl w:val="1"/>
              <w:rPr>
                <w:sz w:val="20"/>
                <w:szCs w:val="20"/>
              </w:rPr>
            </w:pPr>
            <w:r w:rsidRPr="00A972B3">
              <w:rPr>
                <w:sz w:val="20"/>
                <w:szCs w:val="20"/>
              </w:rPr>
              <w:t> </w:t>
            </w:r>
          </w:p>
        </w:tc>
        <w:tc>
          <w:tcPr>
            <w:tcW w:w="1842"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outlineLvl w:val="1"/>
              <w:rPr>
                <w:sz w:val="20"/>
                <w:szCs w:val="20"/>
              </w:rPr>
            </w:pPr>
            <w:r w:rsidRPr="00A972B3">
              <w:rPr>
                <w:sz w:val="20"/>
                <w:szCs w:val="20"/>
              </w:rPr>
              <w:t> </w:t>
            </w:r>
          </w:p>
        </w:tc>
      </w:tr>
      <w:tr w:rsidR="00177AF6" w:rsidRPr="00A972B3" w:rsidTr="000D5618">
        <w:trPr>
          <w:trHeight w:val="510"/>
        </w:trPr>
        <w:tc>
          <w:tcPr>
            <w:tcW w:w="2382" w:type="dxa"/>
            <w:vMerge/>
            <w:tcBorders>
              <w:left w:val="single" w:sz="4" w:space="0" w:color="auto"/>
              <w:right w:val="single" w:sz="4" w:space="0" w:color="auto"/>
            </w:tcBorders>
            <w:vAlign w:val="center"/>
            <w:hideMark/>
          </w:tcPr>
          <w:p w:rsidR="00177AF6" w:rsidRPr="00A972B3" w:rsidRDefault="00177AF6" w:rsidP="000D5618">
            <w:pPr>
              <w:outlineLvl w:val="1"/>
              <w:rPr>
                <w:sz w:val="20"/>
                <w:szCs w:val="20"/>
              </w:rPr>
            </w:pPr>
          </w:p>
        </w:tc>
        <w:tc>
          <w:tcPr>
            <w:tcW w:w="1701" w:type="dxa"/>
            <w:tcBorders>
              <w:top w:val="nil"/>
              <w:left w:val="nil"/>
              <w:bottom w:val="single" w:sz="4" w:space="0" w:color="auto"/>
              <w:right w:val="single" w:sz="4" w:space="0" w:color="auto"/>
            </w:tcBorders>
            <w:shd w:val="clear" w:color="000000" w:fill="FFFFFF"/>
            <w:hideMark/>
          </w:tcPr>
          <w:p w:rsidR="00177AF6" w:rsidRPr="00A972B3" w:rsidRDefault="00177AF6" w:rsidP="000D5618">
            <w:pPr>
              <w:jc w:val="center"/>
              <w:rPr>
                <w:sz w:val="20"/>
              </w:rPr>
            </w:pPr>
            <w:r w:rsidRPr="00A972B3">
              <w:rPr>
                <w:sz w:val="20"/>
              </w:rPr>
              <w:t>КВС-1,1-95 "Г"</w:t>
            </w:r>
          </w:p>
        </w:tc>
        <w:tc>
          <w:tcPr>
            <w:tcW w:w="851" w:type="dxa"/>
            <w:tcBorders>
              <w:top w:val="nil"/>
              <w:left w:val="nil"/>
              <w:bottom w:val="single" w:sz="4" w:space="0" w:color="auto"/>
              <w:right w:val="single" w:sz="4" w:space="0" w:color="auto"/>
            </w:tcBorders>
            <w:shd w:val="clear" w:color="000000" w:fill="FFFFFF"/>
            <w:hideMark/>
          </w:tcPr>
          <w:p w:rsidR="00177AF6" w:rsidRPr="00A972B3" w:rsidRDefault="00177AF6" w:rsidP="000D5618">
            <w:pPr>
              <w:jc w:val="center"/>
              <w:rPr>
                <w:sz w:val="20"/>
              </w:rPr>
            </w:pPr>
            <w:r w:rsidRPr="00A972B3">
              <w:rPr>
                <w:sz w:val="20"/>
              </w:rPr>
              <w:t>0,99</w:t>
            </w:r>
          </w:p>
        </w:tc>
        <w:tc>
          <w:tcPr>
            <w:tcW w:w="1417" w:type="dxa"/>
            <w:tcBorders>
              <w:top w:val="nil"/>
              <w:left w:val="nil"/>
              <w:bottom w:val="single" w:sz="4" w:space="0" w:color="auto"/>
              <w:right w:val="single" w:sz="4" w:space="0" w:color="auto"/>
            </w:tcBorders>
            <w:shd w:val="clear" w:color="000000" w:fill="FFFFFF"/>
            <w:vAlign w:val="center"/>
          </w:tcPr>
          <w:p w:rsidR="00177AF6" w:rsidRPr="00A972B3" w:rsidRDefault="00177AF6" w:rsidP="000D5618">
            <w:pPr>
              <w:jc w:val="center"/>
              <w:outlineLvl w:val="1"/>
              <w:rPr>
                <w:sz w:val="20"/>
                <w:szCs w:val="20"/>
              </w:rPr>
            </w:pPr>
          </w:p>
        </w:tc>
        <w:tc>
          <w:tcPr>
            <w:tcW w:w="1276" w:type="dxa"/>
            <w:tcBorders>
              <w:top w:val="nil"/>
              <w:left w:val="nil"/>
              <w:bottom w:val="single" w:sz="4" w:space="0" w:color="auto"/>
              <w:right w:val="single" w:sz="4" w:space="0" w:color="auto"/>
            </w:tcBorders>
            <w:shd w:val="clear" w:color="000000" w:fill="FFFFFF"/>
            <w:vAlign w:val="center"/>
          </w:tcPr>
          <w:p w:rsidR="00177AF6" w:rsidRPr="00A972B3" w:rsidRDefault="00177AF6" w:rsidP="000D5618">
            <w:pPr>
              <w:jc w:val="center"/>
              <w:outlineLvl w:val="1"/>
              <w:rPr>
                <w:sz w:val="20"/>
                <w:szCs w:val="20"/>
              </w:rPr>
            </w:pPr>
          </w:p>
        </w:tc>
        <w:tc>
          <w:tcPr>
            <w:tcW w:w="1984"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outlineLvl w:val="1"/>
              <w:rPr>
                <w:sz w:val="20"/>
                <w:szCs w:val="20"/>
              </w:rPr>
            </w:pPr>
            <w:r w:rsidRPr="00A972B3">
              <w:rPr>
                <w:sz w:val="20"/>
                <w:szCs w:val="20"/>
              </w:rPr>
              <w:t> </w:t>
            </w:r>
          </w:p>
        </w:tc>
        <w:tc>
          <w:tcPr>
            <w:tcW w:w="1985"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outlineLvl w:val="1"/>
              <w:rPr>
                <w:sz w:val="20"/>
                <w:szCs w:val="20"/>
              </w:rPr>
            </w:pPr>
            <w:r w:rsidRPr="00A972B3">
              <w:rPr>
                <w:sz w:val="20"/>
                <w:szCs w:val="20"/>
              </w:rPr>
              <w:t> </w:t>
            </w:r>
          </w:p>
        </w:tc>
        <w:tc>
          <w:tcPr>
            <w:tcW w:w="1843"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outlineLvl w:val="1"/>
              <w:rPr>
                <w:sz w:val="20"/>
                <w:szCs w:val="20"/>
              </w:rPr>
            </w:pPr>
            <w:r w:rsidRPr="00A972B3">
              <w:rPr>
                <w:sz w:val="20"/>
                <w:szCs w:val="20"/>
              </w:rPr>
              <w:t> </w:t>
            </w:r>
          </w:p>
        </w:tc>
        <w:tc>
          <w:tcPr>
            <w:tcW w:w="1842"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outlineLvl w:val="1"/>
              <w:rPr>
                <w:sz w:val="20"/>
                <w:szCs w:val="20"/>
              </w:rPr>
            </w:pPr>
            <w:r w:rsidRPr="00A972B3">
              <w:rPr>
                <w:sz w:val="20"/>
                <w:szCs w:val="20"/>
              </w:rPr>
              <w:t> </w:t>
            </w:r>
          </w:p>
        </w:tc>
      </w:tr>
      <w:tr w:rsidR="00177AF6" w:rsidRPr="00A972B3" w:rsidTr="000D5618">
        <w:trPr>
          <w:trHeight w:val="510"/>
        </w:trPr>
        <w:tc>
          <w:tcPr>
            <w:tcW w:w="2382" w:type="dxa"/>
            <w:vMerge/>
            <w:tcBorders>
              <w:left w:val="single" w:sz="4" w:space="0" w:color="auto"/>
              <w:right w:val="single" w:sz="4" w:space="0" w:color="auto"/>
            </w:tcBorders>
            <w:vAlign w:val="center"/>
          </w:tcPr>
          <w:p w:rsidR="00177AF6" w:rsidRPr="00A972B3" w:rsidRDefault="00177AF6" w:rsidP="000D5618">
            <w:pPr>
              <w:outlineLvl w:val="1"/>
              <w:rPr>
                <w:sz w:val="20"/>
                <w:szCs w:val="20"/>
              </w:rPr>
            </w:pPr>
          </w:p>
        </w:tc>
        <w:tc>
          <w:tcPr>
            <w:tcW w:w="1701" w:type="dxa"/>
            <w:tcBorders>
              <w:top w:val="nil"/>
              <w:left w:val="nil"/>
              <w:bottom w:val="single" w:sz="4" w:space="0" w:color="auto"/>
              <w:right w:val="single" w:sz="4" w:space="0" w:color="auto"/>
            </w:tcBorders>
            <w:shd w:val="clear" w:color="000000" w:fill="FFFFFF"/>
          </w:tcPr>
          <w:p w:rsidR="00177AF6" w:rsidRPr="00A972B3" w:rsidRDefault="00177AF6" w:rsidP="000D5618">
            <w:pPr>
              <w:jc w:val="center"/>
              <w:rPr>
                <w:sz w:val="20"/>
              </w:rPr>
            </w:pPr>
            <w:r w:rsidRPr="00A972B3">
              <w:rPr>
                <w:sz w:val="20"/>
              </w:rPr>
              <w:t>КВС-1,1-95 "Г"</w:t>
            </w:r>
          </w:p>
        </w:tc>
        <w:tc>
          <w:tcPr>
            <w:tcW w:w="851" w:type="dxa"/>
            <w:tcBorders>
              <w:top w:val="nil"/>
              <w:left w:val="nil"/>
              <w:bottom w:val="single" w:sz="4" w:space="0" w:color="auto"/>
              <w:right w:val="single" w:sz="4" w:space="0" w:color="auto"/>
            </w:tcBorders>
            <w:shd w:val="clear" w:color="000000" w:fill="FFFFFF"/>
          </w:tcPr>
          <w:p w:rsidR="00177AF6" w:rsidRPr="00A972B3" w:rsidRDefault="00177AF6" w:rsidP="000D5618">
            <w:pPr>
              <w:jc w:val="center"/>
              <w:rPr>
                <w:sz w:val="20"/>
              </w:rPr>
            </w:pPr>
            <w:r w:rsidRPr="00A972B3">
              <w:rPr>
                <w:sz w:val="20"/>
              </w:rPr>
              <w:t>0,99</w:t>
            </w:r>
          </w:p>
        </w:tc>
        <w:tc>
          <w:tcPr>
            <w:tcW w:w="1417" w:type="dxa"/>
            <w:tcBorders>
              <w:top w:val="nil"/>
              <w:left w:val="nil"/>
              <w:bottom w:val="single" w:sz="4" w:space="0" w:color="auto"/>
              <w:right w:val="single" w:sz="4" w:space="0" w:color="auto"/>
            </w:tcBorders>
            <w:shd w:val="clear" w:color="000000" w:fill="FFFFFF"/>
            <w:vAlign w:val="center"/>
          </w:tcPr>
          <w:p w:rsidR="00177AF6" w:rsidRPr="00A972B3" w:rsidRDefault="00177AF6" w:rsidP="000D5618">
            <w:pPr>
              <w:jc w:val="center"/>
              <w:outlineLvl w:val="1"/>
              <w:rPr>
                <w:sz w:val="20"/>
                <w:szCs w:val="20"/>
              </w:rPr>
            </w:pPr>
          </w:p>
        </w:tc>
        <w:tc>
          <w:tcPr>
            <w:tcW w:w="1276" w:type="dxa"/>
            <w:tcBorders>
              <w:top w:val="nil"/>
              <w:left w:val="nil"/>
              <w:bottom w:val="single" w:sz="4" w:space="0" w:color="auto"/>
              <w:right w:val="single" w:sz="4" w:space="0" w:color="auto"/>
            </w:tcBorders>
            <w:shd w:val="clear" w:color="000000" w:fill="FFFFFF"/>
            <w:vAlign w:val="center"/>
          </w:tcPr>
          <w:p w:rsidR="00177AF6" w:rsidRPr="00A972B3" w:rsidRDefault="00177AF6" w:rsidP="000D5618">
            <w:pPr>
              <w:jc w:val="center"/>
              <w:outlineLvl w:val="1"/>
              <w:rPr>
                <w:sz w:val="20"/>
                <w:szCs w:val="20"/>
              </w:rPr>
            </w:pPr>
          </w:p>
        </w:tc>
        <w:tc>
          <w:tcPr>
            <w:tcW w:w="1984" w:type="dxa"/>
            <w:tcBorders>
              <w:top w:val="nil"/>
              <w:left w:val="nil"/>
              <w:bottom w:val="single" w:sz="4" w:space="0" w:color="auto"/>
              <w:right w:val="single" w:sz="4" w:space="0" w:color="auto"/>
            </w:tcBorders>
            <w:shd w:val="clear" w:color="000000" w:fill="FFFFFF"/>
            <w:vAlign w:val="center"/>
          </w:tcPr>
          <w:p w:rsidR="00177AF6" w:rsidRPr="00A972B3" w:rsidRDefault="00177AF6" w:rsidP="000D5618">
            <w:pPr>
              <w:jc w:val="center"/>
              <w:outlineLvl w:val="1"/>
              <w:rPr>
                <w:sz w:val="20"/>
                <w:szCs w:val="20"/>
              </w:rPr>
            </w:pPr>
          </w:p>
        </w:tc>
        <w:tc>
          <w:tcPr>
            <w:tcW w:w="1985" w:type="dxa"/>
            <w:tcBorders>
              <w:top w:val="nil"/>
              <w:left w:val="nil"/>
              <w:bottom w:val="single" w:sz="4" w:space="0" w:color="auto"/>
              <w:right w:val="single" w:sz="4" w:space="0" w:color="auto"/>
            </w:tcBorders>
            <w:shd w:val="clear" w:color="000000" w:fill="FFFFFF"/>
            <w:vAlign w:val="center"/>
          </w:tcPr>
          <w:p w:rsidR="00177AF6" w:rsidRPr="00A972B3" w:rsidRDefault="00177AF6" w:rsidP="000D5618">
            <w:pPr>
              <w:jc w:val="center"/>
              <w:outlineLvl w:val="1"/>
              <w:rPr>
                <w:sz w:val="20"/>
                <w:szCs w:val="20"/>
              </w:rPr>
            </w:pPr>
          </w:p>
        </w:tc>
        <w:tc>
          <w:tcPr>
            <w:tcW w:w="1843" w:type="dxa"/>
            <w:tcBorders>
              <w:top w:val="nil"/>
              <w:left w:val="nil"/>
              <w:bottom w:val="single" w:sz="4" w:space="0" w:color="auto"/>
              <w:right w:val="single" w:sz="4" w:space="0" w:color="auto"/>
            </w:tcBorders>
            <w:shd w:val="clear" w:color="000000" w:fill="FFFFFF"/>
            <w:vAlign w:val="center"/>
          </w:tcPr>
          <w:p w:rsidR="00177AF6" w:rsidRPr="00A972B3" w:rsidRDefault="00177AF6" w:rsidP="000D5618">
            <w:pPr>
              <w:jc w:val="center"/>
              <w:outlineLvl w:val="1"/>
              <w:rPr>
                <w:sz w:val="20"/>
                <w:szCs w:val="20"/>
              </w:rPr>
            </w:pPr>
          </w:p>
        </w:tc>
        <w:tc>
          <w:tcPr>
            <w:tcW w:w="1842" w:type="dxa"/>
            <w:tcBorders>
              <w:top w:val="nil"/>
              <w:left w:val="nil"/>
              <w:bottom w:val="single" w:sz="4" w:space="0" w:color="auto"/>
              <w:right w:val="single" w:sz="4" w:space="0" w:color="auto"/>
            </w:tcBorders>
            <w:shd w:val="clear" w:color="000000" w:fill="FFFFFF"/>
            <w:vAlign w:val="center"/>
          </w:tcPr>
          <w:p w:rsidR="00177AF6" w:rsidRPr="00A972B3" w:rsidRDefault="00177AF6" w:rsidP="000D5618">
            <w:pPr>
              <w:jc w:val="center"/>
              <w:outlineLvl w:val="1"/>
              <w:rPr>
                <w:sz w:val="20"/>
                <w:szCs w:val="20"/>
              </w:rPr>
            </w:pPr>
          </w:p>
        </w:tc>
      </w:tr>
      <w:tr w:rsidR="00177AF6" w:rsidRPr="00A972B3" w:rsidTr="000D5618">
        <w:trPr>
          <w:trHeight w:val="510"/>
        </w:trPr>
        <w:tc>
          <w:tcPr>
            <w:tcW w:w="2382" w:type="dxa"/>
            <w:vMerge/>
            <w:tcBorders>
              <w:left w:val="single" w:sz="4" w:space="0" w:color="auto"/>
              <w:bottom w:val="single" w:sz="4" w:space="0" w:color="auto"/>
              <w:right w:val="single" w:sz="4" w:space="0" w:color="auto"/>
            </w:tcBorders>
            <w:vAlign w:val="center"/>
          </w:tcPr>
          <w:p w:rsidR="00177AF6" w:rsidRPr="00A972B3" w:rsidRDefault="00177AF6" w:rsidP="000D5618">
            <w:pPr>
              <w:outlineLvl w:val="1"/>
              <w:rPr>
                <w:sz w:val="20"/>
                <w:szCs w:val="20"/>
              </w:rPr>
            </w:pPr>
          </w:p>
        </w:tc>
        <w:tc>
          <w:tcPr>
            <w:tcW w:w="1701" w:type="dxa"/>
            <w:tcBorders>
              <w:top w:val="nil"/>
              <w:left w:val="nil"/>
              <w:bottom w:val="single" w:sz="4" w:space="0" w:color="auto"/>
              <w:right w:val="single" w:sz="4" w:space="0" w:color="auto"/>
            </w:tcBorders>
            <w:shd w:val="clear" w:color="000000" w:fill="FFFFFF"/>
          </w:tcPr>
          <w:p w:rsidR="00177AF6" w:rsidRPr="00A972B3" w:rsidRDefault="00177AF6" w:rsidP="000D5618">
            <w:pPr>
              <w:jc w:val="center"/>
              <w:rPr>
                <w:sz w:val="20"/>
              </w:rPr>
            </w:pPr>
            <w:r w:rsidRPr="00A972B3">
              <w:rPr>
                <w:sz w:val="20"/>
              </w:rPr>
              <w:t>КВС-1,1-95 "Г"</w:t>
            </w:r>
          </w:p>
        </w:tc>
        <w:tc>
          <w:tcPr>
            <w:tcW w:w="851" w:type="dxa"/>
            <w:tcBorders>
              <w:top w:val="nil"/>
              <w:left w:val="nil"/>
              <w:bottom w:val="single" w:sz="4" w:space="0" w:color="auto"/>
              <w:right w:val="single" w:sz="4" w:space="0" w:color="auto"/>
            </w:tcBorders>
            <w:shd w:val="clear" w:color="000000" w:fill="FFFFFF"/>
          </w:tcPr>
          <w:p w:rsidR="00177AF6" w:rsidRPr="00A972B3" w:rsidRDefault="00177AF6" w:rsidP="000D5618">
            <w:pPr>
              <w:jc w:val="center"/>
              <w:rPr>
                <w:sz w:val="20"/>
              </w:rPr>
            </w:pPr>
            <w:r w:rsidRPr="00A972B3">
              <w:rPr>
                <w:sz w:val="20"/>
              </w:rPr>
              <w:t>0,99</w:t>
            </w:r>
          </w:p>
        </w:tc>
        <w:tc>
          <w:tcPr>
            <w:tcW w:w="1417" w:type="dxa"/>
            <w:tcBorders>
              <w:top w:val="nil"/>
              <w:left w:val="nil"/>
              <w:bottom w:val="single" w:sz="4" w:space="0" w:color="auto"/>
              <w:right w:val="single" w:sz="4" w:space="0" w:color="auto"/>
            </w:tcBorders>
            <w:shd w:val="clear" w:color="000000" w:fill="FFFFFF"/>
            <w:vAlign w:val="center"/>
          </w:tcPr>
          <w:p w:rsidR="00177AF6" w:rsidRPr="00A972B3" w:rsidRDefault="00177AF6" w:rsidP="000D5618">
            <w:pPr>
              <w:jc w:val="center"/>
              <w:outlineLvl w:val="1"/>
              <w:rPr>
                <w:sz w:val="20"/>
                <w:szCs w:val="20"/>
              </w:rPr>
            </w:pPr>
          </w:p>
        </w:tc>
        <w:tc>
          <w:tcPr>
            <w:tcW w:w="1276" w:type="dxa"/>
            <w:tcBorders>
              <w:top w:val="nil"/>
              <w:left w:val="nil"/>
              <w:bottom w:val="single" w:sz="4" w:space="0" w:color="auto"/>
              <w:right w:val="single" w:sz="4" w:space="0" w:color="auto"/>
            </w:tcBorders>
            <w:shd w:val="clear" w:color="000000" w:fill="FFFFFF"/>
            <w:vAlign w:val="center"/>
          </w:tcPr>
          <w:p w:rsidR="00177AF6" w:rsidRPr="00A972B3" w:rsidRDefault="00177AF6" w:rsidP="000D5618">
            <w:pPr>
              <w:jc w:val="center"/>
              <w:outlineLvl w:val="1"/>
              <w:rPr>
                <w:sz w:val="20"/>
                <w:szCs w:val="20"/>
              </w:rPr>
            </w:pPr>
          </w:p>
        </w:tc>
        <w:tc>
          <w:tcPr>
            <w:tcW w:w="1984" w:type="dxa"/>
            <w:tcBorders>
              <w:top w:val="nil"/>
              <w:left w:val="nil"/>
              <w:bottom w:val="single" w:sz="4" w:space="0" w:color="auto"/>
              <w:right w:val="single" w:sz="4" w:space="0" w:color="auto"/>
            </w:tcBorders>
            <w:shd w:val="clear" w:color="000000" w:fill="FFFFFF"/>
            <w:vAlign w:val="center"/>
          </w:tcPr>
          <w:p w:rsidR="00177AF6" w:rsidRPr="00A972B3" w:rsidRDefault="00177AF6" w:rsidP="000D5618">
            <w:pPr>
              <w:jc w:val="center"/>
              <w:outlineLvl w:val="1"/>
              <w:rPr>
                <w:sz w:val="20"/>
                <w:szCs w:val="20"/>
              </w:rPr>
            </w:pPr>
          </w:p>
        </w:tc>
        <w:tc>
          <w:tcPr>
            <w:tcW w:w="1985" w:type="dxa"/>
            <w:tcBorders>
              <w:top w:val="nil"/>
              <w:left w:val="nil"/>
              <w:bottom w:val="single" w:sz="4" w:space="0" w:color="auto"/>
              <w:right w:val="single" w:sz="4" w:space="0" w:color="auto"/>
            </w:tcBorders>
            <w:shd w:val="clear" w:color="000000" w:fill="FFFFFF"/>
            <w:vAlign w:val="center"/>
          </w:tcPr>
          <w:p w:rsidR="00177AF6" w:rsidRPr="00A972B3" w:rsidRDefault="00177AF6" w:rsidP="000D5618">
            <w:pPr>
              <w:jc w:val="center"/>
              <w:outlineLvl w:val="1"/>
              <w:rPr>
                <w:sz w:val="20"/>
                <w:szCs w:val="20"/>
              </w:rPr>
            </w:pPr>
          </w:p>
        </w:tc>
        <w:tc>
          <w:tcPr>
            <w:tcW w:w="1843" w:type="dxa"/>
            <w:tcBorders>
              <w:top w:val="nil"/>
              <w:left w:val="nil"/>
              <w:bottom w:val="single" w:sz="4" w:space="0" w:color="auto"/>
              <w:right w:val="single" w:sz="4" w:space="0" w:color="auto"/>
            </w:tcBorders>
            <w:shd w:val="clear" w:color="000000" w:fill="FFFFFF"/>
            <w:vAlign w:val="center"/>
          </w:tcPr>
          <w:p w:rsidR="00177AF6" w:rsidRPr="00A972B3" w:rsidRDefault="00177AF6" w:rsidP="000D5618">
            <w:pPr>
              <w:jc w:val="center"/>
              <w:outlineLvl w:val="1"/>
              <w:rPr>
                <w:sz w:val="20"/>
                <w:szCs w:val="20"/>
              </w:rPr>
            </w:pPr>
          </w:p>
        </w:tc>
        <w:tc>
          <w:tcPr>
            <w:tcW w:w="1842" w:type="dxa"/>
            <w:tcBorders>
              <w:top w:val="nil"/>
              <w:left w:val="nil"/>
              <w:bottom w:val="single" w:sz="4" w:space="0" w:color="auto"/>
              <w:right w:val="single" w:sz="4" w:space="0" w:color="auto"/>
            </w:tcBorders>
            <w:shd w:val="clear" w:color="000000" w:fill="FFFFFF"/>
            <w:vAlign w:val="center"/>
          </w:tcPr>
          <w:p w:rsidR="00177AF6" w:rsidRPr="00A972B3" w:rsidRDefault="00177AF6" w:rsidP="000D5618">
            <w:pPr>
              <w:jc w:val="center"/>
              <w:outlineLvl w:val="1"/>
              <w:rPr>
                <w:sz w:val="20"/>
                <w:szCs w:val="20"/>
              </w:rPr>
            </w:pPr>
          </w:p>
        </w:tc>
      </w:tr>
      <w:tr w:rsidR="00177AF6" w:rsidRPr="00A972B3" w:rsidTr="000D5618">
        <w:trPr>
          <w:trHeight w:val="810"/>
        </w:trPr>
        <w:tc>
          <w:tcPr>
            <w:tcW w:w="2382" w:type="dxa"/>
            <w:tcBorders>
              <w:top w:val="nil"/>
              <w:left w:val="single" w:sz="4" w:space="0" w:color="auto"/>
              <w:bottom w:val="single" w:sz="4" w:space="0" w:color="auto"/>
              <w:right w:val="single" w:sz="4" w:space="0" w:color="auto"/>
            </w:tcBorders>
            <w:shd w:val="clear" w:color="000000" w:fill="FFFFFF"/>
            <w:vAlign w:val="center"/>
            <w:hideMark/>
          </w:tcPr>
          <w:p w:rsidR="00177AF6" w:rsidRPr="00A972B3" w:rsidRDefault="00177AF6" w:rsidP="000D5618">
            <w:pPr>
              <w:jc w:val="center"/>
              <w:outlineLvl w:val="1"/>
              <w:rPr>
                <w:b/>
                <w:bCs/>
                <w:sz w:val="20"/>
                <w:szCs w:val="20"/>
              </w:rPr>
            </w:pPr>
            <w:r w:rsidRPr="00A972B3">
              <w:rPr>
                <w:b/>
                <w:bCs/>
                <w:sz w:val="20"/>
                <w:szCs w:val="20"/>
              </w:rPr>
              <w:t>Итого по Котельной №12</w:t>
            </w:r>
          </w:p>
        </w:tc>
        <w:tc>
          <w:tcPr>
            <w:tcW w:w="1701"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outlineLvl w:val="1"/>
              <w:rPr>
                <w:b/>
                <w:bCs/>
                <w:sz w:val="20"/>
                <w:szCs w:val="20"/>
              </w:rPr>
            </w:pPr>
            <w:r w:rsidRPr="00A972B3">
              <w:rPr>
                <w:b/>
                <w:bCs/>
                <w:sz w:val="20"/>
                <w:szCs w:val="20"/>
              </w:rPr>
              <w:t>6</w:t>
            </w:r>
          </w:p>
        </w:tc>
        <w:tc>
          <w:tcPr>
            <w:tcW w:w="851"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outlineLvl w:val="1"/>
              <w:rPr>
                <w:b/>
                <w:bCs/>
                <w:sz w:val="20"/>
                <w:szCs w:val="20"/>
              </w:rPr>
            </w:pPr>
            <w:r w:rsidRPr="00A972B3">
              <w:rPr>
                <w:b/>
                <w:bCs/>
                <w:sz w:val="20"/>
                <w:szCs w:val="20"/>
              </w:rPr>
              <w:t>5,85</w:t>
            </w:r>
          </w:p>
        </w:tc>
        <w:tc>
          <w:tcPr>
            <w:tcW w:w="1417"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outlineLvl w:val="1"/>
              <w:rPr>
                <w:b/>
                <w:bCs/>
                <w:sz w:val="20"/>
                <w:szCs w:val="20"/>
              </w:rPr>
            </w:pPr>
            <w:r w:rsidRPr="00A972B3">
              <w:rPr>
                <w:b/>
                <w:bCs/>
                <w:sz w:val="20"/>
                <w:szCs w:val="20"/>
              </w:rPr>
              <w:t> </w:t>
            </w:r>
          </w:p>
        </w:tc>
        <w:tc>
          <w:tcPr>
            <w:tcW w:w="1276"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outlineLvl w:val="1"/>
              <w:rPr>
                <w:b/>
                <w:bCs/>
                <w:sz w:val="20"/>
                <w:szCs w:val="20"/>
              </w:rPr>
            </w:pPr>
            <w:r w:rsidRPr="00A972B3">
              <w:rPr>
                <w:b/>
                <w:bCs/>
                <w:sz w:val="20"/>
                <w:szCs w:val="20"/>
              </w:rPr>
              <w:t> </w:t>
            </w:r>
          </w:p>
        </w:tc>
        <w:tc>
          <w:tcPr>
            <w:tcW w:w="7654" w:type="dxa"/>
            <w:gridSpan w:val="4"/>
            <w:tcBorders>
              <w:top w:val="single" w:sz="4" w:space="0" w:color="auto"/>
              <w:left w:val="nil"/>
              <w:bottom w:val="single" w:sz="4" w:space="0" w:color="auto"/>
              <w:right w:val="single" w:sz="4" w:space="0" w:color="000000"/>
            </w:tcBorders>
            <w:shd w:val="clear" w:color="000000" w:fill="FFFFFF"/>
            <w:vAlign w:val="center"/>
            <w:hideMark/>
          </w:tcPr>
          <w:p w:rsidR="00177AF6" w:rsidRPr="00A972B3" w:rsidRDefault="00177AF6" w:rsidP="000D5618">
            <w:pPr>
              <w:jc w:val="center"/>
              <w:outlineLvl w:val="1"/>
              <w:rPr>
                <w:b/>
                <w:bCs/>
                <w:sz w:val="20"/>
                <w:szCs w:val="20"/>
              </w:rPr>
            </w:pPr>
            <w:r w:rsidRPr="00A972B3">
              <w:rPr>
                <w:b/>
                <w:bCs/>
                <w:sz w:val="20"/>
                <w:szCs w:val="20"/>
              </w:rPr>
              <w:t>6</w:t>
            </w:r>
          </w:p>
        </w:tc>
      </w:tr>
      <w:tr w:rsidR="00177AF6" w:rsidRPr="00A972B3" w:rsidTr="000D5618">
        <w:trPr>
          <w:trHeight w:val="255"/>
        </w:trPr>
        <w:tc>
          <w:tcPr>
            <w:tcW w:w="2382" w:type="dxa"/>
            <w:tcBorders>
              <w:top w:val="nil"/>
              <w:left w:val="single" w:sz="4" w:space="0" w:color="auto"/>
              <w:bottom w:val="single" w:sz="4" w:space="0" w:color="auto"/>
              <w:right w:val="single" w:sz="4" w:space="0" w:color="auto"/>
            </w:tcBorders>
            <w:shd w:val="clear" w:color="000000" w:fill="FFFFFF"/>
            <w:vAlign w:val="center"/>
            <w:hideMark/>
          </w:tcPr>
          <w:p w:rsidR="00177AF6" w:rsidRPr="00A972B3" w:rsidRDefault="00177AF6" w:rsidP="000D5618">
            <w:pPr>
              <w:jc w:val="center"/>
              <w:outlineLvl w:val="1"/>
              <w:rPr>
                <w:b/>
                <w:bCs/>
                <w:sz w:val="20"/>
                <w:szCs w:val="20"/>
              </w:rPr>
            </w:pPr>
            <w:r w:rsidRPr="00A972B3">
              <w:rPr>
                <w:b/>
                <w:bCs/>
                <w:sz w:val="20"/>
                <w:szCs w:val="20"/>
              </w:rPr>
              <w:t>ИТОГО</w:t>
            </w:r>
          </w:p>
        </w:tc>
        <w:tc>
          <w:tcPr>
            <w:tcW w:w="1701"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outlineLvl w:val="1"/>
              <w:rPr>
                <w:b/>
                <w:bCs/>
                <w:sz w:val="20"/>
                <w:szCs w:val="20"/>
              </w:rPr>
            </w:pPr>
            <w:r w:rsidRPr="00A972B3">
              <w:rPr>
                <w:b/>
                <w:bCs/>
                <w:sz w:val="20"/>
                <w:szCs w:val="20"/>
              </w:rPr>
              <w:t>6</w:t>
            </w:r>
          </w:p>
        </w:tc>
        <w:tc>
          <w:tcPr>
            <w:tcW w:w="851"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outlineLvl w:val="1"/>
              <w:rPr>
                <w:b/>
                <w:bCs/>
                <w:sz w:val="20"/>
                <w:szCs w:val="20"/>
              </w:rPr>
            </w:pPr>
            <w:r w:rsidRPr="00A972B3">
              <w:rPr>
                <w:b/>
                <w:bCs/>
                <w:sz w:val="20"/>
                <w:szCs w:val="20"/>
              </w:rPr>
              <w:t>5,85</w:t>
            </w:r>
          </w:p>
        </w:tc>
        <w:tc>
          <w:tcPr>
            <w:tcW w:w="1417"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outlineLvl w:val="1"/>
              <w:rPr>
                <w:b/>
                <w:bCs/>
                <w:sz w:val="20"/>
                <w:szCs w:val="20"/>
              </w:rPr>
            </w:pPr>
            <w:r w:rsidRPr="00A972B3">
              <w:rPr>
                <w:b/>
                <w:bCs/>
                <w:sz w:val="20"/>
                <w:szCs w:val="20"/>
              </w:rPr>
              <w:t> </w:t>
            </w:r>
          </w:p>
        </w:tc>
        <w:tc>
          <w:tcPr>
            <w:tcW w:w="1276" w:type="dxa"/>
            <w:tcBorders>
              <w:top w:val="nil"/>
              <w:left w:val="nil"/>
              <w:bottom w:val="single" w:sz="4" w:space="0" w:color="auto"/>
              <w:right w:val="single" w:sz="4" w:space="0" w:color="auto"/>
            </w:tcBorders>
            <w:shd w:val="clear" w:color="000000" w:fill="FFFFFF"/>
            <w:vAlign w:val="center"/>
            <w:hideMark/>
          </w:tcPr>
          <w:p w:rsidR="00177AF6" w:rsidRPr="00A972B3" w:rsidRDefault="00177AF6" w:rsidP="000D5618">
            <w:pPr>
              <w:jc w:val="center"/>
              <w:outlineLvl w:val="1"/>
              <w:rPr>
                <w:b/>
                <w:bCs/>
                <w:sz w:val="20"/>
                <w:szCs w:val="20"/>
              </w:rPr>
            </w:pPr>
            <w:r w:rsidRPr="00A972B3">
              <w:rPr>
                <w:b/>
                <w:bCs/>
                <w:sz w:val="20"/>
                <w:szCs w:val="20"/>
              </w:rPr>
              <w:t> </w:t>
            </w:r>
          </w:p>
        </w:tc>
        <w:tc>
          <w:tcPr>
            <w:tcW w:w="7654" w:type="dxa"/>
            <w:gridSpan w:val="4"/>
            <w:tcBorders>
              <w:top w:val="single" w:sz="4" w:space="0" w:color="auto"/>
              <w:left w:val="nil"/>
              <w:bottom w:val="single" w:sz="4" w:space="0" w:color="auto"/>
              <w:right w:val="single" w:sz="4" w:space="0" w:color="000000"/>
            </w:tcBorders>
            <w:shd w:val="clear" w:color="000000" w:fill="FFFFFF"/>
            <w:vAlign w:val="center"/>
            <w:hideMark/>
          </w:tcPr>
          <w:p w:rsidR="00177AF6" w:rsidRPr="00A972B3" w:rsidRDefault="00177AF6" w:rsidP="000D5618">
            <w:pPr>
              <w:jc w:val="center"/>
              <w:outlineLvl w:val="1"/>
              <w:rPr>
                <w:b/>
                <w:bCs/>
                <w:sz w:val="20"/>
                <w:szCs w:val="20"/>
                <w:lang w:val="en-US"/>
              </w:rPr>
            </w:pPr>
            <w:r w:rsidRPr="00A972B3">
              <w:rPr>
                <w:b/>
                <w:bCs/>
                <w:sz w:val="20"/>
                <w:szCs w:val="20"/>
              </w:rPr>
              <w:t>6</w:t>
            </w:r>
          </w:p>
        </w:tc>
      </w:tr>
    </w:tbl>
    <w:p w:rsidR="00177AF6" w:rsidRPr="00A972B3" w:rsidRDefault="00177AF6" w:rsidP="00177AF6">
      <w:pPr>
        <w:tabs>
          <w:tab w:val="left" w:pos="4155"/>
        </w:tabs>
        <w:ind w:firstLine="540"/>
        <w:rPr>
          <w:sz w:val="28"/>
          <w:szCs w:val="28"/>
        </w:rPr>
        <w:sectPr w:rsidR="00177AF6" w:rsidRPr="00A972B3">
          <w:pgSz w:w="16838" w:h="11906" w:orient="landscape"/>
          <w:pgMar w:top="851" w:right="1134" w:bottom="1701" w:left="1134" w:header="709" w:footer="709" w:gutter="0"/>
          <w:cols w:space="708"/>
          <w:docGrid w:linePitch="360"/>
        </w:sectPr>
      </w:pPr>
    </w:p>
    <w:p w:rsidR="00177AF6" w:rsidRPr="00A972B3" w:rsidRDefault="00177AF6" w:rsidP="00177AF6">
      <w:pPr>
        <w:ind w:right="-5" w:firstLine="540"/>
        <w:jc w:val="both"/>
        <w:rPr>
          <w:sz w:val="28"/>
          <w:szCs w:val="28"/>
        </w:rPr>
      </w:pPr>
      <w:r w:rsidRPr="00A972B3">
        <w:rPr>
          <w:sz w:val="28"/>
          <w:szCs w:val="28"/>
        </w:rPr>
        <w:t>Состояние оборудования удовлетворительное, капитальный ремонт проводится согласно планам капитального и текущего ремонта ООО «ТК «Новгородская». Все котлы к началу отопительного сезона подготавливаются и находятся в исправном состоянии. Насосы находятся в исправном состоянии. Ежегодно в межотопительный период насосы проходят техническое обслуживание. Серьезных замечаний по работе насосного оборудования нет.</w:t>
      </w:r>
    </w:p>
    <w:p w:rsidR="00177AF6" w:rsidRPr="00A972B3" w:rsidRDefault="00177AF6" w:rsidP="00177AF6">
      <w:pPr>
        <w:tabs>
          <w:tab w:val="left" w:pos="3555"/>
        </w:tabs>
        <w:ind w:right="-187" w:firstLine="539"/>
        <w:jc w:val="both"/>
        <w:rPr>
          <w:b/>
          <w:sz w:val="28"/>
          <w:szCs w:val="28"/>
        </w:rPr>
      </w:pPr>
      <w:r w:rsidRPr="00A972B3">
        <w:rPr>
          <w:b/>
          <w:sz w:val="28"/>
          <w:szCs w:val="28"/>
        </w:rPr>
        <w:t>2.4. Параметры установленной тепловой мощности теплофикационного оборудования и теплофикационной установки</w:t>
      </w:r>
    </w:p>
    <w:p w:rsidR="00177AF6" w:rsidRPr="00A972B3" w:rsidRDefault="00177AF6" w:rsidP="00177AF6">
      <w:pPr>
        <w:tabs>
          <w:tab w:val="left" w:pos="4155"/>
        </w:tabs>
        <w:ind w:firstLine="540"/>
        <w:jc w:val="both"/>
        <w:rPr>
          <w:sz w:val="28"/>
          <w:szCs w:val="28"/>
        </w:rPr>
      </w:pPr>
      <w:r w:rsidRPr="00A972B3">
        <w:rPr>
          <w:sz w:val="28"/>
          <w:szCs w:val="28"/>
        </w:rPr>
        <w:t>Общая суммарная мощность котлов составляет 5,85 Гкал/час. Установленная тепловая мощность составляет 5,85 Гкал/час.</w:t>
      </w:r>
    </w:p>
    <w:p w:rsidR="00177AF6" w:rsidRPr="00A972B3" w:rsidRDefault="00177AF6" w:rsidP="00177AF6">
      <w:pPr>
        <w:spacing w:line="276" w:lineRule="auto"/>
        <w:ind w:firstLine="539"/>
        <w:jc w:val="both"/>
        <w:rPr>
          <w:b/>
          <w:sz w:val="28"/>
          <w:szCs w:val="28"/>
        </w:rPr>
      </w:pPr>
      <w:r w:rsidRPr="00A972B3">
        <w:rPr>
          <w:b/>
          <w:sz w:val="28"/>
          <w:szCs w:val="28"/>
        </w:rPr>
        <w:t>2.5. Ограничения тепловой мощности и параметры располагаемой тепловой мощности</w:t>
      </w:r>
    </w:p>
    <w:p w:rsidR="00177AF6" w:rsidRPr="00A972B3" w:rsidRDefault="00177AF6" w:rsidP="00177AF6">
      <w:pPr>
        <w:tabs>
          <w:tab w:val="left" w:pos="4155"/>
        </w:tabs>
        <w:spacing w:line="276" w:lineRule="auto"/>
        <w:ind w:firstLine="540"/>
        <w:jc w:val="both"/>
        <w:rPr>
          <w:sz w:val="28"/>
          <w:szCs w:val="28"/>
        </w:rPr>
      </w:pPr>
      <w:r w:rsidRPr="00A972B3">
        <w:rPr>
          <w:sz w:val="28"/>
          <w:szCs w:val="28"/>
        </w:rPr>
        <w:t>Располагаемая тепловая мощность составляет 4,64 Гкал/час;</w:t>
      </w:r>
    </w:p>
    <w:p w:rsidR="00177AF6" w:rsidRPr="00A972B3" w:rsidRDefault="00177AF6" w:rsidP="00177AF6">
      <w:pPr>
        <w:spacing w:line="276" w:lineRule="auto"/>
        <w:ind w:firstLine="540"/>
        <w:jc w:val="both"/>
        <w:rPr>
          <w:b/>
          <w:sz w:val="28"/>
          <w:szCs w:val="28"/>
        </w:rPr>
      </w:pPr>
      <w:r w:rsidRPr="00A972B3">
        <w:rPr>
          <w:b/>
          <w:sz w:val="28"/>
          <w:szCs w:val="28"/>
        </w:rPr>
        <w:t>2.6 Объем потребления тепловой энергии (мощности) и теплоносителя на собственные и хозяйственные нужды и параметры тепловой мощности нетто.</w:t>
      </w:r>
    </w:p>
    <w:p w:rsidR="00177AF6" w:rsidRPr="00A972B3" w:rsidRDefault="00177AF6" w:rsidP="00177AF6">
      <w:pPr>
        <w:spacing w:line="276" w:lineRule="auto"/>
        <w:ind w:firstLine="540"/>
        <w:jc w:val="both"/>
        <w:rPr>
          <w:b/>
          <w:sz w:val="28"/>
          <w:szCs w:val="28"/>
        </w:rPr>
      </w:pPr>
    </w:p>
    <w:p w:rsidR="00177AF6" w:rsidRPr="00A972B3" w:rsidRDefault="00177AF6" w:rsidP="00177AF6">
      <w:pPr>
        <w:spacing w:line="276" w:lineRule="auto"/>
        <w:ind w:firstLine="540"/>
        <w:jc w:val="right"/>
        <w:rPr>
          <w:sz w:val="28"/>
          <w:szCs w:val="28"/>
        </w:rPr>
      </w:pPr>
      <w:r w:rsidRPr="00A972B3">
        <w:rPr>
          <w:sz w:val="28"/>
          <w:szCs w:val="28"/>
        </w:rPr>
        <w:t>Таблица 2</w:t>
      </w:r>
    </w:p>
    <w:tbl>
      <w:tblPr>
        <w:tblW w:w="5095" w:type="pct"/>
        <w:tblInd w:w="-176" w:type="dxa"/>
        <w:tblLayout w:type="fixed"/>
        <w:tblLook w:val="04A0" w:firstRow="1" w:lastRow="0" w:firstColumn="1" w:lastColumn="0" w:noHBand="0" w:noVBand="1"/>
      </w:tblPr>
      <w:tblGrid>
        <w:gridCol w:w="3746"/>
        <w:gridCol w:w="1705"/>
        <w:gridCol w:w="1528"/>
        <w:gridCol w:w="1339"/>
        <w:gridCol w:w="1291"/>
      </w:tblGrid>
      <w:tr w:rsidR="00177AF6" w:rsidRPr="00A972B3" w:rsidTr="000D5618">
        <w:trPr>
          <w:trHeight w:val="1500"/>
        </w:trPr>
        <w:tc>
          <w:tcPr>
            <w:tcW w:w="19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Наименование теплоисточника</w:t>
            </w:r>
          </w:p>
        </w:tc>
        <w:tc>
          <w:tcPr>
            <w:tcW w:w="887"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pacing w:val="-20"/>
                <w:sz w:val="28"/>
                <w:szCs w:val="28"/>
              </w:rPr>
            </w:pPr>
            <w:r w:rsidRPr="00A972B3">
              <w:rPr>
                <w:b/>
                <w:bCs/>
                <w:color w:val="000000"/>
                <w:spacing w:val="-20"/>
                <w:sz w:val="28"/>
                <w:szCs w:val="28"/>
              </w:rPr>
              <w:t>Располагаемая мощность, Гкал/ч</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pacing w:val="-20"/>
                <w:sz w:val="28"/>
                <w:szCs w:val="28"/>
              </w:rPr>
            </w:pPr>
            <w:r w:rsidRPr="00A972B3">
              <w:rPr>
                <w:b/>
                <w:bCs/>
                <w:color w:val="000000"/>
                <w:spacing w:val="-20"/>
                <w:sz w:val="28"/>
                <w:szCs w:val="28"/>
              </w:rPr>
              <w:t>Мощность нетто, Гкал/ч</w:t>
            </w:r>
          </w:p>
        </w:tc>
        <w:tc>
          <w:tcPr>
            <w:tcW w:w="697"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pacing w:val="-20"/>
                <w:sz w:val="28"/>
                <w:szCs w:val="28"/>
              </w:rPr>
            </w:pPr>
            <w:r w:rsidRPr="00A972B3">
              <w:rPr>
                <w:b/>
                <w:bCs/>
                <w:color w:val="000000"/>
                <w:spacing w:val="-20"/>
                <w:sz w:val="28"/>
                <w:szCs w:val="28"/>
              </w:rPr>
              <w:t>Хозяйственные нужды, Гкал/час</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pacing w:val="-20"/>
                <w:sz w:val="28"/>
                <w:szCs w:val="28"/>
              </w:rPr>
            </w:pPr>
            <w:r w:rsidRPr="00A972B3">
              <w:rPr>
                <w:b/>
                <w:bCs/>
                <w:color w:val="000000"/>
                <w:spacing w:val="-20"/>
                <w:sz w:val="28"/>
                <w:szCs w:val="28"/>
              </w:rPr>
              <w:t>Собственные нужды, Гкал/час</w:t>
            </w:r>
          </w:p>
        </w:tc>
      </w:tr>
      <w:tr w:rsidR="00177AF6" w:rsidRPr="00A972B3" w:rsidTr="000D5618">
        <w:trPr>
          <w:trHeight w:val="375"/>
        </w:trPr>
        <w:tc>
          <w:tcPr>
            <w:tcW w:w="1949" w:type="pct"/>
            <w:tcBorders>
              <w:top w:val="nil"/>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rPr>
                <w:sz w:val="28"/>
                <w:szCs w:val="28"/>
              </w:rPr>
            </w:pPr>
            <w:r w:rsidRPr="00A972B3">
              <w:rPr>
                <w:sz w:val="28"/>
                <w:szCs w:val="28"/>
              </w:rPr>
              <w:t>Котельная № 12, п.Б.Вишера, ул.Первомайская, д.11а</w:t>
            </w:r>
          </w:p>
        </w:tc>
        <w:tc>
          <w:tcPr>
            <w:tcW w:w="887"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lang w:val="en-US"/>
              </w:rPr>
            </w:pPr>
            <w:r w:rsidRPr="00A972B3">
              <w:rPr>
                <w:sz w:val="28"/>
                <w:szCs w:val="28"/>
              </w:rPr>
              <w:t>4,</w:t>
            </w:r>
            <w:r w:rsidRPr="00A972B3">
              <w:rPr>
                <w:sz w:val="28"/>
                <w:szCs w:val="28"/>
                <w:lang w:val="en-US"/>
              </w:rPr>
              <w:t>64</w:t>
            </w:r>
          </w:p>
        </w:tc>
        <w:tc>
          <w:tcPr>
            <w:tcW w:w="795"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4,569</w:t>
            </w:r>
          </w:p>
        </w:tc>
        <w:tc>
          <w:tcPr>
            <w:tcW w:w="697"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sz w:val="28"/>
                <w:szCs w:val="28"/>
              </w:rPr>
            </w:pPr>
            <w:r w:rsidRPr="00A972B3">
              <w:rPr>
                <w:color w:val="000000"/>
                <w:sz w:val="28"/>
                <w:szCs w:val="28"/>
              </w:rPr>
              <w:t> </w:t>
            </w:r>
          </w:p>
        </w:tc>
        <w:tc>
          <w:tcPr>
            <w:tcW w:w="672"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0,071</w:t>
            </w:r>
          </w:p>
        </w:tc>
      </w:tr>
      <w:tr w:rsidR="00177AF6" w:rsidRPr="00A972B3" w:rsidTr="000D5618">
        <w:trPr>
          <w:trHeight w:val="375"/>
        </w:trPr>
        <w:tc>
          <w:tcPr>
            <w:tcW w:w="1949" w:type="pct"/>
            <w:tcBorders>
              <w:top w:val="nil"/>
              <w:left w:val="single" w:sz="4" w:space="0" w:color="auto"/>
              <w:bottom w:val="single" w:sz="4" w:space="0" w:color="auto"/>
              <w:right w:val="single" w:sz="4" w:space="0" w:color="auto"/>
            </w:tcBorders>
            <w:shd w:val="clear" w:color="auto" w:fill="auto"/>
            <w:vAlign w:val="center"/>
          </w:tcPr>
          <w:p w:rsidR="00177AF6" w:rsidRPr="00A972B3" w:rsidRDefault="00177AF6" w:rsidP="000D5618">
            <w:pPr>
              <w:rPr>
                <w:b/>
                <w:bCs/>
                <w:color w:val="000000"/>
                <w:sz w:val="28"/>
                <w:szCs w:val="28"/>
              </w:rPr>
            </w:pPr>
            <w:r w:rsidRPr="00A972B3">
              <w:rPr>
                <w:b/>
                <w:bCs/>
                <w:color w:val="000000"/>
                <w:sz w:val="28"/>
                <w:szCs w:val="28"/>
              </w:rPr>
              <w:t>Итого:</w:t>
            </w:r>
          </w:p>
        </w:tc>
        <w:tc>
          <w:tcPr>
            <w:tcW w:w="887" w:type="pct"/>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b/>
                <w:bCs/>
                <w:color w:val="000000"/>
                <w:sz w:val="28"/>
                <w:szCs w:val="28"/>
                <w:lang w:val="en-US"/>
              </w:rPr>
            </w:pPr>
            <w:r w:rsidRPr="00A972B3">
              <w:rPr>
                <w:b/>
                <w:bCs/>
                <w:color w:val="000000"/>
                <w:sz w:val="28"/>
                <w:szCs w:val="28"/>
              </w:rPr>
              <w:t>4,</w:t>
            </w:r>
            <w:r w:rsidRPr="00A972B3">
              <w:rPr>
                <w:b/>
                <w:bCs/>
                <w:color w:val="000000"/>
                <w:sz w:val="28"/>
                <w:szCs w:val="28"/>
                <w:lang w:val="en-US"/>
              </w:rPr>
              <w:t>64</w:t>
            </w:r>
          </w:p>
        </w:tc>
        <w:tc>
          <w:tcPr>
            <w:tcW w:w="795" w:type="pct"/>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b/>
                <w:bCs/>
                <w:color w:val="000000"/>
                <w:sz w:val="28"/>
                <w:szCs w:val="28"/>
              </w:rPr>
            </w:pPr>
            <w:r w:rsidRPr="00A972B3">
              <w:rPr>
                <w:b/>
                <w:bCs/>
                <w:color w:val="000000"/>
                <w:sz w:val="28"/>
                <w:szCs w:val="28"/>
              </w:rPr>
              <w:t>4,569</w:t>
            </w:r>
          </w:p>
        </w:tc>
        <w:tc>
          <w:tcPr>
            <w:tcW w:w="697" w:type="pct"/>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b/>
                <w:bCs/>
                <w:color w:val="000000"/>
                <w:sz w:val="28"/>
                <w:szCs w:val="28"/>
              </w:rPr>
            </w:pPr>
            <w:r w:rsidRPr="00A972B3">
              <w:rPr>
                <w:b/>
                <w:bCs/>
                <w:color w:val="000000"/>
                <w:sz w:val="28"/>
                <w:szCs w:val="28"/>
              </w:rPr>
              <w:t>0,000</w:t>
            </w:r>
          </w:p>
        </w:tc>
        <w:tc>
          <w:tcPr>
            <w:tcW w:w="672" w:type="pct"/>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b/>
                <w:bCs/>
                <w:color w:val="000000"/>
                <w:sz w:val="28"/>
                <w:szCs w:val="28"/>
              </w:rPr>
            </w:pPr>
            <w:r w:rsidRPr="00A972B3">
              <w:rPr>
                <w:b/>
                <w:bCs/>
                <w:color w:val="000000"/>
                <w:sz w:val="28"/>
                <w:szCs w:val="28"/>
              </w:rPr>
              <w:t>0,071</w:t>
            </w:r>
          </w:p>
        </w:tc>
      </w:tr>
    </w:tbl>
    <w:p w:rsidR="00177AF6" w:rsidRPr="00A972B3" w:rsidRDefault="00177AF6" w:rsidP="00177AF6">
      <w:pPr>
        <w:spacing w:line="276" w:lineRule="auto"/>
        <w:ind w:firstLine="540"/>
        <w:jc w:val="right"/>
        <w:rPr>
          <w:sz w:val="28"/>
          <w:szCs w:val="28"/>
        </w:rPr>
      </w:pPr>
    </w:p>
    <w:p w:rsidR="00177AF6" w:rsidRPr="00A972B3" w:rsidRDefault="00177AF6" w:rsidP="00177AF6">
      <w:pPr>
        <w:jc w:val="both"/>
        <w:rPr>
          <w:b/>
          <w:sz w:val="28"/>
          <w:szCs w:val="28"/>
        </w:rPr>
      </w:pPr>
      <w:r w:rsidRPr="00A972B3">
        <w:rPr>
          <w:b/>
          <w:sz w:val="28"/>
          <w:szCs w:val="28"/>
        </w:rPr>
        <w:t>2.7.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177AF6" w:rsidRPr="00A972B3" w:rsidRDefault="00177AF6" w:rsidP="00177AF6">
      <w:pPr>
        <w:spacing w:line="360" w:lineRule="auto"/>
        <w:ind w:firstLine="539"/>
        <w:jc w:val="right"/>
        <w:rPr>
          <w:sz w:val="28"/>
          <w:szCs w:val="28"/>
        </w:rPr>
      </w:pPr>
    </w:p>
    <w:p w:rsidR="00177AF6" w:rsidRPr="00A972B3" w:rsidRDefault="00177AF6" w:rsidP="00177AF6">
      <w:pPr>
        <w:spacing w:line="360" w:lineRule="auto"/>
        <w:ind w:firstLine="539"/>
        <w:contextualSpacing/>
        <w:jc w:val="right"/>
        <w:rPr>
          <w:sz w:val="28"/>
          <w:szCs w:val="28"/>
        </w:rPr>
      </w:pPr>
      <w:r w:rsidRPr="00A972B3">
        <w:rPr>
          <w:sz w:val="28"/>
          <w:szCs w:val="28"/>
        </w:rPr>
        <w:t>Таблица 3</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70"/>
        <w:gridCol w:w="2835"/>
      </w:tblGrid>
      <w:tr w:rsidR="00177AF6" w:rsidRPr="00A972B3" w:rsidTr="000D5618">
        <w:tc>
          <w:tcPr>
            <w:tcW w:w="709" w:type="dxa"/>
          </w:tcPr>
          <w:p w:rsidR="00177AF6" w:rsidRPr="00A972B3" w:rsidRDefault="00177AF6" w:rsidP="000D5618">
            <w:pPr>
              <w:pStyle w:val="16"/>
              <w:autoSpaceDE w:val="0"/>
              <w:autoSpaceDN w:val="0"/>
              <w:adjustRightInd w:val="0"/>
              <w:ind w:left="0"/>
              <w:jc w:val="center"/>
              <w:rPr>
                <w:rFonts w:ascii="Times New Roman" w:hAnsi="Times New Roman"/>
                <w:sz w:val="28"/>
                <w:szCs w:val="28"/>
              </w:rPr>
            </w:pPr>
            <w:r w:rsidRPr="00A972B3">
              <w:rPr>
                <w:rFonts w:ascii="Times New Roman" w:hAnsi="Times New Roman"/>
                <w:sz w:val="28"/>
                <w:szCs w:val="28"/>
              </w:rPr>
              <w:t>№ п/п</w:t>
            </w:r>
          </w:p>
        </w:tc>
        <w:tc>
          <w:tcPr>
            <w:tcW w:w="5670" w:type="dxa"/>
          </w:tcPr>
          <w:p w:rsidR="00177AF6" w:rsidRPr="00A972B3" w:rsidRDefault="00177AF6" w:rsidP="000D5618">
            <w:pPr>
              <w:pStyle w:val="16"/>
              <w:autoSpaceDE w:val="0"/>
              <w:autoSpaceDN w:val="0"/>
              <w:adjustRightInd w:val="0"/>
              <w:ind w:left="0"/>
              <w:jc w:val="center"/>
              <w:rPr>
                <w:rFonts w:ascii="Times New Roman" w:hAnsi="Times New Roman"/>
                <w:sz w:val="28"/>
                <w:szCs w:val="28"/>
              </w:rPr>
            </w:pPr>
            <w:r w:rsidRPr="00A972B3">
              <w:rPr>
                <w:rFonts w:ascii="Times New Roman" w:hAnsi="Times New Roman"/>
                <w:sz w:val="28"/>
                <w:szCs w:val="28"/>
              </w:rPr>
              <w:t>Наименование котельной</w:t>
            </w:r>
          </w:p>
        </w:tc>
        <w:tc>
          <w:tcPr>
            <w:tcW w:w="2835" w:type="dxa"/>
          </w:tcPr>
          <w:p w:rsidR="00177AF6" w:rsidRPr="00A972B3" w:rsidRDefault="00177AF6" w:rsidP="000D5618">
            <w:pPr>
              <w:pStyle w:val="16"/>
              <w:autoSpaceDE w:val="0"/>
              <w:autoSpaceDN w:val="0"/>
              <w:adjustRightInd w:val="0"/>
              <w:ind w:left="0"/>
              <w:jc w:val="center"/>
              <w:rPr>
                <w:rFonts w:ascii="Times New Roman" w:hAnsi="Times New Roman"/>
                <w:sz w:val="28"/>
                <w:szCs w:val="28"/>
              </w:rPr>
            </w:pPr>
            <w:r w:rsidRPr="00A972B3">
              <w:rPr>
                <w:rFonts w:ascii="Times New Roman" w:hAnsi="Times New Roman"/>
                <w:sz w:val="28"/>
                <w:szCs w:val="28"/>
              </w:rPr>
              <w:t>Год ввода в эксплуатацию</w:t>
            </w:r>
          </w:p>
        </w:tc>
      </w:tr>
      <w:tr w:rsidR="00177AF6" w:rsidRPr="00A972B3" w:rsidTr="000D5618">
        <w:trPr>
          <w:trHeight w:val="310"/>
        </w:trPr>
        <w:tc>
          <w:tcPr>
            <w:tcW w:w="709" w:type="dxa"/>
            <w:vAlign w:val="center"/>
          </w:tcPr>
          <w:p w:rsidR="00177AF6" w:rsidRPr="00A972B3" w:rsidRDefault="00177AF6" w:rsidP="000D5618">
            <w:pPr>
              <w:pStyle w:val="16"/>
              <w:autoSpaceDE w:val="0"/>
              <w:autoSpaceDN w:val="0"/>
              <w:adjustRightInd w:val="0"/>
              <w:ind w:left="0"/>
              <w:jc w:val="center"/>
              <w:rPr>
                <w:rFonts w:ascii="Times New Roman" w:hAnsi="Times New Roman"/>
                <w:sz w:val="28"/>
                <w:szCs w:val="28"/>
              </w:rPr>
            </w:pPr>
            <w:r w:rsidRPr="00A972B3">
              <w:rPr>
                <w:rFonts w:ascii="Times New Roman" w:hAnsi="Times New Roman"/>
                <w:sz w:val="28"/>
                <w:szCs w:val="28"/>
              </w:rPr>
              <w:t>1</w:t>
            </w:r>
          </w:p>
        </w:tc>
        <w:tc>
          <w:tcPr>
            <w:tcW w:w="5670" w:type="dxa"/>
            <w:vAlign w:val="center"/>
          </w:tcPr>
          <w:p w:rsidR="00177AF6" w:rsidRPr="00A972B3" w:rsidRDefault="00177AF6" w:rsidP="000D5618">
            <w:pPr>
              <w:jc w:val="center"/>
              <w:rPr>
                <w:rFonts w:eastAsia="Calibri"/>
                <w:lang w:eastAsia="en-US"/>
              </w:rPr>
            </w:pPr>
            <w:r w:rsidRPr="00A972B3">
              <w:rPr>
                <w:sz w:val="28"/>
                <w:szCs w:val="28"/>
              </w:rPr>
              <w:t>Котельная № 12, п. Б. Вишера, ул.Первомайская, д.11а</w:t>
            </w:r>
          </w:p>
        </w:tc>
        <w:tc>
          <w:tcPr>
            <w:tcW w:w="2835" w:type="dxa"/>
            <w:vAlign w:val="center"/>
          </w:tcPr>
          <w:p w:rsidR="00177AF6" w:rsidRPr="00A972B3" w:rsidRDefault="00177AF6" w:rsidP="000D5618">
            <w:pPr>
              <w:pStyle w:val="16"/>
              <w:autoSpaceDE w:val="0"/>
              <w:autoSpaceDN w:val="0"/>
              <w:adjustRightInd w:val="0"/>
              <w:ind w:left="0"/>
              <w:jc w:val="center"/>
              <w:rPr>
                <w:rFonts w:ascii="Times New Roman" w:hAnsi="Times New Roman"/>
                <w:sz w:val="28"/>
                <w:szCs w:val="28"/>
              </w:rPr>
            </w:pPr>
            <w:r w:rsidRPr="00A972B3">
              <w:rPr>
                <w:rFonts w:ascii="Times New Roman" w:hAnsi="Times New Roman"/>
                <w:sz w:val="28"/>
                <w:szCs w:val="28"/>
              </w:rPr>
              <w:t>1985</w:t>
            </w:r>
          </w:p>
        </w:tc>
      </w:tr>
    </w:tbl>
    <w:p w:rsidR="00177AF6" w:rsidRPr="00A972B3" w:rsidRDefault="00177AF6" w:rsidP="00177AF6">
      <w:pPr>
        <w:ind w:firstLine="540"/>
        <w:jc w:val="both"/>
        <w:rPr>
          <w:sz w:val="28"/>
          <w:szCs w:val="28"/>
        </w:rPr>
      </w:pPr>
    </w:p>
    <w:p w:rsidR="00177AF6" w:rsidRPr="00A972B3" w:rsidRDefault="00177AF6" w:rsidP="00177AF6">
      <w:pPr>
        <w:ind w:firstLine="540"/>
        <w:jc w:val="both"/>
        <w:rPr>
          <w:sz w:val="28"/>
          <w:szCs w:val="28"/>
        </w:rPr>
      </w:pPr>
      <w:r w:rsidRPr="00A972B3">
        <w:rPr>
          <w:sz w:val="28"/>
          <w:szCs w:val="28"/>
        </w:rPr>
        <w:t xml:space="preserve">Ежегодно котельные эксплуатируемые ООО "ТК Новгородская" проходят техническое обследование по результатам которых составляются планы работ по подготовке котельных к предстоящему отопительному периоду. </w:t>
      </w:r>
    </w:p>
    <w:p w:rsidR="00177AF6" w:rsidRPr="00A972B3" w:rsidRDefault="00177AF6" w:rsidP="00177AF6">
      <w:pPr>
        <w:ind w:firstLine="540"/>
        <w:jc w:val="both"/>
        <w:rPr>
          <w:sz w:val="28"/>
          <w:szCs w:val="28"/>
        </w:rPr>
      </w:pPr>
      <w:r w:rsidRPr="00A972B3">
        <w:rPr>
          <w:sz w:val="28"/>
          <w:szCs w:val="28"/>
        </w:rPr>
        <w:t>По окончанию ремонтного периода котельные получают паспорт готовности к предстоящему отопительному периоду.</w:t>
      </w:r>
    </w:p>
    <w:p w:rsidR="00177AF6" w:rsidRPr="00A972B3" w:rsidRDefault="00177AF6" w:rsidP="00177AF6">
      <w:pPr>
        <w:ind w:firstLine="540"/>
        <w:jc w:val="both"/>
        <w:rPr>
          <w:sz w:val="28"/>
          <w:szCs w:val="28"/>
        </w:rPr>
      </w:pPr>
      <w:r w:rsidRPr="00A972B3">
        <w:rPr>
          <w:sz w:val="28"/>
          <w:szCs w:val="28"/>
        </w:rPr>
        <w:t>По итогам заключения экспертизы промышленной безопасности газоиспользующего оборудования на котельных выявляются нарушения в работе данного оборудования и выполняются необходимые мероприятия для продления срока службы данного оборудования.</w:t>
      </w:r>
    </w:p>
    <w:p w:rsidR="00177AF6" w:rsidRPr="00A972B3" w:rsidRDefault="00177AF6" w:rsidP="00177AF6">
      <w:pPr>
        <w:ind w:firstLine="540"/>
        <w:jc w:val="both"/>
        <w:rPr>
          <w:b/>
          <w:sz w:val="28"/>
          <w:szCs w:val="28"/>
        </w:rPr>
      </w:pPr>
      <w:r w:rsidRPr="00A972B3">
        <w:rPr>
          <w:b/>
          <w:sz w:val="28"/>
          <w:szCs w:val="28"/>
        </w:rPr>
        <w:t>2.8.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p w:rsidR="00177AF6" w:rsidRPr="00A972B3" w:rsidRDefault="00177AF6" w:rsidP="00177AF6">
      <w:pPr>
        <w:ind w:firstLine="540"/>
        <w:jc w:val="both"/>
        <w:rPr>
          <w:sz w:val="28"/>
          <w:szCs w:val="28"/>
        </w:rPr>
      </w:pPr>
      <w:r w:rsidRPr="00A972B3">
        <w:rPr>
          <w:sz w:val="28"/>
          <w:szCs w:val="28"/>
        </w:rPr>
        <w:t>Источники тепловой энергии осуществляют только выработку тепла на цели теплоснабжения.</w:t>
      </w:r>
    </w:p>
    <w:p w:rsidR="00177AF6" w:rsidRPr="00A972B3" w:rsidRDefault="00177AF6" w:rsidP="00177AF6">
      <w:pPr>
        <w:ind w:firstLine="539"/>
        <w:jc w:val="both"/>
        <w:rPr>
          <w:b/>
          <w:sz w:val="28"/>
          <w:szCs w:val="28"/>
        </w:rPr>
      </w:pPr>
      <w:r w:rsidRPr="00A972B3">
        <w:rPr>
          <w:b/>
          <w:sz w:val="28"/>
          <w:szCs w:val="28"/>
        </w:rPr>
        <w:t>2.9. Среднегодовая загрузка оборудования источника тепловой мощности</w:t>
      </w:r>
    </w:p>
    <w:p w:rsidR="00177AF6" w:rsidRPr="00A972B3" w:rsidRDefault="00177AF6" w:rsidP="00177AF6">
      <w:pPr>
        <w:tabs>
          <w:tab w:val="left" w:pos="4155"/>
        </w:tabs>
        <w:ind w:firstLine="540"/>
        <w:jc w:val="both"/>
        <w:rPr>
          <w:sz w:val="28"/>
          <w:szCs w:val="28"/>
        </w:rPr>
      </w:pPr>
      <w:r w:rsidRPr="00A972B3">
        <w:rPr>
          <w:sz w:val="28"/>
          <w:szCs w:val="28"/>
        </w:rPr>
        <w:t xml:space="preserve">Котельные работают на нужды потребителей, суммарная установленная мощность которых составляет 5,85 </w:t>
      </w:r>
      <w:r w:rsidRPr="00A972B3">
        <w:rPr>
          <w:b/>
        </w:rPr>
        <w:t>Гкал/ч</w:t>
      </w:r>
      <w:r w:rsidRPr="00A972B3">
        <w:rPr>
          <w:sz w:val="28"/>
          <w:szCs w:val="28"/>
        </w:rPr>
        <w:t>.</w:t>
      </w:r>
    </w:p>
    <w:p w:rsidR="00177AF6" w:rsidRPr="00A972B3" w:rsidRDefault="00177AF6" w:rsidP="00177AF6">
      <w:pPr>
        <w:ind w:firstLine="540"/>
        <w:jc w:val="both"/>
        <w:rPr>
          <w:sz w:val="28"/>
          <w:szCs w:val="28"/>
        </w:rPr>
      </w:pPr>
      <w:r w:rsidRPr="00A972B3">
        <w:rPr>
          <w:sz w:val="28"/>
          <w:szCs w:val="28"/>
        </w:rPr>
        <w:t>Среднегодовая загрузка источников тепловой энергии на нужды потребителей.</w:t>
      </w:r>
    </w:p>
    <w:p w:rsidR="00177AF6" w:rsidRPr="00A972B3" w:rsidRDefault="00177AF6" w:rsidP="00177AF6">
      <w:pPr>
        <w:ind w:firstLine="540"/>
        <w:jc w:val="right"/>
        <w:rPr>
          <w:sz w:val="28"/>
          <w:szCs w:val="28"/>
        </w:rPr>
      </w:pPr>
      <w:r w:rsidRPr="00A972B3">
        <w:rPr>
          <w:sz w:val="28"/>
          <w:szCs w:val="28"/>
        </w:rPr>
        <w:t>Таблица 4</w:t>
      </w:r>
    </w:p>
    <w:tbl>
      <w:tblP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266"/>
        <w:gridCol w:w="2695"/>
        <w:gridCol w:w="2090"/>
      </w:tblGrid>
      <w:tr w:rsidR="00177AF6" w:rsidRPr="00A972B3" w:rsidTr="000D5618">
        <w:trPr>
          <w:jc w:val="center"/>
        </w:trPr>
        <w:tc>
          <w:tcPr>
            <w:tcW w:w="2410" w:type="dxa"/>
            <w:vAlign w:val="center"/>
          </w:tcPr>
          <w:p w:rsidR="00177AF6" w:rsidRPr="00A972B3" w:rsidRDefault="00177AF6" w:rsidP="000D5618">
            <w:pPr>
              <w:pStyle w:val="16"/>
              <w:autoSpaceDE w:val="0"/>
              <w:autoSpaceDN w:val="0"/>
              <w:adjustRightInd w:val="0"/>
              <w:ind w:left="0"/>
              <w:jc w:val="center"/>
              <w:rPr>
                <w:rFonts w:ascii="Times New Roman" w:hAnsi="Times New Roman"/>
                <w:b/>
                <w:sz w:val="28"/>
                <w:szCs w:val="24"/>
              </w:rPr>
            </w:pPr>
            <w:r w:rsidRPr="00A972B3">
              <w:rPr>
                <w:rFonts w:ascii="Times New Roman" w:hAnsi="Times New Roman"/>
                <w:b/>
                <w:sz w:val="28"/>
                <w:szCs w:val="24"/>
              </w:rPr>
              <w:t>Наименование котельной</w:t>
            </w:r>
          </w:p>
        </w:tc>
        <w:tc>
          <w:tcPr>
            <w:tcW w:w="2266" w:type="dxa"/>
            <w:vAlign w:val="center"/>
          </w:tcPr>
          <w:p w:rsidR="00177AF6" w:rsidRPr="00A972B3" w:rsidRDefault="00177AF6" w:rsidP="000D5618">
            <w:pPr>
              <w:jc w:val="center"/>
              <w:rPr>
                <w:b/>
                <w:sz w:val="28"/>
                <w:szCs w:val="28"/>
              </w:rPr>
            </w:pPr>
            <w:r w:rsidRPr="00A972B3">
              <w:rPr>
                <w:b/>
                <w:sz w:val="28"/>
                <w:szCs w:val="28"/>
              </w:rPr>
              <w:t>Располагаемая мощность, Гкал/час</w:t>
            </w:r>
          </w:p>
        </w:tc>
        <w:tc>
          <w:tcPr>
            <w:tcW w:w="2695" w:type="dxa"/>
            <w:vAlign w:val="center"/>
          </w:tcPr>
          <w:p w:rsidR="00177AF6" w:rsidRPr="00A972B3" w:rsidRDefault="00177AF6" w:rsidP="000D5618">
            <w:pPr>
              <w:jc w:val="center"/>
              <w:rPr>
                <w:b/>
                <w:sz w:val="28"/>
                <w:szCs w:val="28"/>
              </w:rPr>
            </w:pPr>
            <w:r w:rsidRPr="00A972B3">
              <w:rPr>
                <w:b/>
                <w:sz w:val="28"/>
                <w:szCs w:val="28"/>
              </w:rPr>
              <w:t>Подключенная нагрузка без учета теплопотерь, Гкал/час</w:t>
            </w:r>
          </w:p>
        </w:tc>
        <w:tc>
          <w:tcPr>
            <w:tcW w:w="2090" w:type="dxa"/>
            <w:vAlign w:val="center"/>
          </w:tcPr>
          <w:p w:rsidR="00177AF6" w:rsidRPr="00A972B3" w:rsidRDefault="00177AF6" w:rsidP="000D5618">
            <w:pPr>
              <w:jc w:val="center"/>
              <w:rPr>
                <w:b/>
                <w:sz w:val="28"/>
                <w:szCs w:val="28"/>
              </w:rPr>
            </w:pPr>
            <w:r w:rsidRPr="00A972B3">
              <w:rPr>
                <w:b/>
                <w:sz w:val="28"/>
                <w:szCs w:val="28"/>
              </w:rPr>
              <w:t>% загрузки котельной</w:t>
            </w:r>
          </w:p>
        </w:tc>
      </w:tr>
      <w:tr w:rsidR="00177AF6" w:rsidRPr="00A972B3" w:rsidTr="000D5618">
        <w:trPr>
          <w:jc w:val="center"/>
        </w:trPr>
        <w:tc>
          <w:tcPr>
            <w:tcW w:w="2410" w:type="dxa"/>
            <w:vAlign w:val="center"/>
          </w:tcPr>
          <w:p w:rsidR="00177AF6" w:rsidRPr="00A972B3" w:rsidRDefault="00177AF6" w:rsidP="000D5618">
            <w:pPr>
              <w:rPr>
                <w:sz w:val="28"/>
                <w:szCs w:val="28"/>
              </w:rPr>
            </w:pPr>
            <w:r w:rsidRPr="00A972B3">
              <w:rPr>
                <w:sz w:val="28"/>
                <w:szCs w:val="28"/>
              </w:rPr>
              <w:t>Котельная № 12, п.Б.Вишера, ул.Первомайская, д.11а</w:t>
            </w:r>
          </w:p>
        </w:tc>
        <w:tc>
          <w:tcPr>
            <w:tcW w:w="2266" w:type="dxa"/>
            <w:vAlign w:val="center"/>
          </w:tcPr>
          <w:p w:rsidR="00177AF6" w:rsidRPr="00A972B3" w:rsidRDefault="00177AF6" w:rsidP="000D5618">
            <w:pPr>
              <w:jc w:val="center"/>
              <w:rPr>
                <w:sz w:val="28"/>
                <w:szCs w:val="28"/>
                <w:lang w:val="en-US"/>
              </w:rPr>
            </w:pPr>
            <w:r w:rsidRPr="00A972B3">
              <w:rPr>
                <w:sz w:val="28"/>
                <w:szCs w:val="28"/>
              </w:rPr>
              <w:t>4,</w:t>
            </w:r>
            <w:r w:rsidRPr="00A972B3">
              <w:rPr>
                <w:sz w:val="28"/>
                <w:szCs w:val="28"/>
                <w:lang w:val="en-US"/>
              </w:rPr>
              <w:t>64</w:t>
            </w:r>
          </w:p>
        </w:tc>
        <w:tc>
          <w:tcPr>
            <w:tcW w:w="2695" w:type="dxa"/>
            <w:vAlign w:val="center"/>
          </w:tcPr>
          <w:p w:rsidR="00177AF6" w:rsidRPr="00A972B3" w:rsidRDefault="00177AF6" w:rsidP="000D5618">
            <w:pPr>
              <w:jc w:val="center"/>
              <w:rPr>
                <w:sz w:val="28"/>
                <w:lang w:val="en-US"/>
              </w:rPr>
            </w:pPr>
            <w:r w:rsidRPr="00A972B3">
              <w:rPr>
                <w:sz w:val="28"/>
              </w:rPr>
              <w:t>1,9</w:t>
            </w:r>
            <w:r w:rsidRPr="00A972B3">
              <w:rPr>
                <w:sz w:val="28"/>
                <w:lang w:val="en-US"/>
              </w:rPr>
              <w:t>37</w:t>
            </w:r>
          </w:p>
        </w:tc>
        <w:tc>
          <w:tcPr>
            <w:tcW w:w="2090" w:type="dxa"/>
            <w:vAlign w:val="center"/>
          </w:tcPr>
          <w:p w:rsidR="00177AF6" w:rsidRPr="00A972B3" w:rsidRDefault="00177AF6" w:rsidP="000D5618">
            <w:pPr>
              <w:jc w:val="center"/>
              <w:rPr>
                <w:sz w:val="28"/>
                <w:szCs w:val="28"/>
                <w:lang w:val="en-US"/>
              </w:rPr>
            </w:pPr>
            <w:r w:rsidRPr="00A972B3">
              <w:rPr>
                <w:sz w:val="28"/>
                <w:szCs w:val="28"/>
              </w:rPr>
              <w:t>4</w:t>
            </w:r>
            <w:r w:rsidRPr="00A972B3">
              <w:rPr>
                <w:sz w:val="28"/>
                <w:szCs w:val="28"/>
                <w:lang w:val="en-US"/>
              </w:rPr>
              <w:t>1</w:t>
            </w:r>
            <w:r w:rsidRPr="00A972B3">
              <w:rPr>
                <w:sz w:val="28"/>
                <w:szCs w:val="28"/>
              </w:rPr>
              <w:t>,</w:t>
            </w:r>
            <w:r w:rsidRPr="00A972B3">
              <w:rPr>
                <w:sz w:val="28"/>
                <w:szCs w:val="28"/>
                <w:lang w:val="en-US"/>
              </w:rPr>
              <w:t>77</w:t>
            </w:r>
          </w:p>
        </w:tc>
      </w:tr>
    </w:tbl>
    <w:p w:rsidR="00177AF6" w:rsidRPr="00A972B3" w:rsidRDefault="00177AF6" w:rsidP="00177AF6">
      <w:pPr>
        <w:ind w:firstLine="539"/>
        <w:jc w:val="both"/>
        <w:rPr>
          <w:b/>
          <w:sz w:val="28"/>
          <w:szCs w:val="28"/>
        </w:rPr>
      </w:pPr>
    </w:p>
    <w:p w:rsidR="00177AF6" w:rsidRPr="00A972B3" w:rsidRDefault="00177AF6" w:rsidP="00177AF6">
      <w:pPr>
        <w:ind w:firstLine="539"/>
        <w:jc w:val="both"/>
        <w:rPr>
          <w:b/>
          <w:sz w:val="28"/>
          <w:szCs w:val="28"/>
        </w:rPr>
      </w:pPr>
      <w:r w:rsidRPr="00A972B3">
        <w:rPr>
          <w:b/>
          <w:sz w:val="28"/>
          <w:szCs w:val="28"/>
        </w:rPr>
        <w:t>2.10. Способы учета тепловой энергии, отпущенной в тепловые сети</w:t>
      </w:r>
    </w:p>
    <w:p w:rsidR="00177AF6" w:rsidRPr="00A972B3" w:rsidRDefault="00177AF6" w:rsidP="00177AF6">
      <w:pPr>
        <w:ind w:firstLine="539"/>
        <w:jc w:val="right"/>
        <w:rPr>
          <w:sz w:val="28"/>
          <w:szCs w:val="28"/>
        </w:rPr>
      </w:pPr>
      <w:r w:rsidRPr="00A972B3">
        <w:rPr>
          <w:sz w:val="28"/>
          <w:szCs w:val="28"/>
        </w:rPr>
        <w:t>Таблица 5</w:t>
      </w:r>
    </w:p>
    <w:tbl>
      <w:tblPr>
        <w:tblW w:w="9590" w:type="dxa"/>
        <w:tblInd w:w="103" w:type="dxa"/>
        <w:tblLook w:val="04A0" w:firstRow="1" w:lastRow="0" w:firstColumn="1" w:lastColumn="0" w:noHBand="0" w:noVBand="1"/>
      </w:tblPr>
      <w:tblGrid>
        <w:gridCol w:w="617"/>
        <w:gridCol w:w="6883"/>
        <w:gridCol w:w="2090"/>
      </w:tblGrid>
      <w:tr w:rsidR="00177AF6" w:rsidRPr="00A972B3" w:rsidTr="000D5618">
        <w:trPr>
          <w:trHeight w:val="750"/>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 п/п</w:t>
            </w:r>
          </w:p>
        </w:tc>
        <w:tc>
          <w:tcPr>
            <w:tcW w:w="6883"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Наименование теплоисточника</w:t>
            </w:r>
          </w:p>
        </w:tc>
        <w:tc>
          <w:tcPr>
            <w:tcW w:w="2090"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Наименование прибора учета</w:t>
            </w:r>
          </w:p>
        </w:tc>
      </w:tr>
      <w:tr w:rsidR="00177AF6" w:rsidRPr="00A972B3" w:rsidTr="000D5618">
        <w:trPr>
          <w:trHeight w:val="375"/>
        </w:trPr>
        <w:tc>
          <w:tcPr>
            <w:tcW w:w="617" w:type="dxa"/>
            <w:tcBorders>
              <w:top w:val="nil"/>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sz w:val="28"/>
                <w:szCs w:val="28"/>
              </w:rPr>
            </w:pPr>
            <w:r w:rsidRPr="00A972B3">
              <w:rPr>
                <w:color w:val="000000"/>
                <w:sz w:val="28"/>
                <w:szCs w:val="28"/>
              </w:rPr>
              <w:t>1</w:t>
            </w:r>
          </w:p>
        </w:tc>
        <w:tc>
          <w:tcPr>
            <w:tcW w:w="6883"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rPr>
                <w:b/>
                <w:bCs/>
                <w:color w:val="000000"/>
                <w:sz w:val="28"/>
                <w:szCs w:val="28"/>
              </w:rPr>
            </w:pPr>
            <w:r w:rsidRPr="00A972B3">
              <w:rPr>
                <w:b/>
                <w:bCs/>
                <w:color w:val="000000"/>
                <w:sz w:val="28"/>
                <w:szCs w:val="28"/>
              </w:rPr>
              <w:t>Котельная № 12, п. Б. Вишера, ул. Первомайская, д.11а</w:t>
            </w:r>
          </w:p>
        </w:tc>
        <w:tc>
          <w:tcPr>
            <w:tcW w:w="2090"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нет</w:t>
            </w:r>
          </w:p>
        </w:tc>
      </w:tr>
    </w:tbl>
    <w:p w:rsidR="00177AF6" w:rsidRPr="00A972B3" w:rsidRDefault="00177AF6" w:rsidP="00177AF6">
      <w:pPr>
        <w:ind w:firstLine="539"/>
        <w:jc w:val="both"/>
        <w:rPr>
          <w:b/>
          <w:sz w:val="28"/>
          <w:szCs w:val="28"/>
        </w:rPr>
      </w:pPr>
    </w:p>
    <w:p w:rsidR="00177AF6" w:rsidRPr="00A972B3" w:rsidRDefault="00177AF6" w:rsidP="00177AF6">
      <w:pPr>
        <w:ind w:firstLine="539"/>
        <w:jc w:val="both"/>
        <w:rPr>
          <w:b/>
          <w:sz w:val="28"/>
          <w:szCs w:val="28"/>
        </w:rPr>
      </w:pPr>
      <w:r w:rsidRPr="00A972B3">
        <w:rPr>
          <w:b/>
          <w:sz w:val="28"/>
          <w:szCs w:val="28"/>
        </w:rPr>
        <w:t>2.11. Статистика отказов и восстановлений оборудования источника тепловой энергии</w:t>
      </w:r>
    </w:p>
    <w:p w:rsidR="00177AF6" w:rsidRPr="00A972B3" w:rsidRDefault="00177AF6" w:rsidP="00177AF6">
      <w:pPr>
        <w:tabs>
          <w:tab w:val="left" w:pos="6096"/>
        </w:tabs>
        <w:ind w:firstLine="540"/>
        <w:jc w:val="both"/>
        <w:rPr>
          <w:sz w:val="28"/>
          <w:szCs w:val="28"/>
        </w:rPr>
      </w:pPr>
      <w:r w:rsidRPr="00A972B3">
        <w:rPr>
          <w:sz w:val="28"/>
          <w:szCs w:val="28"/>
        </w:rPr>
        <w:t>За отопительный сезон 2017/2018, 2018/2019, 2019/2020, 2020/2021 гг. отказы по оборудованию отсутствуют.</w:t>
      </w:r>
    </w:p>
    <w:p w:rsidR="00177AF6" w:rsidRPr="00A972B3" w:rsidRDefault="00177AF6" w:rsidP="00177AF6">
      <w:pPr>
        <w:ind w:firstLine="539"/>
        <w:jc w:val="both"/>
        <w:rPr>
          <w:b/>
          <w:sz w:val="28"/>
          <w:szCs w:val="28"/>
        </w:rPr>
      </w:pPr>
      <w:r w:rsidRPr="00A972B3">
        <w:rPr>
          <w:b/>
          <w:sz w:val="28"/>
          <w:szCs w:val="28"/>
        </w:rPr>
        <w:t>2.12. Предписания надзорных органов по запрещению дальнейшей эксплуатации источника тепловой энергии</w:t>
      </w:r>
    </w:p>
    <w:p w:rsidR="00177AF6" w:rsidRPr="00A972B3" w:rsidRDefault="00177AF6" w:rsidP="00177AF6">
      <w:pPr>
        <w:ind w:firstLine="540"/>
        <w:jc w:val="both"/>
        <w:rPr>
          <w:i/>
          <w:sz w:val="28"/>
          <w:szCs w:val="28"/>
        </w:rPr>
      </w:pPr>
      <w:r w:rsidRPr="00A972B3">
        <w:rPr>
          <w:sz w:val="28"/>
          <w:szCs w:val="28"/>
        </w:rPr>
        <w:t>Предписания надзорных органов по запрещению дальнейшей эксплуатации источников тепловой энергии у теплоснабжающей организации отсутствуют.</w:t>
      </w:r>
    </w:p>
    <w:p w:rsidR="00177AF6" w:rsidRPr="00A972B3" w:rsidRDefault="00177AF6" w:rsidP="00177AF6"/>
    <w:p w:rsidR="00177AF6" w:rsidRPr="00A972B3" w:rsidRDefault="00177AF6" w:rsidP="00177AF6"/>
    <w:p w:rsidR="00177AF6" w:rsidRPr="00A972B3" w:rsidRDefault="00177AF6" w:rsidP="00177AF6">
      <w:pPr>
        <w:pStyle w:val="2"/>
        <w:pBdr>
          <w:bottom w:val="single" w:sz="12" w:space="1" w:color="auto"/>
        </w:pBdr>
        <w:tabs>
          <w:tab w:val="left" w:pos="993"/>
        </w:tabs>
        <w:spacing w:before="300" w:after="200"/>
        <w:rPr>
          <w:i/>
          <w:sz w:val="36"/>
          <w:szCs w:val="36"/>
        </w:rPr>
      </w:pPr>
      <w:bookmarkStart w:id="4" w:name="_Toc528247934"/>
      <w:r w:rsidRPr="00A972B3">
        <w:rPr>
          <w:sz w:val="36"/>
          <w:szCs w:val="36"/>
        </w:rPr>
        <w:t>Часть 3: Тепловые сети, сооружения на них</w:t>
      </w:r>
      <w:bookmarkEnd w:id="4"/>
      <w:r w:rsidRPr="00A972B3">
        <w:rPr>
          <w:sz w:val="36"/>
          <w:szCs w:val="36"/>
        </w:rPr>
        <w:t xml:space="preserve"> </w:t>
      </w:r>
    </w:p>
    <w:p w:rsidR="00177AF6" w:rsidRPr="00A972B3" w:rsidRDefault="00177AF6" w:rsidP="00177AF6">
      <w:pPr>
        <w:pStyle w:val="16"/>
        <w:autoSpaceDE w:val="0"/>
        <w:autoSpaceDN w:val="0"/>
        <w:adjustRightInd w:val="0"/>
        <w:ind w:left="0" w:firstLine="709"/>
        <w:jc w:val="both"/>
        <w:rPr>
          <w:rFonts w:ascii="Times New Roman" w:hAnsi="Times New Roman"/>
          <w:b/>
          <w:sz w:val="28"/>
          <w:szCs w:val="28"/>
        </w:rPr>
      </w:pPr>
      <w:bookmarkStart w:id="5" w:name="bookmark3"/>
      <w:r w:rsidRPr="00A972B3">
        <w:rPr>
          <w:rFonts w:ascii="Times New Roman" w:hAnsi="Times New Roman"/>
          <w:b/>
          <w:sz w:val="28"/>
          <w:szCs w:val="28"/>
        </w:rPr>
        <w:t>3.1. Описание структуры тепловых сетей</w:t>
      </w:r>
    </w:p>
    <w:p w:rsidR="00177AF6" w:rsidRPr="00A972B3" w:rsidRDefault="00177AF6" w:rsidP="00177AF6">
      <w:pPr>
        <w:pStyle w:val="16"/>
        <w:autoSpaceDE w:val="0"/>
        <w:autoSpaceDN w:val="0"/>
        <w:adjustRightInd w:val="0"/>
        <w:ind w:left="0" w:firstLine="709"/>
        <w:jc w:val="both"/>
        <w:rPr>
          <w:rFonts w:ascii="Times New Roman" w:hAnsi="Times New Roman"/>
          <w:sz w:val="28"/>
          <w:szCs w:val="28"/>
        </w:rPr>
      </w:pPr>
      <w:r w:rsidRPr="00A972B3">
        <w:rPr>
          <w:rFonts w:ascii="Times New Roman" w:hAnsi="Times New Roman"/>
          <w:sz w:val="28"/>
          <w:szCs w:val="28"/>
        </w:rPr>
        <w:t xml:space="preserve">Тепловые сети, расположенные на территории Большевишерского городского поселения, являются собственностью Новгородской области, и переданы в аренду ООО «ТК Новгородская». Схемы тепловых сетей двухтрубные и четырехтрубные циркуляционные. Системы отопления у потребителей Большевишерского городского поселения зависимые, теплоноситель для системы теплоснабжения готовится на источнике (в котельной). Системы горячего водоснабжения закрытые, сетевая вода в данных системах транспортируется с котельной по отдельным трубопроводам, из системы отопления не отбирается. Температурный график отпуска тепловой энергии 95/70 гр. С, теплоносителем является вода, забираемая из системы централизованного водоснабжения. </w:t>
      </w:r>
    </w:p>
    <w:p w:rsidR="00177AF6" w:rsidRPr="00A972B3" w:rsidRDefault="00177AF6" w:rsidP="00177AF6">
      <w:pPr>
        <w:pStyle w:val="16"/>
        <w:autoSpaceDE w:val="0"/>
        <w:autoSpaceDN w:val="0"/>
        <w:adjustRightInd w:val="0"/>
        <w:ind w:left="0" w:firstLine="709"/>
        <w:jc w:val="both"/>
        <w:rPr>
          <w:rFonts w:ascii="Times New Roman" w:hAnsi="Times New Roman"/>
          <w:sz w:val="28"/>
          <w:szCs w:val="28"/>
        </w:rPr>
      </w:pPr>
      <w:r w:rsidRPr="00A972B3">
        <w:rPr>
          <w:rFonts w:ascii="Times New Roman" w:hAnsi="Times New Roman"/>
          <w:sz w:val="28"/>
          <w:szCs w:val="28"/>
        </w:rPr>
        <w:t>Способ прокладки сетей: надземный. Структура тепловых сетей представлена в таблице №6.</w:t>
      </w:r>
    </w:p>
    <w:p w:rsidR="00177AF6" w:rsidRPr="00A972B3" w:rsidRDefault="00177AF6" w:rsidP="00177AF6">
      <w:pPr>
        <w:autoSpaceDE w:val="0"/>
        <w:autoSpaceDN w:val="0"/>
        <w:adjustRightInd w:val="0"/>
        <w:ind w:firstLine="709"/>
        <w:contextualSpacing/>
        <w:jc w:val="both"/>
        <w:rPr>
          <w:rFonts w:eastAsia="Calibri"/>
          <w:sz w:val="28"/>
          <w:szCs w:val="28"/>
          <w:lang w:eastAsia="en-US"/>
        </w:rPr>
      </w:pPr>
      <w:r w:rsidRPr="00A972B3">
        <w:rPr>
          <w:rFonts w:eastAsia="Calibri"/>
          <w:sz w:val="28"/>
          <w:szCs w:val="28"/>
          <w:lang w:eastAsia="en-US"/>
        </w:rPr>
        <w:t>Большинство тепловых сетей были проложены в период с 1959 по 2000.</w:t>
      </w:r>
    </w:p>
    <w:p w:rsidR="00177AF6" w:rsidRPr="00A972B3" w:rsidRDefault="00177AF6" w:rsidP="00177AF6">
      <w:pPr>
        <w:pStyle w:val="16"/>
        <w:autoSpaceDE w:val="0"/>
        <w:autoSpaceDN w:val="0"/>
        <w:adjustRightInd w:val="0"/>
        <w:ind w:left="0" w:firstLine="709"/>
        <w:jc w:val="both"/>
        <w:rPr>
          <w:rFonts w:ascii="Times New Roman" w:hAnsi="Times New Roman"/>
          <w:sz w:val="28"/>
          <w:szCs w:val="28"/>
        </w:rPr>
      </w:pPr>
      <w:r w:rsidRPr="00A972B3">
        <w:rPr>
          <w:rFonts w:ascii="Times New Roman" w:hAnsi="Times New Roman"/>
          <w:sz w:val="28"/>
          <w:szCs w:val="28"/>
        </w:rPr>
        <w:t>Общий износ тепловых сетей превышает 60%. Нормативный срок службы трубопроводов тепловых сетей составляет не менее 30 лет.</w:t>
      </w:r>
    </w:p>
    <w:p w:rsidR="00177AF6" w:rsidRPr="00A972B3" w:rsidRDefault="00177AF6" w:rsidP="00177AF6">
      <w:pPr>
        <w:pStyle w:val="16"/>
        <w:autoSpaceDE w:val="0"/>
        <w:autoSpaceDN w:val="0"/>
        <w:adjustRightInd w:val="0"/>
        <w:ind w:left="0" w:firstLine="709"/>
        <w:jc w:val="both"/>
        <w:rPr>
          <w:rFonts w:ascii="Times New Roman" w:hAnsi="Times New Roman"/>
          <w:sz w:val="28"/>
          <w:szCs w:val="28"/>
        </w:rPr>
      </w:pPr>
      <w:r w:rsidRPr="00A972B3">
        <w:rPr>
          <w:rFonts w:ascii="Times New Roman" w:hAnsi="Times New Roman"/>
          <w:sz w:val="28"/>
          <w:szCs w:val="28"/>
        </w:rPr>
        <w:t>Материал трубопроводов: сталь (нержавеющая и углеродистая).</w:t>
      </w:r>
    </w:p>
    <w:p w:rsidR="00177AF6" w:rsidRPr="00A972B3" w:rsidRDefault="00177AF6" w:rsidP="00177AF6">
      <w:pPr>
        <w:widowControl w:val="0"/>
        <w:autoSpaceDE w:val="0"/>
        <w:autoSpaceDN w:val="0"/>
        <w:adjustRightInd w:val="0"/>
        <w:ind w:firstLine="720"/>
        <w:jc w:val="both"/>
        <w:rPr>
          <w:sz w:val="28"/>
          <w:szCs w:val="28"/>
        </w:rPr>
      </w:pPr>
      <w:r w:rsidRPr="00A972B3">
        <w:rPr>
          <w:sz w:val="28"/>
          <w:szCs w:val="28"/>
        </w:rPr>
        <w:t>На тепловой сети используется тепловая изоляция из минераловатных матов, в качестве гидроизоляции предусмотрена окраска в два слоя органосиликатной композицией.</w:t>
      </w:r>
      <w:r w:rsidRPr="00A972B3">
        <w:t xml:space="preserve"> </w:t>
      </w:r>
      <w:r w:rsidRPr="00A972B3">
        <w:rPr>
          <w:sz w:val="28"/>
          <w:szCs w:val="28"/>
        </w:rPr>
        <w:t>Кроме этого применяются предизолированные трубопроводы с изоляцией из пенополиуретана (ППУ).</w:t>
      </w:r>
    </w:p>
    <w:p w:rsidR="00177AF6" w:rsidRPr="00A972B3" w:rsidRDefault="00177AF6" w:rsidP="00177AF6">
      <w:pPr>
        <w:pStyle w:val="16"/>
        <w:autoSpaceDE w:val="0"/>
        <w:autoSpaceDN w:val="0"/>
        <w:adjustRightInd w:val="0"/>
        <w:ind w:left="0" w:firstLine="709"/>
        <w:jc w:val="both"/>
        <w:rPr>
          <w:rFonts w:ascii="Times New Roman" w:hAnsi="Times New Roman"/>
          <w:sz w:val="28"/>
          <w:szCs w:val="28"/>
        </w:rPr>
      </w:pPr>
      <w:r w:rsidRPr="00A972B3">
        <w:rPr>
          <w:rFonts w:ascii="Times New Roman" w:hAnsi="Times New Roman"/>
          <w:sz w:val="28"/>
          <w:szCs w:val="28"/>
        </w:rPr>
        <w:t>В качестве секционирующей и регулирующей арматуры применяются задвижки, клапаны, краны шаровые и затворы дисковые, что объясняется простотой монтажа и эксплуатации, доступностью, надежностью и ремонтопригодностью.</w:t>
      </w:r>
      <w:bookmarkEnd w:id="5"/>
    </w:p>
    <w:p w:rsidR="00177AF6" w:rsidRPr="00A972B3" w:rsidRDefault="00177AF6" w:rsidP="00177AF6">
      <w:pPr>
        <w:pStyle w:val="16"/>
        <w:autoSpaceDE w:val="0"/>
        <w:autoSpaceDN w:val="0"/>
        <w:adjustRightInd w:val="0"/>
        <w:ind w:left="0" w:firstLine="709"/>
        <w:jc w:val="both"/>
        <w:rPr>
          <w:rFonts w:ascii="Times New Roman" w:hAnsi="Times New Roman"/>
          <w:sz w:val="28"/>
          <w:szCs w:val="28"/>
        </w:rPr>
      </w:pPr>
      <w:r w:rsidRPr="00A972B3">
        <w:rPr>
          <w:rFonts w:ascii="Times New Roman" w:hAnsi="Times New Roman"/>
          <w:sz w:val="28"/>
          <w:szCs w:val="28"/>
        </w:rPr>
        <w:t>В 2013-2021 г.г. фиксировались технологические отключения на сетях теплоснабжения, которые устранялись в течение рабочего дня. Учет технологических нарушений ведется оперативной диспетчерской службой. Вывод из работы технической защиты производился на срок не более суток при ремонте основного оборудования, замене, ремонте сетей.</w:t>
      </w:r>
    </w:p>
    <w:p w:rsidR="00177AF6" w:rsidRPr="00A972B3" w:rsidRDefault="00177AF6" w:rsidP="00177AF6">
      <w:pPr>
        <w:pStyle w:val="16"/>
        <w:autoSpaceDE w:val="0"/>
        <w:autoSpaceDN w:val="0"/>
        <w:adjustRightInd w:val="0"/>
        <w:ind w:left="0" w:firstLine="709"/>
        <w:jc w:val="both"/>
        <w:rPr>
          <w:rFonts w:ascii="Times New Roman" w:hAnsi="Times New Roman"/>
          <w:sz w:val="28"/>
          <w:szCs w:val="28"/>
        </w:rPr>
      </w:pPr>
      <w:r w:rsidRPr="00A972B3">
        <w:rPr>
          <w:rFonts w:ascii="Times New Roman" w:hAnsi="Times New Roman"/>
          <w:sz w:val="28"/>
          <w:szCs w:val="28"/>
        </w:rPr>
        <w:t>Большинство аварий и инцидентов связано с внешними факторами - отключения электричества, холодного водоснабжения, а также с высоким износом тепловых сетей.</w:t>
      </w:r>
    </w:p>
    <w:p w:rsidR="00177AF6" w:rsidRPr="00A972B3" w:rsidRDefault="00177AF6" w:rsidP="00177AF6">
      <w:pPr>
        <w:pStyle w:val="16"/>
        <w:autoSpaceDE w:val="0"/>
        <w:autoSpaceDN w:val="0"/>
        <w:adjustRightInd w:val="0"/>
        <w:ind w:left="0" w:firstLine="709"/>
        <w:jc w:val="both"/>
        <w:rPr>
          <w:sz w:val="28"/>
          <w:szCs w:val="28"/>
        </w:rPr>
      </w:pPr>
      <w:r w:rsidRPr="00A972B3">
        <w:rPr>
          <w:rFonts w:ascii="Times New Roman" w:hAnsi="Times New Roman"/>
          <w:sz w:val="28"/>
          <w:szCs w:val="28"/>
        </w:rPr>
        <w:t>Для выявления дефектов на тепловых сетях городского поселения в межотопительный период проводятся гидравлические испытания тепловых сетей, выявляются узкие места для проведения ремонтных работ. Техническими службами предприятия проводится изучение опыта эксплуатации и ремонта, внедрение прогрессивных форм организации и управления ремонтом, ведётся контроль качества отремонтированного оборудования. Ежегодно проводится промывка внутриквартальных сетей теплоснабжения.</w:t>
      </w:r>
    </w:p>
    <w:p w:rsidR="00177AF6" w:rsidRPr="00A972B3" w:rsidRDefault="00177AF6" w:rsidP="00177AF6">
      <w:pPr>
        <w:jc w:val="center"/>
        <w:rPr>
          <w:b/>
          <w:bCs/>
          <w:sz w:val="20"/>
          <w:szCs w:val="20"/>
        </w:rPr>
        <w:sectPr w:rsidR="00177AF6" w:rsidRPr="00A972B3" w:rsidSect="000D5618">
          <w:pgSz w:w="11906" w:h="16838"/>
          <w:pgMar w:top="1134" w:right="991" w:bottom="1134" w:left="1701" w:header="709" w:footer="709" w:gutter="0"/>
          <w:cols w:space="708"/>
          <w:docGrid w:linePitch="360"/>
        </w:sectPr>
      </w:pPr>
    </w:p>
    <w:p w:rsidR="00177AF6" w:rsidRPr="00A972B3" w:rsidRDefault="00177AF6" w:rsidP="00177AF6">
      <w:pPr>
        <w:ind w:firstLine="708"/>
        <w:jc w:val="right"/>
        <w:rPr>
          <w:rFonts w:eastAsia="Calibri"/>
          <w:sz w:val="28"/>
          <w:szCs w:val="28"/>
          <w:lang w:eastAsia="en-US"/>
        </w:rPr>
      </w:pPr>
      <w:r w:rsidRPr="00A972B3">
        <w:rPr>
          <w:rFonts w:eastAsia="Calibri"/>
          <w:sz w:val="28"/>
          <w:szCs w:val="28"/>
          <w:lang w:eastAsia="en-US"/>
        </w:rPr>
        <w:t>Таблица 6</w:t>
      </w:r>
    </w:p>
    <w:p w:rsidR="00177AF6" w:rsidRPr="00A972B3" w:rsidRDefault="00177AF6" w:rsidP="00177AF6">
      <w:pPr>
        <w:ind w:firstLine="708"/>
        <w:jc w:val="center"/>
        <w:rPr>
          <w:rFonts w:eastAsia="Calibri"/>
          <w:sz w:val="28"/>
          <w:szCs w:val="28"/>
          <w:lang w:eastAsia="en-US"/>
        </w:rPr>
      </w:pPr>
      <w:r w:rsidRPr="00A972B3">
        <w:rPr>
          <w:rFonts w:eastAsia="Calibri"/>
          <w:sz w:val="28"/>
          <w:szCs w:val="28"/>
          <w:lang w:eastAsia="en-US"/>
        </w:rPr>
        <w:t>Структура тепловых сетей</w:t>
      </w:r>
    </w:p>
    <w:p w:rsidR="00177AF6" w:rsidRPr="00A972B3" w:rsidRDefault="00177AF6" w:rsidP="00177AF6">
      <w:pPr>
        <w:ind w:firstLine="708"/>
        <w:jc w:val="center"/>
        <w:rPr>
          <w:rFonts w:eastAsia="Calibri"/>
          <w:sz w:val="28"/>
          <w:szCs w:val="28"/>
          <w:lang w:eastAsia="en-US"/>
        </w:rPr>
      </w:pPr>
    </w:p>
    <w:p w:rsidR="00177AF6" w:rsidRPr="00A972B3" w:rsidRDefault="00177AF6" w:rsidP="00177AF6">
      <w:pPr>
        <w:ind w:firstLine="708"/>
        <w:jc w:val="center"/>
        <w:rPr>
          <w:rFonts w:eastAsia="Calibri"/>
          <w:sz w:val="28"/>
          <w:szCs w:val="28"/>
          <w:lang w:eastAsia="en-US"/>
        </w:rPr>
      </w:pPr>
    </w:p>
    <w:tbl>
      <w:tblPr>
        <w:tblW w:w="150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992"/>
        <w:gridCol w:w="992"/>
        <w:gridCol w:w="851"/>
        <w:gridCol w:w="682"/>
        <w:gridCol w:w="698"/>
        <w:gridCol w:w="861"/>
        <w:gridCol w:w="966"/>
        <w:gridCol w:w="847"/>
        <w:gridCol w:w="850"/>
        <w:gridCol w:w="793"/>
        <w:gridCol w:w="851"/>
        <w:gridCol w:w="910"/>
        <w:gridCol w:w="964"/>
        <w:gridCol w:w="1102"/>
      </w:tblGrid>
      <w:tr w:rsidR="00177AF6" w:rsidRPr="00A972B3" w:rsidTr="000D5618">
        <w:trPr>
          <w:trHeight w:val="255"/>
        </w:trPr>
        <w:tc>
          <w:tcPr>
            <w:tcW w:w="1843" w:type="dxa"/>
            <w:vMerge w:val="restart"/>
            <w:shd w:val="clear" w:color="auto" w:fill="auto"/>
            <w:vAlign w:val="center"/>
            <w:hideMark/>
          </w:tcPr>
          <w:p w:rsidR="00177AF6" w:rsidRPr="00A972B3" w:rsidRDefault="00177AF6" w:rsidP="000D5618">
            <w:pPr>
              <w:jc w:val="center"/>
              <w:rPr>
                <w:b/>
                <w:color w:val="000000"/>
                <w:sz w:val="22"/>
                <w:szCs w:val="22"/>
              </w:rPr>
            </w:pPr>
            <w:r w:rsidRPr="00A972B3">
              <w:rPr>
                <w:b/>
                <w:color w:val="000000"/>
                <w:sz w:val="22"/>
                <w:szCs w:val="22"/>
              </w:rPr>
              <w:t>Наименование котельной и адрес нахождения</w:t>
            </w:r>
          </w:p>
          <w:p w:rsidR="00177AF6" w:rsidRPr="00A972B3" w:rsidRDefault="00177AF6" w:rsidP="000D5618">
            <w:pPr>
              <w:rPr>
                <w:b/>
                <w:color w:val="000000"/>
                <w:sz w:val="22"/>
                <w:szCs w:val="22"/>
              </w:rPr>
            </w:pPr>
            <w:r w:rsidRPr="00A972B3">
              <w:rPr>
                <w:color w:val="000000"/>
                <w:sz w:val="22"/>
                <w:szCs w:val="22"/>
              </w:rPr>
              <w:t> </w:t>
            </w:r>
          </w:p>
        </w:tc>
        <w:tc>
          <w:tcPr>
            <w:tcW w:w="2835" w:type="dxa"/>
            <w:gridSpan w:val="3"/>
            <w:vMerge w:val="restart"/>
            <w:shd w:val="clear" w:color="auto" w:fill="auto"/>
            <w:vAlign w:val="center"/>
            <w:hideMark/>
          </w:tcPr>
          <w:p w:rsidR="00177AF6" w:rsidRPr="00A972B3" w:rsidRDefault="00177AF6" w:rsidP="000D5618">
            <w:pPr>
              <w:jc w:val="center"/>
              <w:rPr>
                <w:b/>
                <w:color w:val="000000"/>
                <w:sz w:val="22"/>
                <w:szCs w:val="22"/>
              </w:rPr>
            </w:pPr>
            <w:r w:rsidRPr="00A972B3">
              <w:rPr>
                <w:b/>
                <w:color w:val="000000"/>
                <w:sz w:val="22"/>
                <w:szCs w:val="22"/>
              </w:rPr>
              <w:t>Протяженность тепловых сетей в 2-х трубном исполнении, км</w:t>
            </w:r>
          </w:p>
        </w:tc>
        <w:tc>
          <w:tcPr>
            <w:tcW w:w="10375" w:type="dxa"/>
            <w:gridSpan w:val="12"/>
            <w:shd w:val="clear" w:color="auto" w:fill="auto"/>
            <w:vAlign w:val="center"/>
            <w:hideMark/>
          </w:tcPr>
          <w:p w:rsidR="00177AF6" w:rsidRPr="00A972B3" w:rsidRDefault="00177AF6" w:rsidP="000D5618">
            <w:pPr>
              <w:jc w:val="center"/>
              <w:rPr>
                <w:b/>
                <w:color w:val="000000"/>
                <w:sz w:val="22"/>
                <w:szCs w:val="22"/>
              </w:rPr>
            </w:pPr>
            <w:r w:rsidRPr="00A972B3">
              <w:rPr>
                <w:b/>
                <w:color w:val="000000"/>
                <w:sz w:val="22"/>
                <w:szCs w:val="22"/>
              </w:rPr>
              <w:t>в том числе в 2-х трубном исполнении:</w:t>
            </w:r>
          </w:p>
        </w:tc>
      </w:tr>
      <w:tr w:rsidR="00177AF6" w:rsidRPr="00A972B3" w:rsidTr="000D5618">
        <w:trPr>
          <w:trHeight w:val="540"/>
        </w:trPr>
        <w:tc>
          <w:tcPr>
            <w:tcW w:w="1843" w:type="dxa"/>
            <w:vMerge/>
            <w:vAlign w:val="center"/>
            <w:hideMark/>
          </w:tcPr>
          <w:p w:rsidR="00177AF6" w:rsidRPr="00A972B3" w:rsidRDefault="00177AF6" w:rsidP="000D5618">
            <w:pPr>
              <w:rPr>
                <w:color w:val="000000"/>
                <w:sz w:val="22"/>
                <w:szCs w:val="22"/>
              </w:rPr>
            </w:pPr>
          </w:p>
        </w:tc>
        <w:tc>
          <w:tcPr>
            <w:tcW w:w="2835" w:type="dxa"/>
            <w:gridSpan w:val="3"/>
            <w:vMerge/>
            <w:vAlign w:val="center"/>
            <w:hideMark/>
          </w:tcPr>
          <w:p w:rsidR="00177AF6" w:rsidRPr="00A972B3" w:rsidRDefault="00177AF6" w:rsidP="000D5618">
            <w:pPr>
              <w:rPr>
                <w:color w:val="000000"/>
                <w:sz w:val="22"/>
                <w:szCs w:val="22"/>
              </w:rPr>
            </w:pPr>
          </w:p>
        </w:tc>
        <w:tc>
          <w:tcPr>
            <w:tcW w:w="3092" w:type="dxa"/>
            <w:gridSpan w:val="4"/>
            <w:vMerge w:val="restart"/>
            <w:shd w:val="clear" w:color="auto" w:fill="auto"/>
            <w:vAlign w:val="center"/>
            <w:hideMark/>
          </w:tcPr>
          <w:p w:rsidR="00177AF6" w:rsidRPr="00A972B3" w:rsidRDefault="00177AF6" w:rsidP="000D5618">
            <w:pPr>
              <w:jc w:val="center"/>
              <w:rPr>
                <w:b/>
                <w:color w:val="000000"/>
                <w:sz w:val="22"/>
                <w:szCs w:val="22"/>
              </w:rPr>
            </w:pPr>
            <w:r w:rsidRPr="00A972B3">
              <w:rPr>
                <w:b/>
                <w:color w:val="000000"/>
                <w:sz w:val="22"/>
                <w:szCs w:val="22"/>
              </w:rPr>
              <w:t>Надземное исполнение, км.</w:t>
            </w:r>
          </w:p>
        </w:tc>
        <w:tc>
          <w:tcPr>
            <w:tcW w:w="7283" w:type="dxa"/>
            <w:gridSpan w:val="8"/>
            <w:shd w:val="clear" w:color="auto" w:fill="auto"/>
            <w:noWrap/>
            <w:vAlign w:val="center"/>
            <w:hideMark/>
          </w:tcPr>
          <w:p w:rsidR="00177AF6" w:rsidRPr="00A972B3" w:rsidRDefault="00177AF6" w:rsidP="000D5618">
            <w:pPr>
              <w:jc w:val="center"/>
              <w:rPr>
                <w:b/>
                <w:color w:val="000000"/>
                <w:sz w:val="22"/>
                <w:szCs w:val="22"/>
              </w:rPr>
            </w:pPr>
            <w:r w:rsidRPr="00A972B3">
              <w:rPr>
                <w:b/>
                <w:color w:val="000000"/>
                <w:sz w:val="22"/>
                <w:szCs w:val="22"/>
              </w:rPr>
              <w:t>Подземное исполнение, км.</w:t>
            </w:r>
          </w:p>
        </w:tc>
      </w:tr>
      <w:tr w:rsidR="00177AF6" w:rsidRPr="00A972B3" w:rsidTr="000D5618">
        <w:trPr>
          <w:trHeight w:val="840"/>
        </w:trPr>
        <w:tc>
          <w:tcPr>
            <w:tcW w:w="1843" w:type="dxa"/>
            <w:vMerge/>
            <w:vAlign w:val="center"/>
            <w:hideMark/>
          </w:tcPr>
          <w:p w:rsidR="00177AF6" w:rsidRPr="00A972B3" w:rsidRDefault="00177AF6" w:rsidP="000D5618">
            <w:pPr>
              <w:rPr>
                <w:color w:val="000000"/>
                <w:sz w:val="22"/>
                <w:szCs w:val="22"/>
              </w:rPr>
            </w:pPr>
          </w:p>
        </w:tc>
        <w:tc>
          <w:tcPr>
            <w:tcW w:w="2835" w:type="dxa"/>
            <w:gridSpan w:val="3"/>
            <w:vMerge/>
            <w:vAlign w:val="center"/>
            <w:hideMark/>
          </w:tcPr>
          <w:p w:rsidR="00177AF6" w:rsidRPr="00A972B3" w:rsidRDefault="00177AF6" w:rsidP="000D5618">
            <w:pPr>
              <w:rPr>
                <w:color w:val="000000"/>
                <w:sz w:val="22"/>
                <w:szCs w:val="22"/>
              </w:rPr>
            </w:pPr>
          </w:p>
        </w:tc>
        <w:tc>
          <w:tcPr>
            <w:tcW w:w="3092" w:type="dxa"/>
            <w:gridSpan w:val="4"/>
            <w:vMerge/>
            <w:vAlign w:val="center"/>
            <w:hideMark/>
          </w:tcPr>
          <w:p w:rsidR="00177AF6" w:rsidRPr="00A972B3" w:rsidRDefault="00177AF6" w:rsidP="000D5618">
            <w:pPr>
              <w:rPr>
                <w:sz w:val="20"/>
                <w:szCs w:val="20"/>
              </w:rPr>
            </w:pPr>
          </w:p>
        </w:tc>
        <w:tc>
          <w:tcPr>
            <w:tcW w:w="3456" w:type="dxa"/>
            <w:gridSpan w:val="4"/>
            <w:shd w:val="clear" w:color="auto" w:fill="auto"/>
            <w:vAlign w:val="center"/>
            <w:hideMark/>
          </w:tcPr>
          <w:p w:rsidR="00177AF6" w:rsidRPr="00A972B3" w:rsidRDefault="00177AF6" w:rsidP="000D5618">
            <w:pPr>
              <w:jc w:val="center"/>
              <w:rPr>
                <w:b/>
                <w:color w:val="000000"/>
                <w:sz w:val="22"/>
                <w:szCs w:val="22"/>
              </w:rPr>
            </w:pPr>
            <w:r w:rsidRPr="00A972B3">
              <w:rPr>
                <w:b/>
                <w:color w:val="000000"/>
                <w:sz w:val="22"/>
                <w:szCs w:val="22"/>
              </w:rPr>
              <w:t>Канальная прокладка(+транзит по подвалу)</w:t>
            </w:r>
          </w:p>
        </w:tc>
        <w:tc>
          <w:tcPr>
            <w:tcW w:w="3827" w:type="dxa"/>
            <w:gridSpan w:val="4"/>
            <w:shd w:val="clear" w:color="auto" w:fill="auto"/>
            <w:vAlign w:val="center"/>
            <w:hideMark/>
          </w:tcPr>
          <w:p w:rsidR="00177AF6" w:rsidRPr="00A972B3" w:rsidRDefault="00177AF6" w:rsidP="000D5618">
            <w:pPr>
              <w:jc w:val="center"/>
              <w:rPr>
                <w:b/>
                <w:color w:val="000000"/>
                <w:sz w:val="22"/>
                <w:szCs w:val="22"/>
              </w:rPr>
            </w:pPr>
            <w:r w:rsidRPr="00A972B3">
              <w:rPr>
                <w:b/>
                <w:color w:val="000000"/>
                <w:sz w:val="22"/>
                <w:szCs w:val="22"/>
              </w:rPr>
              <w:t>Бесканальная прокладка</w:t>
            </w:r>
          </w:p>
        </w:tc>
      </w:tr>
      <w:tr w:rsidR="00177AF6" w:rsidRPr="00A972B3" w:rsidTr="000D5618">
        <w:trPr>
          <w:trHeight w:val="1035"/>
        </w:trPr>
        <w:tc>
          <w:tcPr>
            <w:tcW w:w="1843" w:type="dxa"/>
            <w:vMerge/>
            <w:shd w:val="clear" w:color="auto" w:fill="auto"/>
            <w:noWrap/>
            <w:vAlign w:val="center"/>
            <w:hideMark/>
          </w:tcPr>
          <w:p w:rsidR="00177AF6" w:rsidRPr="00A972B3" w:rsidRDefault="00177AF6" w:rsidP="000D5618">
            <w:pPr>
              <w:rPr>
                <w:color w:val="000000"/>
                <w:sz w:val="22"/>
                <w:szCs w:val="22"/>
              </w:rPr>
            </w:pPr>
          </w:p>
        </w:tc>
        <w:tc>
          <w:tcPr>
            <w:tcW w:w="851" w:type="dxa"/>
            <w:shd w:val="clear" w:color="auto" w:fill="auto"/>
            <w:noWrap/>
            <w:vAlign w:val="center"/>
            <w:hideMark/>
          </w:tcPr>
          <w:p w:rsidR="00177AF6" w:rsidRPr="00A972B3" w:rsidRDefault="00177AF6" w:rsidP="000D5618">
            <w:pPr>
              <w:jc w:val="center"/>
              <w:rPr>
                <w:color w:val="000000"/>
                <w:sz w:val="22"/>
                <w:szCs w:val="22"/>
              </w:rPr>
            </w:pPr>
            <w:r w:rsidRPr="00A972B3">
              <w:rPr>
                <w:color w:val="000000"/>
                <w:sz w:val="22"/>
                <w:szCs w:val="22"/>
              </w:rPr>
              <w:t>ЦО</w:t>
            </w:r>
          </w:p>
        </w:tc>
        <w:tc>
          <w:tcPr>
            <w:tcW w:w="992" w:type="dxa"/>
            <w:shd w:val="clear" w:color="auto" w:fill="auto"/>
            <w:noWrap/>
            <w:vAlign w:val="center"/>
            <w:hideMark/>
          </w:tcPr>
          <w:p w:rsidR="00177AF6" w:rsidRPr="00A972B3" w:rsidRDefault="00177AF6" w:rsidP="000D5618">
            <w:pPr>
              <w:jc w:val="center"/>
              <w:rPr>
                <w:color w:val="000000"/>
                <w:sz w:val="22"/>
                <w:szCs w:val="22"/>
              </w:rPr>
            </w:pPr>
            <w:r w:rsidRPr="00A972B3">
              <w:rPr>
                <w:color w:val="000000"/>
                <w:sz w:val="22"/>
                <w:szCs w:val="22"/>
              </w:rPr>
              <w:t>ГВС</w:t>
            </w:r>
          </w:p>
        </w:tc>
        <w:tc>
          <w:tcPr>
            <w:tcW w:w="992" w:type="dxa"/>
            <w:shd w:val="clear" w:color="auto" w:fill="auto"/>
            <w:noWrap/>
            <w:vAlign w:val="center"/>
            <w:hideMark/>
          </w:tcPr>
          <w:p w:rsidR="00177AF6" w:rsidRPr="00A972B3" w:rsidRDefault="00177AF6" w:rsidP="000D5618">
            <w:pPr>
              <w:jc w:val="center"/>
              <w:rPr>
                <w:color w:val="000000"/>
                <w:sz w:val="22"/>
                <w:szCs w:val="22"/>
              </w:rPr>
            </w:pPr>
            <w:r w:rsidRPr="00A972B3">
              <w:rPr>
                <w:color w:val="000000"/>
                <w:sz w:val="22"/>
                <w:szCs w:val="22"/>
              </w:rPr>
              <w:t>ВСЕГО</w:t>
            </w:r>
          </w:p>
        </w:tc>
        <w:tc>
          <w:tcPr>
            <w:tcW w:w="851" w:type="dxa"/>
            <w:shd w:val="clear" w:color="auto" w:fill="auto"/>
            <w:noWrap/>
            <w:vAlign w:val="center"/>
            <w:hideMark/>
          </w:tcPr>
          <w:p w:rsidR="00177AF6" w:rsidRPr="00A972B3" w:rsidRDefault="00177AF6" w:rsidP="000D5618">
            <w:pPr>
              <w:jc w:val="center"/>
              <w:rPr>
                <w:sz w:val="20"/>
                <w:szCs w:val="20"/>
              </w:rPr>
            </w:pPr>
            <w:r w:rsidRPr="00A972B3">
              <w:rPr>
                <w:sz w:val="20"/>
                <w:szCs w:val="20"/>
              </w:rPr>
              <w:t>ЦО</w:t>
            </w:r>
          </w:p>
        </w:tc>
        <w:tc>
          <w:tcPr>
            <w:tcW w:w="682" w:type="dxa"/>
            <w:shd w:val="clear" w:color="auto" w:fill="auto"/>
            <w:noWrap/>
            <w:vAlign w:val="center"/>
            <w:hideMark/>
          </w:tcPr>
          <w:p w:rsidR="00177AF6" w:rsidRPr="00A972B3" w:rsidRDefault="00177AF6" w:rsidP="000D5618">
            <w:pPr>
              <w:jc w:val="center"/>
              <w:rPr>
                <w:sz w:val="20"/>
                <w:szCs w:val="20"/>
              </w:rPr>
            </w:pPr>
            <w:r w:rsidRPr="00A972B3">
              <w:rPr>
                <w:sz w:val="20"/>
                <w:szCs w:val="20"/>
              </w:rPr>
              <w:t>Dмм</w:t>
            </w:r>
          </w:p>
        </w:tc>
        <w:tc>
          <w:tcPr>
            <w:tcW w:w="698" w:type="dxa"/>
            <w:shd w:val="clear" w:color="auto" w:fill="auto"/>
            <w:noWrap/>
            <w:vAlign w:val="center"/>
            <w:hideMark/>
          </w:tcPr>
          <w:p w:rsidR="00177AF6" w:rsidRPr="00A972B3" w:rsidRDefault="00177AF6" w:rsidP="000D5618">
            <w:pPr>
              <w:jc w:val="center"/>
              <w:rPr>
                <w:sz w:val="20"/>
                <w:szCs w:val="20"/>
              </w:rPr>
            </w:pPr>
            <w:r w:rsidRPr="00A972B3">
              <w:rPr>
                <w:sz w:val="20"/>
                <w:szCs w:val="20"/>
              </w:rPr>
              <w:t>ГВС</w:t>
            </w:r>
          </w:p>
        </w:tc>
        <w:tc>
          <w:tcPr>
            <w:tcW w:w="861" w:type="dxa"/>
            <w:shd w:val="clear" w:color="auto" w:fill="auto"/>
            <w:noWrap/>
            <w:vAlign w:val="center"/>
            <w:hideMark/>
          </w:tcPr>
          <w:p w:rsidR="00177AF6" w:rsidRPr="00A972B3" w:rsidRDefault="00177AF6" w:rsidP="000D5618">
            <w:pPr>
              <w:jc w:val="center"/>
              <w:rPr>
                <w:sz w:val="20"/>
                <w:szCs w:val="20"/>
              </w:rPr>
            </w:pPr>
            <w:r w:rsidRPr="00A972B3">
              <w:rPr>
                <w:sz w:val="20"/>
                <w:szCs w:val="20"/>
              </w:rPr>
              <w:t>Dмм</w:t>
            </w:r>
          </w:p>
        </w:tc>
        <w:tc>
          <w:tcPr>
            <w:tcW w:w="966" w:type="dxa"/>
            <w:shd w:val="clear" w:color="auto" w:fill="auto"/>
            <w:noWrap/>
            <w:vAlign w:val="center"/>
            <w:hideMark/>
          </w:tcPr>
          <w:p w:rsidR="00177AF6" w:rsidRPr="00A972B3" w:rsidRDefault="00177AF6" w:rsidP="000D5618">
            <w:pPr>
              <w:jc w:val="center"/>
              <w:rPr>
                <w:sz w:val="20"/>
                <w:szCs w:val="20"/>
              </w:rPr>
            </w:pPr>
            <w:r w:rsidRPr="00A972B3">
              <w:rPr>
                <w:sz w:val="20"/>
                <w:szCs w:val="20"/>
              </w:rPr>
              <w:t>ЦО</w:t>
            </w:r>
          </w:p>
        </w:tc>
        <w:tc>
          <w:tcPr>
            <w:tcW w:w="847" w:type="dxa"/>
            <w:shd w:val="clear" w:color="auto" w:fill="auto"/>
            <w:noWrap/>
            <w:vAlign w:val="center"/>
            <w:hideMark/>
          </w:tcPr>
          <w:p w:rsidR="00177AF6" w:rsidRPr="00A972B3" w:rsidRDefault="00177AF6" w:rsidP="000D5618">
            <w:pPr>
              <w:jc w:val="center"/>
              <w:rPr>
                <w:sz w:val="20"/>
                <w:szCs w:val="20"/>
              </w:rPr>
            </w:pPr>
            <w:r w:rsidRPr="00A972B3">
              <w:rPr>
                <w:sz w:val="20"/>
                <w:szCs w:val="20"/>
              </w:rPr>
              <w:t>Dмм</w:t>
            </w:r>
          </w:p>
        </w:tc>
        <w:tc>
          <w:tcPr>
            <w:tcW w:w="850" w:type="dxa"/>
            <w:shd w:val="clear" w:color="auto" w:fill="auto"/>
            <w:noWrap/>
            <w:vAlign w:val="center"/>
            <w:hideMark/>
          </w:tcPr>
          <w:p w:rsidR="00177AF6" w:rsidRPr="00A972B3" w:rsidRDefault="00177AF6" w:rsidP="000D5618">
            <w:pPr>
              <w:jc w:val="center"/>
              <w:rPr>
                <w:sz w:val="20"/>
                <w:szCs w:val="20"/>
              </w:rPr>
            </w:pPr>
            <w:r w:rsidRPr="00A972B3">
              <w:rPr>
                <w:sz w:val="20"/>
                <w:szCs w:val="20"/>
              </w:rPr>
              <w:t>ГВС</w:t>
            </w:r>
          </w:p>
        </w:tc>
        <w:tc>
          <w:tcPr>
            <w:tcW w:w="793" w:type="dxa"/>
            <w:shd w:val="clear" w:color="auto" w:fill="auto"/>
            <w:noWrap/>
            <w:vAlign w:val="center"/>
            <w:hideMark/>
          </w:tcPr>
          <w:p w:rsidR="00177AF6" w:rsidRPr="00A972B3" w:rsidRDefault="00177AF6" w:rsidP="000D5618">
            <w:pPr>
              <w:jc w:val="center"/>
              <w:rPr>
                <w:sz w:val="20"/>
                <w:szCs w:val="20"/>
              </w:rPr>
            </w:pPr>
            <w:r w:rsidRPr="00A972B3">
              <w:rPr>
                <w:sz w:val="20"/>
                <w:szCs w:val="20"/>
              </w:rPr>
              <w:t>Dмм</w:t>
            </w:r>
          </w:p>
        </w:tc>
        <w:tc>
          <w:tcPr>
            <w:tcW w:w="851" w:type="dxa"/>
            <w:shd w:val="clear" w:color="auto" w:fill="auto"/>
            <w:noWrap/>
            <w:vAlign w:val="center"/>
            <w:hideMark/>
          </w:tcPr>
          <w:p w:rsidR="00177AF6" w:rsidRPr="00A972B3" w:rsidRDefault="00177AF6" w:rsidP="000D5618">
            <w:pPr>
              <w:jc w:val="center"/>
              <w:rPr>
                <w:sz w:val="20"/>
                <w:szCs w:val="20"/>
              </w:rPr>
            </w:pPr>
            <w:r w:rsidRPr="00A972B3">
              <w:rPr>
                <w:sz w:val="20"/>
                <w:szCs w:val="20"/>
              </w:rPr>
              <w:t>ЦО</w:t>
            </w:r>
          </w:p>
        </w:tc>
        <w:tc>
          <w:tcPr>
            <w:tcW w:w="910" w:type="dxa"/>
            <w:shd w:val="clear" w:color="auto" w:fill="auto"/>
            <w:noWrap/>
            <w:vAlign w:val="center"/>
            <w:hideMark/>
          </w:tcPr>
          <w:p w:rsidR="00177AF6" w:rsidRPr="00A972B3" w:rsidRDefault="00177AF6" w:rsidP="000D5618">
            <w:pPr>
              <w:jc w:val="center"/>
              <w:rPr>
                <w:sz w:val="20"/>
                <w:szCs w:val="20"/>
              </w:rPr>
            </w:pPr>
            <w:r w:rsidRPr="00A972B3">
              <w:rPr>
                <w:sz w:val="20"/>
                <w:szCs w:val="20"/>
              </w:rPr>
              <w:t>Dмм</w:t>
            </w:r>
          </w:p>
        </w:tc>
        <w:tc>
          <w:tcPr>
            <w:tcW w:w="964" w:type="dxa"/>
            <w:shd w:val="clear" w:color="auto" w:fill="auto"/>
            <w:noWrap/>
            <w:vAlign w:val="center"/>
            <w:hideMark/>
          </w:tcPr>
          <w:p w:rsidR="00177AF6" w:rsidRPr="00A972B3" w:rsidRDefault="00177AF6" w:rsidP="000D5618">
            <w:pPr>
              <w:jc w:val="center"/>
              <w:rPr>
                <w:sz w:val="20"/>
                <w:szCs w:val="20"/>
              </w:rPr>
            </w:pPr>
            <w:r w:rsidRPr="00A972B3">
              <w:rPr>
                <w:sz w:val="20"/>
                <w:szCs w:val="20"/>
              </w:rPr>
              <w:t>ГВС</w:t>
            </w:r>
          </w:p>
        </w:tc>
        <w:tc>
          <w:tcPr>
            <w:tcW w:w="1102" w:type="dxa"/>
            <w:shd w:val="clear" w:color="auto" w:fill="auto"/>
            <w:noWrap/>
            <w:vAlign w:val="center"/>
            <w:hideMark/>
          </w:tcPr>
          <w:p w:rsidR="00177AF6" w:rsidRPr="00A972B3" w:rsidRDefault="00177AF6" w:rsidP="000D5618">
            <w:pPr>
              <w:jc w:val="center"/>
              <w:rPr>
                <w:sz w:val="20"/>
                <w:szCs w:val="20"/>
              </w:rPr>
            </w:pPr>
            <w:r w:rsidRPr="00A972B3">
              <w:rPr>
                <w:sz w:val="20"/>
                <w:szCs w:val="20"/>
              </w:rPr>
              <w:t>Dмм</w:t>
            </w:r>
          </w:p>
        </w:tc>
      </w:tr>
      <w:tr w:rsidR="00177AF6" w:rsidRPr="00A972B3" w:rsidTr="000D5618">
        <w:trPr>
          <w:trHeight w:val="669"/>
        </w:trPr>
        <w:tc>
          <w:tcPr>
            <w:tcW w:w="1843" w:type="dxa"/>
            <w:shd w:val="clear" w:color="auto" w:fill="auto"/>
            <w:noWrap/>
            <w:vAlign w:val="center"/>
            <w:hideMark/>
          </w:tcPr>
          <w:p w:rsidR="00177AF6" w:rsidRPr="00A972B3" w:rsidRDefault="00177AF6" w:rsidP="000D5618">
            <w:pPr>
              <w:jc w:val="center"/>
              <w:rPr>
                <w:sz w:val="20"/>
                <w:szCs w:val="20"/>
              </w:rPr>
            </w:pPr>
            <w:r w:rsidRPr="00A972B3">
              <w:rPr>
                <w:sz w:val="20"/>
                <w:szCs w:val="20"/>
              </w:rPr>
              <w:t>1</w:t>
            </w:r>
          </w:p>
        </w:tc>
        <w:tc>
          <w:tcPr>
            <w:tcW w:w="851" w:type="dxa"/>
            <w:shd w:val="clear" w:color="auto" w:fill="auto"/>
            <w:noWrap/>
            <w:vAlign w:val="center"/>
            <w:hideMark/>
          </w:tcPr>
          <w:p w:rsidR="00177AF6" w:rsidRPr="00A972B3" w:rsidRDefault="00177AF6" w:rsidP="000D5618">
            <w:pPr>
              <w:jc w:val="center"/>
              <w:rPr>
                <w:sz w:val="20"/>
                <w:szCs w:val="20"/>
              </w:rPr>
            </w:pPr>
            <w:r w:rsidRPr="00A972B3">
              <w:rPr>
                <w:sz w:val="20"/>
                <w:szCs w:val="20"/>
              </w:rPr>
              <w:t>2</w:t>
            </w:r>
          </w:p>
        </w:tc>
        <w:tc>
          <w:tcPr>
            <w:tcW w:w="992" w:type="dxa"/>
            <w:shd w:val="clear" w:color="auto" w:fill="auto"/>
            <w:noWrap/>
            <w:vAlign w:val="center"/>
            <w:hideMark/>
          </w:tcPr>
          <w:p w:rsidR="00177AF6" w:rsidRPr="00A972B3" w:rsidRDefault="00177AF6" w:rsidP="000D5618">
            <w:pPr>
              <w:jc w:val="center"/>
              <w:rPr>
                <w:sz w:val="20"/>
                <w:szCs w:val="20"/>
              </w:rPr>
            </w:pPr>
            <w:r w:rsidRPr="00A972B3">
              <w:rPr>
                <w:sz w:val="20"/>
                <w:szCs w:val="20"/>
              </w:rPr>
              <w:t>3</w:t>
            </w:r>
          </w:p>
        </w:tc>
        <w:tc>
          <w:tcPr>
            <w:tcW w:w="992" w:type="dxa"/>
            <w:shd w:val="clear" w:color="auto" w:fill="auto"/>
            <w:noWrap/>
            <w:vAlign w:val="center"/>
            <w:hideMark/>
          </w:tcPr>
          <w:p w:rsidR="00177AF6" w:rsidRPr="00A972B3" w:rsidRDefault="00177AF6" w:rsidP="000D5618">
            <w:pPr>
              <w:jc w:val="center"/>
              <w:rPr>
                <w:sz w:val="20"/>
                <w:szCs w:val="20"/>
              </w:rPr>
            </w:pPr>
            <w:r w:rsidRPr="00A972B3">
              <w:rPr>
                <w:sz w:val="20"/>
                <w:szCs w:val="20"/>
              </w:rPr>
              <w:t>4</w:t>
            </w:r>
          </w:p>
        </w:tc>
        <w:tc>
          <w:tcPr>
            <w:tcW w:w="851" w:type="dxa"/>
            <w:shd w:val="clear" w:color="auto" w:fill="auto"/>
            <w:noWrap/>
            <w:vAlign w:val="center"/>
            <w:hideMark/>
          </w:tcPr>
          <w:p w:rsidR="00177AF6" w:rsidRPr="00A972B3" w:rsidRDefault="00177AF6" w:rsidP="000D5618">
            <w:pPr>
              <w:jc w:val="center"/>
              <w:rPr>
                <w:sz w:val="20"/>
                <w:szCs w:val="20"/>
              </w:rPr>
            </w:pPr>
            <w:r w:rsidRPr="00A972B3">
              <w:rPr>
                <w:sz w:val="20"/>
                <w:szCs w:val="20"/>
              </w:rPr>
              <w:t>5</w:t>
            </w:r>
          </w:p>
        </w:tc>
        <w:tc>
          <w:tcPr>
            <w:tcW w:w="682" w:type="dxa"/>
            <w:shd w:val="clear" w:color="auto" w:fill="auto"/>
            <w:noWrap/>
            <w:vAlign w:val="center"/>
            <w:hideMark/>
          </w:tcPr>
          <w:p w:rsidR="00177AF6" w:rsidRPr="00A972B3" w:rsidRDefault="00177AF6" w:rsidP="000D5618">
            <w:pPr>
              <w:jc w:val="center"/>
              <w:rPr>
                <w:sz w:val="20"/>
                <w:szCs w:val="20"/>
              </w:rPr>
            </w:pPr>
            <w:r w:rsidRPr="00A972B3">
              <w:rPr>
                <w:sz w:val="20"/>
                <w:szCs w:val="20"/>
              </w:rPr>
              <w:t>6</w:t>
            </w:r>
          </w:p>
        </w:tc>
        <w:tc>
          <w:tcPr>
            <w:tcW w:w="698" w:type="dxa"/>
            <w:shd w:val="clear" w:color="auto" w:fill="auto"/>
            <w:noWrap/>
            <w:vAlign w:val="center"/>
            <w:hideMark/>
          </w:tcPr>
          <w:p w:rsidR="00177AF6" w:rsidRPr="00A972B3" w:rsidRDefault="00177AF6" w:rsidP="000D5618">
            <w:pPr>
              <w:jc w:val="center"/>
              <w:rPr>
                <w:sz w:val="20"/>
                <w:szCs w:val="20"/>
              </w:rPr>
            </w:pPr>
            <w:r w:rsidRPr="00A972B3">
              <w:rPr>
                <w:sz w:val="20"/>
                <w:szCs w:val="20"/>
              </w:rPr>
              <w:t>7</w:t>
            </w:r>
          </w:p>
        </w:tc>
        <w:tc>
          <w:tcPr>
            <w:tcW w:w="861" w:type="dxa"/>
            <w:shd w:val="clear" w:color="auto" w:fill="auto"/>
            <w:noWrap/>
            <w:vAlign w:val="center"/>
            <w:hideMark/>
          </w:tcPr>
          <w:p w:rsidR="00177AF6" w:rsidRPr="00A972B3" w:rsidRDefault="00177AF6" w:rsidP="000D5618">
            <w:pPr>
              <w:jc w:val="center"/>
              <w:rPr>
                <w:sz w:val="20"/>
                <w:szCs w:val="20"/>
              </w:rPr>
            </w:pPr>
            <w:r w:rsidRPr="00A972B3">
              <w:rPr>
                <w:sz w:val="20"/>
                <w:szCs w:val="20"/>
              </w:rPr>
              <w:t>8</w:t>
            </w:r>
          </w:p>
        </w:tc>
        <w:tc>
          <w:tcPr>
            <w:tcW w:w="966" w:type="dxa"/>
            <w:shd w:val="clear" w:color="auto" w:fill="auto"/>
            <w:noWrap/>
            <w:vAlign w:val="center"/>
            <w:hideMark/>
          </w:tcPr>
          <w:p w:rsidR="00177AF6" w:rsidRPr="00A972B3" w:rsidRDefault="00177AF6" w:rsidP="000D5618">
            <w:pPr>
              <w:jc w:val="center"/>
              <w:rPr>
                <w:sz w:val="20"/>
                <w:szCs w:val="20"/>
              </w:rPr>
            </w:pPr>
            <w:r w:rsidRPr="00A972B3">
              <w:rPr>
                <w:sz w:val="20"/>
                <w:szCs w:val="20"/>
              </w:rPr>
              <w:t>9</w:t>
            </w:r>
          </w:p>
        </w:tc>
        <w:tc>
          <w:tcPr>
            <w:tcW w:w="847" w:type="dxa"/>
            <w:shd w:val="clear" w:color="auto" w:fill="auto"/>
            <w:noWrap/>
            <w:vAlign w:val="center"/>
            <w:hideMark/>
          </w:tcPr>
          <w:p w:rsidR="00177AF6" w:rsidRPr="00A972B3" w:rsidRDefault="00177AF6" w:rsidP="000D5618">
            <w:pPr>
              <w:jc w:val="center"/>
              <w:rPr>
                <w:sz w:val="20"/>
                <w:szCs w:val="20"/>
              </w:rPr>
            </w:pPr>
            <w:r w:rsidRPr="00A972B3">
              <w:rPr>
                <w:sz w:val="20"/>
                <w:szCs w:val="20"/>
              </w:rPr>
              <w:t>10</w:t>
            </w:r>
          </w:p>
        </w:tc>
        <w:tc>
          <w:tcPr>
            <w:tcW w:w="850" w:type="dxa"/>
            <w:shd w:val="clear" w:color="auto" w:fill="auto"/>
            <w:noWrap/>
            <w:vAlign w:val="center"/>
            <w:hideMark/>
          </w:tcPr>
          <w:p w:rsidR="00177AF6" w:rsidRPr="00A972B3" w:rsidRDefault="00177AF6" w:rsidP="000D5618">
            <w:pPr>
              <w:jc w:val="center"/>
              <w:rPr>
                <w:sz w:val="20"/>
                <w:szCs w:val="20"/>
              </w:rPr>
            </w:pPr>
            <w:r w:rsidRPr="00A972B3">
              <w:rPr>
                <w:sz w:val="20"/>
                <w:szCs w:val="20"/>
              </w:rPr>
              <w:t>11</w:t>
            </w:r>
          </w:p>
        </w:tc>
        <w:tc>
          <w:tcPr>
            <w:tcW w:w="793" w:type="dxa"/>
            <w:shd w:val="clear" w:color="auto" w:fill="auto"/>
            <w:noWrap/>
            <w:vAlign w:val="center"/>
            <w:hideMark/>
          </w:tcPr>
          <w:p w:rsidR="00177AF6" w:rsidRPr="00A972B3" w:rsidRDefault="00177AF6" w:rsidP="000D5618">
            <w:pPr>
              <w:jc w:val="center"/>
              <w:rPr>
                <w:sz w:val="20"/>
                <w:szCs w:val="20"/>
              </w:rPr>
            </w:pPr>
            <w:r w:rsidRPr="00A972B3">
              <w:rPr>
                <w:sz w:val="20"/>
                <w:szCs w:val="20"/>
              </w:rPr>
              <w:t>12</w:t>
            </w:r>
          </w:p>
        </w:tc>
        <w:tc>
          <w:tcPr>
            <w:tcW w:w="851" w:type="dxa"/>
            <w:shd w:val="clear" w:color="auto" w:fill="auto"/>
            <w:noWrap/>
            <w:vAlign w:val="center"/>
            <w:hideMark/>
          </w:tcPr>
          <w:p w:rsidR="00177AF6" w:rsidRPr="00A972B3" w:rsidRDefault="00177AF6" w:rsidP="000D5618">
            <w:pPr>
              <w:jc w:val="center"/>
              <w:rPr>
                <w:sz w:val="20"/>
                <w:szCs w:val="20"/>
              </w:rPr>
            </w:pPr>
            <w:r w:rsidRPr="00A972B3">
              <w:rPr>
                <w:sz w:val="20"/>
                <w:szCs w:val="20"/>
              </w:rPr>
              <w:t>13</w:t>
            </w:r>
          </w:p>
        </w:tc>
        <w:tc>
          <w:tcPr>
            <w:tcW w:w="910" w:type="dxa"/>
            <w:shd w:val="clear" w:color="auto" w:fill="auto"/>
            <w:noWrap/>
            <w:vAlign w:val="center"/>
            <w:hideMark/>
          </w:tcPr>
          <w:p w:rsidR="00177AF6" w:rsidRPr="00A972B3" w:rsidRDefault="00177AF6" w:rsidP="000D5618">
            <w:pPr>
              <w:jc w:val="center"/>
              <w:rPr>
                <w:sz w:val="20"/>
                <w:szCs w:val="20"/>
              </w:rPr>
            </w:pPr>
            <w:r w:rsidRPr="00A972B3">
              <w:rPr>
                <w:sz w:val="20"/>
                <w:szCs w:val="20"/>
              </w:rPr>
              <w:t>14</w:t>
            </w:r>
          </w:p>
        </w:tc>
        <w:tc>
          <w:tcPr>
            <w:tcW w:w="964" w:type="dxa"/>
            <w:shd w:val="clear" w:color="auto" w:fill="auto"/>
            <w:noWrap/>
            <w:vAlign w:val="center"/>
            <w:hideMark/>
          </w:tcPr>
          <w:p w:rsidR="00177AF6" w:rsidRPr="00A972B3" w:rsidRDefault="00177AF6" w:rsidP="000D5618">
            <w:pPr>
              <w:jc w:val="center"/>
              <w:rPr>
                <w:sz w:val="20"/>
                <w:szCs w:val="20"/>
              </w:rPr>
            </w:pPr>
            <w:r w:rsidRPr="00A972B3">
              <w:rPr>
                <w:sz w:val="20"/>
                <w:szCs w:val="20"/>
              </w:rPr>
              <w:t>15</w:t>
            </w:r>
          </w:p>
        </w:tc>
        <w:tc>
          <w:tcPr>
            <w:tcW w:w="1102" w:type="dxa"/>
            <w:shd w:val="clear" w:color="auto" w:fill="auto"/>
            <w:noWrap/>
            <w:vAlign w:val="center"/>
            <w:hideMark/>
          </w:tcPr>
          <w:p w:rsidR="00177AF6" w:rsidRPr="00A972B3" w:rsidRDefault="00177AF6" w:rsidP="000D5618">
            <w:pPr>
              <w:jc w:val="center"/>
              <w:rPr>
                <w:sz w:val="20"/>
                <w:szCs w:val="20"/>
              </w:rPr>
            </w:pPr>
            <w:r w:rsidRPr="00A972B3">
              <w:rPr>
                <w:sz w:val="20"/>
                <w:szCs w:val="20"/>
              </w:rPr>
              <w:t>16</w:t>
            </w:r>
          </w:p>
        </w:tc>
      </w:tr>
      <w:tr w:rsidR="00177AF6" w:rsidRPr="00A972B3" w:rsidTr="000D5618">
        <w:trPr>
          <w:trHeight w:val="347"/>
        </w:trPr>
        <w:tc>
          <w:tcPr>
            <w:tcW w:w="1843" w:type="dxa"/>
            <w:vMerge w:val="restart"/>
            <w:shd w:val="clear" w:color="auto" w:fill="auto"/>
            <w:vAlign w:val="center"/>
          </w:tcPr>
          <w:p w:rsidR="00177AF6" w:rsidRPr="00A972B3" w:rsidRDefault="00177AF6" w:rsidP="000D5618">
            <w:pPr>
              <w:jc w:val="center"/>
              <w:rPr>
                <w:sz w:val="20"/>
                <w:szCs w:val="20"/>
              </w:rPr>
            </w:pPr>
            <w:r w:rsidRPr="00A972B3">
              <w:rPr>
                <w:sz w:val="20"/>
                <w:szCs w:val="20"/>
              </w:rPr>
              <w:t>Котельная № 12, п.Б.Вишера, ул.Первомайская, д.11а</w:t>
            </w:r>
          </w:p>
        </w:tc>
        <w:tc>
          <w:tcPr>
            <w:tcW w:w="851" w:type="dxa"/>
            <w:vMerge w:val="restart"/>
            <w:shd w:val="clear" w:color="auto" w:fill="auto"/>
            <w:vAlign w:val="center"/>
          </w:tcPr>
          <w:p w:rsidR="00177AF6" w:rsidRPr="00A972B3" w:rsidRDefault="00177AF6" w:rsidP="000D5618">
            <w:pPr>
              <w:jc w:val="center"/>
              <w:rPr>
                <w:sz w:val="20"/>
                <w:szCs w:val="20"/>
              </w:rPr>
            </w:pPr>
            <w:r w:rsidRPr="00A972B3">
              <w:rPr>
                <w:sz w:val="20"/>
                <w:szCs w:val="20"/>
              </w:rPr>
              <w:t>3,7597</w:t>
            </w:r>
          </w:p>
        </w:tc>
        <w:tc>
          <w:tcPr>
            <w:tcW w:w="992" w:type="dxa"/>
            <w:vMerge w:val="restart"/>
            <w:shd w:val="clear" w:color="auto" w:fill="auto"/>
            <w:vAlign w:val="center"/>
          </w:tcPr>
          <w:p w:rsidR="00177AF6" w:rsidRPr="00A972B3" w:rsidRDefault="00177AF6" w:rsidP="000D5618">
            <w:pPr>
              <w:jc w:val="center"/>
              <w:rPr>
                <w:sz w:val="20"/>
                <w:szCs w:val="20"/>
              </w:rPr>
            </w:pPr>
            <w:r w:rsidRPr="00A972B3">
              <w:rPr>
                <w:sz w:val="20"/>
                <w:szCs w:val="20"/>
              </w:rPr>
              <w:t>0,316</w:t>
            </w:r>
          </w:p>
        </w:tc>
        <w:tc>
          <w:tcPr>
            <w:tcW w:w="992" w:type="dxa"/>
            <w:vMerge w:val="restart"/>
            <w:shd w:val="clear" w:color="auto" w:fill="auto"/>
            <w:vAlign w:val="center"/>
          </w:tcPr>
          <w:p w:rsidR="00177AF6" w:rsidRPr="00A972B3" w:rsidRDefault="00177AF6" w:rsidP="000D5618">
            <w:pPr>
              <w:jc w:val="center"/>
              <w:rPr>
                <w:sz w:val="20"/>
                <w:szCs w:val="20"/>
              </w:rPr>
            </w:pPr>
            <w:r w:rsidRPr="00A972B3">
              <w:rPr>
                <w:sz w:val="20"/>
                <w:szCs w:val="20"/>
              </w:rPr>
              <w:t>4,076</w:t>
            </w:r>
          </w:p>
        </w:tc>
        <w:tc>
          <w:tcPr>
            <w:tcW w:w="851" w:type="dxa"/>
            <w:shd w:val="clear" w:color="auto" w:fill="auto"/>
          </w:tcPr>
          <w:p w:rsidR="00177AF6" w:rsidRPr="00A972B3" w:rsidRDefault="00177AF6" w:rsidP="000D5618">
            <w:pPr>
              <w:jc w:val="center"/>
              <w:rPr>
                <w:sz w:val="20"/>
                <w:szCs w:val="20"/>
              </w:rPr>
            </w:pPr>
            <w:r w:rsidRPr="00A972B3">
              <w:rPr>
                <w:sz w:val="20"/>
                <w:szCs w:val="20"/>
              </w:rPr>
              <w:t>0,05</w:t>
            </w:r>
          </w:p>
        </w:tc>
        <w:tc>
          <w:tcPr>
            <w:tcW w:w="682" w:type="dxa"/>
            <w:shd w:val="clear" w:color="auto" w:fill="auto"/>
          </w:tcPr>
          <w:p w:rsidR="00177AF6" w:rsidRPr="00A972B3" w:rsidRDefault="00177AF6" w:rsidP="000D5618">
            <w:pPr>
              <w:jc w:val="center"/>
              <w:rPr>
                <w:sz w:val="20"/>
                <w:szCs w:val="20"/>
              </w:rPr>
            </w:pPr>
            <w:r w:rsidRPr="00A972B3">
              <w:rPr>
                <w:sz w:val="20"/>
                <w:szCs w:val="20"/>
              </w:rPr>
              <w:t>22</w:t>
            </w:r>
          </w:p>
        </w:tc>
        <w:tc>
          <w:tcPr>
            <w:tcW w:w="698" w:type="dxa"/>
            <w:shd w:val="clear" w:color="auto" w:fill="auto"/>
          </w:tcPr>
          <w:p w:rsidR="00177AF6" w:rsidRPr="00A972B3" w:rsidRDefault="00177AF6" w:rsidP="000D5618">
            <w:pPr>
              <w:jc w:val="center"/>
              <w:rPr>
                <w:sz w:val="20"/>
                <w:szCs w:val="20"/>
              </w:rPr>
            </w:pPr>
            <w:r w:rsidRPr="00A972B3">
              <w:rPr>
                <w:sz w:val="20"/>
                <w:szCs w:val="20"/>
              </w:rPr>
              <w:t>0,00</w:t>
            </w:r>
          </w:p>
        </w:tc>
        <w:tc>
          <w:tcPr>
            <w:tcW w:w="861" w:type="dxa"/>
            <w:shd w:val="clear" w:color="auto" w:fill="auto"/>
          </w:tcPr>
          <w:p w:rsidR="00177AF6" w:rsidRPr="00A972B3" w:rsidRDefault="00177AF6" w:rsidP="000D5618">
            <w:pPr>
              <w:jc w:val="center"/>
              <w:rPr>
                <w:sz w:val="20"/>
                <w:szCs w:val="20"/>
              </w:rPr>
            </w:pPr>
            <w:r w:rsidRPr="00A972B3">
              <w:rPr>
                <w:sz w:val="20"/>
                <w:szCs w:val="20"/>
              </w:rPr>
              <w:t>22</w:t>
            </w:r>
          </w:p>
        </w:tc>
        <w:tc>
          <w:tcPr>
            <w:tcW w:w="966" w:type="dxa"/>
            <w:shd w:val="clear" w:color="auto" w:fill="auto"/>
          </w:tcPr>
          <w:p w:rsidR="00177AF6" w:rsidRPr="00A972B3" w:rsidRDefault="00177AF6" w:rsidP="000D5618">
            <w:pPr>
              <w:jc w:val="center"/>
              <w:rPr>
                <w:sz w:val="20"/>
                <w:szCs w:val="20"/>
              </w:rPr>
            </w:pPr>
            <w:r w:rsidRPr="00A972B3">
              <w:rPr>
                <w:sz w:val="20"/>
                <w:szCs w:val="20"/>
              </w:rPr>
              <w:t>0,00</w:t>
            </w:r>
          </w:p>
        </w:tc>
        <w:tc>
          <w:tcPr>
            <w:tcW w:w="847" w:type="dxa"/>
            <w:shd w:val="clear" w:color="auto" w:fill="auto"/>
          </w:tcPr>
          <w:p w:rsidR="00177AF6" w:rsidRPr="00A972B3" w:rsidRDefault="00177AF6" w:rsidP="000D5618">
            <w:pPr>
              <w:jc w:val="center"/>
              <w:rPr>
                <w:sz w:val="20"/>
                <w:szCs w:val="20"/>
              </w:rPr>
            </w:pPr>
            <w:r w:rsidRPr="00A972B3">
              <w:rPr>
                <w:sz w:val="20"/>
                <w:szCs w:val="20"/>
              </w:rPr>
              <w:t>22</w:t>
            </w:r>
          </w:p>
        </w:tc>
        <w:tc>
          <w:tcPr>
            <w:tcW w:w="850" w:type="dxa"/>
            <w:shd w:val="clear" w:color="auto" w:fill="auto"/>
          </w:tcPr>
          <w:p w:rsidR="00177AF6" w:rsidRPr="00A972B3" w:rsidRDefault="00177AF6" w:rsidP="000D5618">
            <w:pPr>
              <w:jc w:val="center"/>
              <w:rPr>
                <w:sz w:val="20"/>
                <w:szCs w:val="20"/>
              </w:rPr>
            </w:pPr>
            <w:r w:rsidRPr="00A972B3">
              <w:rPr>
                <w:sz w:val="20"/>
                <w:szCs w:val="20"/>
              </w:rPr>
              <w:t>0,00</w:t>
            </w:r>
          </w:p>
        </w:tc>
        <w:tc>
          <w:tcPr>
            <w:tcW w:w="793" w:type="dxa"/>
            <w:shd w:val="clear" w:color="auto" w:fill="auto"/>
          </w:tcPr>
          <w:p w:rsidR="00177AF6" w:rsidRPr="00A972B3" w:rsidRDefault="00177AF6" w:rsidP="000D5618">
            <w:pPr>
              <w:jc w:val="center"/>
              <w:rPr>
                <w:sz w:val="20"/>
                <w:szCs w:val="20"/>
              </w:rPr>
            </w:pPr>
            <w:r w:rsidRPr="00A972B3">
              <w:rPr>
                <w:sz w:val="20"/>
                <w:szCs w:val="20"/>
              </w:rPr>
              <w:t>22</w:t>
            </w:r>
          </w:p>
        </w:tc>
        <w:tc>
          <w:tcPr>
            <w:tcW w:w="851" w:type="dxa"/>
            <w:shd w:val="clear" w:color="auto" w:fill="auto"/>
          </w:tcPr>
          <w:p w:rsidR="00177AF6" w:rsidRPr="00A972B3" w:rsidRDefault="00177AF6" w:rsidP="000D5618">
            <w:pPr>
              <w:jc w:val="center"/>
              <w:rPr>
                <w:sz w:val="20"/>
                <w:szCs w:val="20"/>
              </w:rPr>
            </w:pPr>
            <w:r w:rsidRPr="00A972B3">
              <w:rPr>
                <w:sz w:val="20"/>
                <w:szCs w:val="20"/>
              </w:rPr>
              <w:t>0,00</w:t>
            </w:r>
          </w:p>
        </w:tc>
        <w:tc>
          <w:tcPr>
            <w:tcW w:w="910" w:type="dxa"/>
            <w:shd w:val="clear" w:color="auto" w:fill="auto"/>
          </w:tcPr>
          <w:p w:rsidR="00177AF6" w:rsidRPr="00A972B3" w:rsidRDefault="00177AF6" w:rsidP="000D5618">
            <w:pPr>
              <w:jc w:val="center"/>
              <w:rPr>
                <w:sz w:val="20"/>
                <w:szCs w:val="20"/>
              </w:rPr>
            </w:pPr>
            <w:r w:rsidRPr="00A972B3">
              <w:rPr>
                <w:sz w:val="20"/>
                <w:szCs w:val="20"/>
              </w:rPr>
              <w:t>22</w:t>
            </w:r>
          </w:p>
        </w:tc>
        <w:tc>
          <w:tcPr>
            <w:tcW w:w="964" w:type="dxa"/>
            <w:shd w:val="clear" w:color="auto" w:fill="auto"/>
          </w:tcPr>
          <w:p w:rsidR="00177AF6" w:rsidRPr="00A972B3" w:rsidRDefault="00177AF6" w:rsidP="000D5618">
            <w:pPr>
              <w:jc w:val="center"/>
              <w:rPr>
                <w:sz w:val="20"/>
                <w:szCs w:val="20"/>
              </w:rPr>
            </w:pPr>
            <w:r w:rsidRPr="00A972B3">
              <w:rPr>
                <w:sz w:val="20"/>
                <w:szCs w:val="20"/>
              </w:rPr>
              <w:t>0,00</w:t>
            </w:r>
          </w:p>
        </w:tc>
        <w:tc>
          <w:tcPr>
            <w:tcW w:w="1102" w:type="dxa"/>
            <w:shd w:val="clear" w:color="auto" w:fill="auto"/>
          </w:tcPr>
          <w:p w:rsidR="00177AF6" w:rsidRPr="00A972B3" w:rsidRDefault="00177AF6" w:rsidP="000D5618">
            <w:pPr>
              <w:jc w:val="center"/>
              <w:rPr>
                <w:sz w:val="20"/>
                <w:szCs w:val="20"/>
              </w:rPr>
            </w:pPr>
            <w:r w:rsidRPr="00A972B3">
              <w:rPr>
                <w:sz w:val="20"/>
                <w:szCs w:val="20"/>
              </w:rPr>
              <w:t>22</w:t>
            </w:r>
          </w:p>
        </w:tc>
      </w:tr>
      <w:tr w:rsidR="00177AF6" w:rsidRPr="00A972B3" w:rsidTr="000D5618">
        <w:trPr>
          <w:trHeight w:val="269"/>
        </w:trPr>
        <w:tc>
          <w:tcPr>
            <w:tcW w:w="1843" w:type="dxa"/>
            <w:vMerge/>
            <w:shd w:val="clear" w:color="auto" w:fill="auto"/>
            <w:vAlign w:val="center"/>
          </w:tcPr>
          <w:p w:rsidR="00177AF6" w:rsidRPr="00A972B3" w:rsidRDefault="00177AF6" w:rsidP="000D5618">
            <w:pPr>
              <w:jc w:val="center"/>
              <w:rPr>
                <w:sz w:val="20"/>
                <w:szCs w:val="20"/>
              </w:rPr>
            </w:pPr>
          </w:p>
        </w:tc>
        <w:tc>
          <w:tcPr>
            <w:tcW w:w="851" w:type="dxa"/>
            <w:vMerge/>
            <w:shd w:val="clear" w:color="auto" w:fill="auto"/>
          </w:tcPr>
          <w:p w:rsidR="00177AF6" w:rsidRPr="00A972B3" w:rsidRDefault="00177AF6" w:rsidP="000D5618">
            <w:pPr>
              <w:jc w:val="center"/>
              <w:rPr>
                <w:sz w:val="20"/>
                <w:szCs w:val="20"/>
              </w:rPr>
            </w:pPr>
          </w:p>
        </w:tc>
        <w:tc>
          <w:tcPr>
            <w:tcW w:w="992" w:type="dxa"/>
            <w:vMerge/>
            <w:shd w:val="clear" w:color="auto" w:fill="auto"/>
          </w:tcPr>
          <w:p w:rsidR="00177AF6" w:rsidRPr="00A972B3" w:rsidRDefault="00177AF6" w:rsidP="000D5618">
            <w:pPr>
              <w:jc w:val="center"/>
              <w:rPr>
                <w:sz w:val="20"/>
                <w:szCs w:val="20"/>
              </w:rPr>
            </w:pPr>
          </w:p>
        </w:tc>
        <w:tc>
          <w:tcPr>
            <w:tcW w:w="992" w:type="dxa"/>
            <w:vMerge/>
            <w:shd w:val="clear" w:color="auto" w:fill="auto"/>
          </w:tcPr>
          <w:p w:rsidR="00177AF6" w:rsidRPr="00A972B3" w:rsidRDefault="00177AF6" w:rsidP="000D5618">
            <w:pPr>
              <w:jc w:val="center"/>
              <w:rPr>
                <w:sz w:val="20"/>
                <w:szCs w:val="20"/>
              </w:rPr>
            </w:pPr>
          </w:p>
        </w:tc>
        <w:tc>
          <w:tcPr>
            <w:tcW w:w="851" w:type="dxa"/>
            <w:shd w:val="clear" w:color="auto" w:fill="auto"/>
          </w:tcPr>
          <w:p w:rsidR="00177AF6" w:rsidRPr="00A972B3" w:rsidRDefault="00177AF6" w:rsidP="000D5618">
            <w:pPr>
              <w:jc w:val="center"/>
              <w:rPr>
                <w:sz w:val="20"/>
                <w:szCs w:val="20"/>
              </w:rPr>
            </w:pPr>
            <w:r w:rsidRPr="00A972B3">
              <w:rPr>
                <w:sz w:val="20"/>
                <w:szCs w:val="20"/>
              </w:rPr>
              <w:t>0,08</w:t>
            </w:r>
          </w:p>
        </w:tc>
        <w:tc>
          <w:tcPr>
            <w:tcW w:w="682" w:type="dxa"/>
            <w:shd w:val="clear" w:color="auto" w:fill="auto"/>
          </w:tcPr>
          <w:p w:rsidR="00177AF6" w:rsidRPr="00A972B3" w:rsidRDefault="00177AF6" w:rsidP="000D5618">
            <w:pPr>
              <w:jc w:val="center"/>
              <w:rPr>
                <w:sz w:val="20"/>
                <w:szCs w:val="20"/>
              </w:rPr>
            </w:pPr>
            <w:r w:rsidRPr="00A972B3">
              <w:rPr>
                <w:sz w:val="20"/>
                <w:szCs w:val="20"/>
              </w:rPr>
              <w:t>32</w:t>
            </w:r>
          </w:p>
        </w:tc>
        <w:tc>
          <w:tcPr>
            <w:tcW w:w="698" w:type="dxa"/>
            <w:shd w:val="clear" w:color="auto" w:fill="auto"/>
          </w:tcPr>
          <w:p w:rsidR="00177AF6" w:rsidRPr="00A972B3" w:rsidRDefault="00177AF6" w:rsidP="000D5618">
            <w:pPr>
              <w:jc w:val="center"/>
              <w:rPr>
                <w:sz w:val="20"/>
                <w:szCs w:val="20"/>
              </w:rPr>
            </w:pPr>
            <w:r w:rsidRPr="00A972B3">
              <w:rPr>
                <w:sz w:val="20"/>
                <w:szCs w:val="20"/>
              </w:rPr>
              <w:t>0,00</w:t>
            </w:r>
          </w:p>
        </w:tc>
        <w:tc>
          <w:tcPr>
            <w:tcW w:w="861" w:type="dxa"/>
            <w:shd w:val="clear" w:color="auto" w:fill="auto"/>
          </w:tcPr>
          <w:p w:rsidR="00177AF6" w:rsidRPr="00A972B3" w:rsidRDefault="00177AF6" w:rsidP="000D5618">
            <w:pPr>
              <w:jc w:val="center"/>
              <w:rPr>
                <w:sz w:val="20"/>
                <w:szCs w:val="20"/>
              </w:rPr>
            </w:pPr>
            <w:r w:rsidRPr="00A972B3">
              <w:rPr>
                <w:sz w:val="20"/>
                <w:szCs w:val="20"/>
              </w:rPr>
              <w:t>32</w:t>
            </w:r>
          </w:p>
        </w:tc>
        <w:tc>
          <w:tcPr>
            <w:tcW w:w="966" w:type="dxa"/>
            <w:shd w:val="clear" w:color="auto" w:fill="auto"/>
          </w:tcPr>
          <w:p w:rsidR="00177AF6" w:rsidRPr="00A972B3" w:rsidRDefault="00177AF6" w:rsidP="000D5618">
            <w:pPr>
              <w:jc w:val="center"/>
              <w:rPr>
                <w:sz w:val="20"/>
                <w:szCs w:val="20"/>
              </w:rPr>
            </w:pPr>
            <w:r w:rsidRPr="00A972B3">
              <w:rPr>
                <w:sz w:val="20"/>
                <w:szCs w:val="20"/>
              </w:rPr>
              <w:t>0,00</w:t>
            </w:r>
          </w:p>
        </w:tc>
        <w:tc>
          <w:tcPr>
            <w:tcW w:w="847" w:type="dxa"/>
            <w:shd w:val="clear" w:color="auto" w:fill="auto"/>
          </w:tcPr>
          <w:p w:rsidR="00177AF6" w:rsidRPr="00A972B3" w:rsidRDefault="00177AF6" w:rsidP="000D5618">
            <w:pPr>
              <w:jc w:val="center"/>
              <w:rPr>
                <w:sz w:val="20"/>
                <w:szCs w:val="20"/>
              </w:rPr>
            </w:pPr>
            <w:r w:rsidRPr="00A972B3">
              <w:rPr>
                <w:sz w:val="20"/>
                <w:szCs w:val="20"/>
              </w:rPr>
              <w:t>32</w:t>
            </w:r>
          </w:p>
        </w:tc>
        <w:tc>
          <w:tcPr>
            <w:tcW w:w="850" w:type="dxa"/>
            <w:shd w:val="clear" w:color="auto" w:fill="auto"/>
          </w:tcPr>
          <w:p w:rsidR="00177AF6" w:rsidRPr="00A972B3" w:rsidRDefault="00177AF6" w:rsidP="000D5618">
            <w:pPr>
              <w:jc w:val="center"/>
              <w:rPr>
                <w:sz w:val="20"/>
                <w:szCs w:val="20"/>
              </w:rPr>
            </w:pPr>
            <w:r w:rsidRPr="00A972B3">
              <w:rPr>
                <w:sz w:val="20"/>
                <w:szCs w:val="20"/>
              </w:rPr>
              <w:t>0,00</w:t>
            </w:r>
          </w:p>
        </w:tc>
        <w:tc>
          <w:tcPr>
            <w:tcW w:w="793" w:type="dxa"/>
            <w:shd w:val="clear" w:color="auto" w:fill="auto"/>
          </w:tcPr>
          <w:p w:rsidR="00177AF6" w:rsidRPr="00A972B3" w:rsidRDefault="00177AF6" w:rsidP="000D5618">
            <w:pPr>
              <w:jc w:val="center"/>
              <w:rPr>
                <w:sz w:val="20"/>
                <w:szCs w:val="20"/>
              </w:rPr>
            </w:pPr>
            <w:r w:rsidRPr="00A972B3">
              <w:rPr>
                <w:sz w:val="20"/>
                <w:szCs w:val="20"/>
              </w:rPr>
              <w:t>32</w:t>
            </w:r>
          </w:p>
        </w:tc>
        <w:tc>
          <w:tcPr>
            <w:tcW w:w="851" w:type="dxa"/>
            <w:shd w:val="clear" w:color="auto" w:fill="auto"/>
          </w:tcPr>
          <w:p w:rsidR="00177AF6" w:rsidRPr="00A972B3" w:rsidRDefault="00177AF6" w:rsidP="000D5618">
            <w:pPr>
              <w:jc w:val="center"/>
              <w:rPr>
                <w:sz w:val="20"/>
                <w:szCs w:val="20"/>
              </w:rPr>
            </w:pPr>
            <w:r w:rsidRPr="00A972B3">
              <w:rPr>
                <w:sz w:val="20"/>
                <w:szCs w:val="20"/>
              </w:rPr>
              <w:t>0,00</w:t>
            </w:r>
          </w:p>
        </w:tc>
        <w:tc>
          <w:tcPr>
            <w:tcW w:w="910" w:type="dxa"/>
            <w:shd w:val="clear" w:color="auto" w:fill="auto"/>
          </w:tcPr>
          <w:p w:rsidR="00177AF6" w:rsidRPr="00A972B3" w:rsidRDefault="00177AF6" w:rsidP="000D5618">
            <w:pPr>
              <w:jc w:val="center"/>
              <w:rPr>
                <w:sz w:val="20"/>
                <w:szCs w:val="20"/>
              </w:rPr>
            </w:pPr>
            <w:r w:rsidRPr="00A972B3">
              <w:rPr>
                <w:sz w:val="20"/>
                <w:szCs w:val="20"/>
              </w:rPr>
              <w:t>32</w:t>
            </w:r>
          </w:p>
        </w:tc>
        <w:tc>
          <w:tcPr>
            <w:tcW w:w="964" w:type="dxa"/>
            <w:shd w:val="clear" w:color="auto" w:fill="auto"/>
          </w:tcPr>
          <w:p w:rsidR="00177AF6" w:rsidRPr="00A972B3" w:rsidRDefault="00177AF6" w:rsidP="000D5618">
            <w:pPr>
              <w:jc w:val="center"/>
              <w:rPr>
                <w:sz w:val="20"/>
                <w:szCs w:val="20"/>
              </w:rPr>
            </w:pPr>
            <w:r w:rsidRPr="00A972B3">
              <w:rPr>
                <w:sz w:val="20"/>
                <w:szCs w:val="20"/>
              </w:rPr>
              <w:t>0,00</w:t>
            </w:r>
          </w:p>
        </w:tc>
        <w:tc>
          <w:tcPr>
            <w:tcW w:w="1102" w:type="dxa"/>
            <w:shd w:val="clear" w:color="auto" w:fill="auto"/>
          </w:tcPr>
          <w:p w:rsidR="00177AF6" w:rsidRPr="00A972B3" w:rsidRDefault="00177AF6" w:rsidP="000D5618">
            <w:pPr>
              <w:jc w:val="center"/>
              <w:rPr>
                <w:sz w:val="20"/>
                <w:szCs w:val="20"/>
              </w:rPr>
            </w:pPr>
            <w:r w:rsidRPr="00A972B3">
              <w:rPr>
                <w:sz w:val="20"/>
                <w:szCs w:val="20"/>
              </w:rPr>
              <w:t>32</w:t>
            </w:r>
          </w:p>
        </w:tc>
      </w:tr>
      <w:tr w:rsidR="00177AF6" w:rsidRPr="00A972B3" w:rsidTr="000D5618">
        <w:trPr>
          <w:trHeight w:val="262"/>
        </w:trPr>
        <w:tc>
          <w:tcPr>
            <w:tcW w:w="1843" w:type="dxa"/>
            <w:vMerge/>
            <w:shd w:val="clear" w:color="auto" w:fill="auto"/>
            <w:vAlign w:val="center"/>
          </w:tcPr>
          <w:p w:rsidR="00177AF6" w:rsidRPr="00A972B3" w:rsidRDefault="00177AF6" w:rsidP="000D5618">
            <w:pPr>
              <w:jc w:val="center"/>
              <w:rPr>
                <w:sz w:val="20"/>
                <w:szCs w:val="20"/>
              </w:rPr>
            </w:pPr>
          </w:p>
        </w:tc>
        <w:tc>
          <w:tcPr>
            <w:tcW w:w="851" w:type="dxa"/>
            <w:vMerge/>
            <w:shd w:val="clear" w:color="auto" w:fill="auto"/>
          </w:tcPr>
          <w:p w:rsidR="00177AF6" w:rsidRPr="00A972B3" w:rsidRDefault="00177AF6" w:rsidP="000D5618">
            <w:pPr>
              <w:jc w:val="center"/>
              <w:rPr>
                <w:sz w:val="20"/>
                <w:szCs w:val="20"/>
              </w:rPr>
            </w:pPr>
          </w:p>
        </w:tc>
        <w:tc>
          <w:tcPr>
            <w:tcW w:w="992" w:type="dxa"/>
            <w:vMerge/>
            <w:shd w:val="clear" w:color="auto" w:fill="auto"/>
          </w:tcPr>
          <w:p w:rsidR="00177AF6" w:rsidRPr="00A972B3" w:rsidRDefault="00177AF6" w:rsidP="000D5618">
            <w:pPr>
              <w:jc w:val="center"/>
              <w:rPr>
                <w:sz w:val="20"/>
                <w:szCs w:val="20"/>
              </w:rPr>
            </w:pPr>
          </w:p>
        </w:tc>
        <w:tc>
          <w:tcPr>
            <w:tcW w:w="992" w:type="dxa"/>
            <w:vMerge/>
            <w:shd w:val="clear" w:color="auto" w:fill="auto"/>
          </w:tcPr>
          <w:p w:rsidR="00177AF6" w:rsidRPr="00A972B3" w:rsidRDefault="00177AF6" w:rsidP="000D5618">
            <w:pPr>
              <w:jc w:val="center"/>
              <w:rPr>
                <w:sz w:val="20"/>
                <w:szCs w:val="20"/>
              </w:rPr>
            </w:pPr>
          </w:p>
        </w:tc>
        <w:tc>
          <w:tcPr>
            <w:tcW w:w="851" w:type="dxa"/>
            <w:shd w:val="clear" w:color="auto" w:fill="auto"/>
          </w:tcPr>
          <w:p w:rsidR="00177AF6" w:rsidRPr="00A972B3" w:rsidRDefault="00177AF6" w:rsidP="000D5618">
            <w:pPr>
              <w:jc w:val="center"/>
              <w:rPr>
                <w:sz w:val="20"/>
                <w:szCs w:val="20"/>
              </w:rPr>
            </w:pPr>
            <w:r w:rsidRPr="00A972B3">
              <w:rPr>
                <w:sz w:val="20"/>
                <w:szCs w:val="20"/>
              </w:rPr>
              <w:t>0,11</w:t>
            </w:r>
          </w:p>
        </w:tc>
        <w:tc>
          <w:tcPr>
            <w:tcW w:w="682" w:type="dxa"/>
            <w:shd w:val="clear" w:color="auto" w:fill="auto"/>
          </w:tcPr>
          <w:p w:rsidR="00177AF6" w:rsidRPr="00A972B3" w:rsidRDefault="00177AF6" w:rsidP="000D5618">
            <w:pPr>
              <w:jc w:val="center"/>
              <w:rPr>
                <w:sz w:val="20"/>
                <w:szCs w:val="20"/>
              </w:rPr>
            </w:pPr>
            <w:r w:rsidRPr="00A972B3">
              <w:rPr>
                <w:sz w:val="20"/>
                <w:szCs w:val="20"/>
              </w:rPr>
              <w:t>34</w:t>
            </w:r>
          </w:p>
        </w:tc>
        <w:tc>
          <w:tcPr>
            <w:tcW w:w="698" w:type="dxa"/>
            <w:shd w:val="clear" w:color="auto" w:fill="auto"/>
          </w:tcPr>
          <w:p w:rsidR="00177AF6" w:rsidRPr="00A972B3" w:rsidRDefault="00177AF6" w:rsidP="000D5618">
            <w:pPr>
              <w:jc w:val="center"/>
              <w:rPr>
                <w:sz w:val="20"/>
                <w:szCs w:val="20"/>
              </w:rPr>
            </w:pPr>
            <w:r w:rsidRPr="00A972B3">
              <w:rPr>
                <w:sz w:val="20"/>
                <w:szCs w:val="20"/>
              </w:rPr>
              <w:t>0,00</w:t>
            </w:r>
          </w:p>
        </w:tc>
        <w:tc>
          <w:tcPr>
            <w:tcW w:w="861" w:type="dxa"/>
            <w:shd w:val="clear" w:color="auto" w:fill="auto"/>
          </w:tcPr>
          <w:p w:rsidR="00177AF6" w:rsidRPr="00A972B3" w:rsidRDefault="00177AF6" w:rsidP="000D5618">
            <w:pPr>
              <w:jc w:val="center"/>
              <w:rPr>
                <w:sz w:val="20"/>
                <w:szCs w:val="20"/>
              </w:rPr>
            </w:pPr>
            <w:r w:rsidRPr="00A972B3">
              <w:rPr>
                <w:sz w:val="20"/>
                <w:szCs w:val="20"/>
              </w:rPr>
              <w:t>34</w:t>
            </w:r>
          </w:p>
        </w:tc>
        <w:tc>
          <w:tcPr>
            <w:tcW w:w="966" w:type="dxa"/>
            <w:shd w:val="clear" w:color="auto" w:fill="auto"/>
          </w:tcPr>
          <w:p w:rsidR="00177AF6" w:rsidRPr="00A972B3" w:rsidRDefault="00177AF6" w:rsidP="000D5618">
            <w:pPr>
              <w:jc w:val="center"/>
              <w:rPr>
                <w:sz w:val="20"/>
                <w:szCs w:val="20"/>
              </w:rPr>
            </w:pPr>
            <w:r w:rsidRPr="00A972B3">
              <w:rPr>
                <w:sz w:val="20"/>
                <w:szCs w:val="20"/>
              </w:rPr>
              <w:t>0,00</w:t>
            </w:r>
          </w:p>
        </w:tc>
        <w:tc>
          <w:tcPr>
            <w:tcW w:w="847" w:type="dxa"/>
            <w:shd w:val="clear" w:color="auto" w:fill="auto"/>
          </w:tcPr>
          <w:p w:rsidR="00177AF6" w:rsidRPr="00A972B3" w:rsidRDefault="00177AF6" w:rsidP="000D5618">
            <w:pPr>
              <w:jc w:val="center"/>
              <w:rPr>
                <w:sz w:val="20"/>
                <w:szCs w:val="20"/>
              </w:rPr>
            </w:pPr>
            <w:r w:rsidRPr="00A972B3">
              <w:rPr>
                <w:sz w:val="20"/>
                <w:szCs w:val="20"/>
              </w:rPr>
              <w:t>34</w:t>
            </w:r>
          </w:p>
        </w:tc>
        <w:tc>
          <w:tcPr>
            <w:tcW w:w="850" w:type="dxa"/>
            <w:shd w:val="clear" w:color="auto" w:fill="auto"/>
          </w:tcPr>
          <w:p w:rsidR="00177AF6" w:rsidRPr="00A972B3" w:rsidRDefault="00177AF6" w:rsidP="000D5618">
            <w:pPr>
              <w:jc w:val="center"/>
              <w:rPr>
                <w:sz w:val="20"/>
                <w:szCs w:val="20"/>
              </w:rPr>
            </w:pPr>
            <w:r w:rsidRPr="00A972B3">
              <w:rPr>
                <w:sz w:val="20"/>
                <w:szCs w:val="20"/>
              </w:rPr>
              <w:t>0,00</w:t>
            </w:r>
          </w:p>
        </w:tc>
        <w:tc>
          <w:tcPr>
            <w:tcW w:w="793" w:type="dxa"/>
            <w:shd w:val="clear" w:color="auto" w:fill="auto"/>
          </w:tcPr>
          <w:p w:rsidR="00177AF6" w:rsidRPr="00A972B3" w:rsidRDefault="00177AF6" w:rsidP="000D5618">
            <w:pPr>
              <w:jc w:val="center"/>
              <w:rPr>
                <w:sz w:val="20"/>
                <w:szCs w:val="20"/>
              </w:rPr>
            </w:pPr>
            <w:r w:rsidRPr="00A972B3">
              <w:rPr>
                <w:sz w:val="20"/>
                <w:szCs w:val="20"/>
              </w:rPr>
              <w:t>34</w:t>
            </w:r>
          </w:p>
        </w:tc>
        <w:tc>
          <w:tcPr>
            <w:tcW w:w="851" w:type="dxa"/>
            <w:shd w:val="clear" w:color="auto" w:fill="auto"/>
          </w:tcPr>
          <w:p w:rsidR="00177AF6" w:rsidRPr="00A972B3" w:rsidRDefault="00177AF6" w:rsidP="000D5618">
            <w:pPr>
              <w:jc w:val="center"/>
              <w:rPr>
                <w:sz w:val="20"/>
                <w:szCs w:val="20"/>
              </w:rPr>
            </w:pPr>
            <w:r w:rsidRPr="00A972B3">
              <w:rPr>
                <w:sz w:val="20"/>
                <w:szCs w:val="20"/>
              </w:rPr>
              <w:t>0,00</w:t>
            </w:r>
          </w:p>
        </w:tc>
        <w:tc>
          <w:tcPr>
            <w:tcW w:w="910" w:type="dxa"/>
            <w:shd w:val="clear" w:color="auto" w:fill="auto"/>
          </w:tcPr>
          <w:p w:rsidR="00177AF6" w:rsidRPr="00A972B3" w:rsidRDefault="00177AF6" w:rsidP="000D5618">
            <w:pPr>
              <w:jc w:val="center"/>
              <w:rPr>
                <w:sz w:val="20"/>
                <w:szCs w:val="20"/>
              </w:rPr>
            </w:pPr>
            <w:r w:rsidRPr="00A972B3">
              <w:rPr>
                <w:sz w:val="20"/>
                <w:szCs w:val="20"/>
              </w:rPr>
              <w:t>34</w:t>
            </w:r>
          </w:p>
        </w:tc>
        <w:tc>
          <w:tcPr>
            <w:tcW w:w="964" w:type="dxa"/>
            <w:shd w:val="clear" w:color="auto" w:fill="auto"/>
          </w:tcPr>
          <w:p w:rsidR="00177AF6" w:rsidRPr="00A972B3" w:rsidRDefault="00177AF6" w:rsidP="000D5618">
            <w:pPr>
              <w:jc w:val="center"/>
              <w:rPr>
                <w:sz w:val="20"/>
                <w:szCs w:val="20"/>
              </w:rPr>
            </w:pPr>
            <w:r w:rsidRPr="00A972B3">
              <w:rPr>
                <w:sz w:val="20"/>
                <w:szCs w:val="20"/>
              </w:rPr>
              <w:t>0,00</w:t>
            </w:r>
          </w:p>
        </w:tc>
        <w:tc>
          <w:tcPr>
            <w:tcW w:w="1102" w:type="dxa"/>
            <w:shd w:val="clear" w:color="auto" w:fill="auto"/>
          </w:tcPr>
          <w:p w:rsidR="00177AF6" w:rsidRPr="00A972B3" w:rsidRDefault="00177AF6" w:rsidP="000D5618">
            <w:pPr>
              <w:jc w:val="center"/>
              <w:rPr>
                <w:sz w:val="20"/>
                <w:szCs w:val="20"/>
              </w:rPr>
            </w:pPr>
            <w:r w:rsidRPr="00A972B3">
              <w:rPr>
                <w:sz w:val="20"/>
                <w:szCs w:val="20"/>
              </w:rPr>
              <w:t>34</w:t>
            </w:r>
          </w:p>
        </w:tc>
      </w:tr>
      <w:tr w:rsidR="00177AF6" w:rsidRPr="00A972B3" w:rsidTr="000D5618">
        <w:trPr>
          <w:trHeight w:val="340"/>
        </w:trPr>
        <w:tc>
          <w:tcPr>
            <w:tcW w:w="1843" w:type="dxa"/>
            <w:vMerge/>
            <w:shd w:val="clear" w:color="auto" w:fill="auto"/>
            <w:vAlign w:val="center"/>
          </w:tcPr>
          <w:p w:rsidR="00177AF6" w:rsidRPr="00A972B3" w:rsidRDefault="00177AF6" w:rsidP="000D5618">
            <w:pPr>
              <w:jc w:val="center"/>
              <w:rPr>
                <w:sz w:val="20"/>
                <w:szCs w:val="20"/>
              </w:rPr>
            </w:pPr>
          </w:p>
        </w:tc>
        <w:tc>
          <w:tcPr>
            <w:tcW w:w="851" w:type="dxa"/>
            <w:vMerge/>
            <w:shd w:val="clear" w:color="auto" w:fill="auto"/>
          </w:tcPr>
          <w:p w:rsidR="00177AF6" w:rsidRPr="00A972B3" w:rsidRDefault="00177AF6" w:rsidP="000D5618">
            <w:pPr>
              <w:jc w:val="center"/>
              <w:rPr>
                <w:sz w:val="20"/>
                <w:szCs w:val="20"/>
              </w:rPr>
            </w:pPr>
          </w:p>
        </w:tc>
        <w:tc>
          <w:tcPr>
            <w:tcW w:w="992" w:type="dxa"/>
            <w:vMerge/>
            <w:shd w:val="clear" w:color="auto" w:fill="auto"/>
          </w:tcPr>
          <w:p w:rsidR="00177AF6" w:rsidRPr="00A972B3" w:rsidRDefault="00177AF6" w:rsidP="000D5618">
            <w:pPr>
              <w:jc w:val="center"/>
              <w:rPr>
                <w:sz w:val="20"/>
                <w:szCs w:val="20"/>
              </w:rPr>
            </w:pPr>
          </w:p>
        </w:tc>
        <w:tc>
          <w:tcPr>
            <w:tcW w:w="992" w:type="dxa"/>
            <w:vMerge/>
            <w:shd w:val="clear" w:color="auto" w:fill="auto"/>
          </w:tcPr>
          <w:p w:rsidR="00177AF6" w:rsidRPr="00A972B3" w:rsidRDefault="00177AF6" w:rsidP="000D5618">
            <w:pPr>
              <w:jc w:val="center"/>
              <w:rPr>
                <w:sz w:val="20"/>
                <w:szCs w:val="20"/>
              </w:rPr>
            </w:pPr>
          </w:p>
        </w:tc>
        <w:tc>
          <w:tcPr>
            <w:tcW w:w="851" w:type="dxa"/>
            <w:shd w:val="clear" w:color="auto" w:fill="auto"/>
          </w:tcPr>
          <w:p w:rsidR="00177AF6" w:rsidRPr="00A972B3" w:rsidRDefault="00177AF6" w:rsidP="000D5618">
            <w:pPr>
              <w:jc w:val="center"/>
              <w:rPr>
                <w:sz w:val="20"/>
                <w:szCs w:val="20"/>
              </w:rPr>
            </w:pPr>
            <w:r w:rsidRPr="00A972B3">
              <w:rPr>
                <w:sz w:val="20"/>
                <w:szCs w:val="20"/>
              </w:rPr>
              <w:t>0,01</w:t>
            </w:r>
          </w:p>
        </w:tc>
        <w:tc>
          <w:tcPr>
            <w:tcW w:w="682" w:type="dxa"/>
            <w:shd w:val="clear" w:color="auto" w:fill="auto"/>
          </w:tcPr>
          <w:p w:rsidR="00177AF6" w:rsidRPr="00A972B3" w:rsidRDefault="00177AF6" w:rsidP="000D5618">
            <w:pPr>
              <w:jc w:val="center"/>
              <w:rPr>
                <w:sz w:val="20"/>
                <w:szCs w:val="20"/>
              </w:rPr>
            </w:pPr>
            <w:r w:rsidRPr="00A972B3">
              <w:rPr>
                <w:sz w:val="20"/>
                <w:szCs w:val="20"/>
              </w:rPr>
              <w:t>40</w:t>
            </w:r>
          </w:p>
        </w:tc>
        <w:tc>
          <w:tcPr>
            <w:tcW w:w="698" w:type="dxa"/>
            <w:shd w:val="clear" w:color="auto" w:fill="auto"/>
          </w:tcPr>
          <w:p w:rsidR="00177AF6" w:rsidRPr="00A972B3" w:rsidRDefault="00177AF6" w:rsidP="000D5618">
            <w:pPr>
              <w:jc w:val="center"/>
              <w:rPr>
                <w:sz w:val="20"/>
                <w:szCs w:val="20"/>
              </w:rPr>
            </w:pPr>
            <w:r w:rsidRPr="00A972B3">
              <w:rPr>
                <w:sz w:val="20"/>
                <w:szCs w:val="20"/>
              </w:rPr>
              <w:t>0,00</w:t>
            </w:r>
          </w:p>
        </w:tc>
        <w:tc>
          <w:tcPr>
            <w:tcW w:w="861" w:type="dxa"/>
            <w:shd w:val="clear" w:color="auto" w:fill="auto"/>
          </w:tcPr>
          <w:p w:rsidR="00177AF6" w:rsidRPr="00A972B3" w:rsidRDefault="00177AF6" w:rsidP="000D5618">
            <w:pPr>
              <w:jc w:val="center"/>
              <w:rPr>
                <w:sz w:val="20"/>
                <w:szCs w:val="20"/>
              </w:rPr>
            </w:pPr>
            <w:r w:rsidRPr="00A972B3">
              <w:rPr>
                <w:sz w:val="20"/>
                <w:szCs w:val="20"/>
              </w:rPr>
              <w:t>40</w:t>
            </w:r>
          </w:p>
        </w:tc>
        <w:tc>
          <w:tcPr>
            <w:tcW w:w="966" w:type="dxa"/>
            <w:shd w:val="clear" w:color="auto" w:fill="auto"/>
          </w:tcPr>
          <w:p w:rsidR="00177AF6" w:rsidRPr="00A972B3" w:rsidRDefault="00177AF6" w:rsidP="000D5618">
            <w:pPr>
              <w:jc w:val="center"/>
              <w:rPr>
                <w:sz w:val="20"/>
                <w:szCs w:val="20"/>
              </w:rPr>
            </w:pPr>
            <w:r w:rsidRPr="00A972B3">
              <w:rPr>
                <w:sz w:val="20"/>
                <w:szCs w:val="20"/>
              </w:rPr>
              <w:t>0,00</w:t>
            </w:r>
          </w:p>
        </w:tc>
        <w:tc>
          <w:tcPr>
            <w:tcW w:w="847" w:type="dxa"/>
            <w:shd w:val="clear" w:color="auto" w:fill="auto"/>
          </w:tcPr>
          <w:p w:rsidR="00177AF6" w:rsidRPr="00A972B3" w:rsidRDefault="00177AF6" w:rsidP="000D5618">
            <w:pPr>
              <w:jc w:val="center"/>
              <w:rPr>
                <w:sz w:val="20"/>
                <w:szCs w:val="20"/>
              </w:rPr>
            </w:pPr>
            <w:r w:rsidRPr="00A972B3">
              <w:rPr>
                <w:sz w:val="20"/>
                <w:szCs w:val="20"/>
              </w:rPr>
              <w:t>40</w:t>
            </w:r>
          </w:p>
        </w:tc>
        <w:tc>
          <w:tcPr>
            <w:tcW w:w="850" w:type="dxa"/>
            <w:shd w:val="clear" w:color="auto" w:fill="auto"/>
          </w:tcPr>
          <w:p w:rsidR="00177AF6" w:rsidRPr="00A972B3" w:rsidRDefault="00177AF6" w:rsidP="000D5618">
            <w:pPr>
              <w:jc w:val="center"/>
              <w:rPr>
                <w:sz w:val="20"/>
                <w:szCs w:val="20"/>
              </w:rPr>
            </w:pPr>
            <w:r w:rsidRPr="00A972B3">
              <w:rPr>
                <w:sz w:val="20"/>
                <w:szCs w:val="20"/>
              </w:rPr>
              <w:t>0,00</w:t>
            </w:r>
          </w:p>
        </w:tc>
        <w:tc>
          <w:tcPr>
            <w:tcW w:w="793" w:type="dxa"/>
            <w:shd w:val="clear" w:color="auto" w:fill="auto"/>
          </w:tcPr>
          <w:p w:rsidR="00177AF6" w:rsidRPr="00A972B3" w:rsidRDefault="00177AF6" w:rsidP="000D5618">
            <w:pPr>
              <w:jc w:val="center"/>
              <w:rPr>
                <w:sz w:val="20"/>
                <w:szCs w:val="20"/>
              </w:rPr>
            </w:pPr>
            <w:r w:rsidRPr="00A972B3">
              <w:rPr>
                <w:sz w:val="20"/>
                <w:szCs w:val="20"/>
              </w:rPr>
              <w:t>40</w:t>
            </w:r>
          </w:p>
        </w:tc>
        <w:tc>
          <w:tcPr>
            <w:tcW w:w="851" w:type="dxa"/>
            <w:shd w:val="clear" w:color="auto" w:fill="auto"/>
          </w:tcPr>
          <w:p w:rsidR="00177AF6" w:rsidRPr="00A972B3" w:rsidRDefault="00177AF6" w:rsidP="000D5618">
            <w:pPr>
              <w:jc w:val="center"/>
              <w:rPr>
                <w:sz w:val="20"/>
                <w:szCs w:val="20"/>
              </w:rPr>
            </w:pPr>
            <w:r w:rsidRPr="00A972B3">
              <w:rPr>
                <w:sz w:val="20"/>
                <w:szCs w:val="20"/>
              </w:rPr>
              <w:t>0,00</w:t>
            </w:r>
          </w:p>
        </w:tc>
        <w:tc>
          <w:tcPr>
            <w:tcW w:w="910" w:type="dxa"/>
            <w:shd w:val="clear" w:color="auto" w:fill="auto"/>
          </w:tcPr>
          <w:p w:rsidR="00177AF6" w:rsidRPr="00A972B3" w:rsidRDefault="00177AF6" w:rsidP="000D5618">
            <w:pPr>
              <w:jc w:val="center"/>
              <w:rPr>
                <w:sz w:val="20"/>
                <w:szCs w:val="20"/>
              </w:rPr>
            </w:pPr>
            <w:r w:rsidRPr="00A972B3">
              <w:rPr>
                <w:sz w:val="20"/>
                <w:szCs w:val="20"/>
              </w:rPr>
              <w:t>40</w:t>
            </w:r>
          </w:p>
        </w:tc>
        <w:tc>
          <w:tcPr>
            <w:tcW w:w="964" w:type="dxa"/>
            <w:shd w:val="clear" w:color="auto" w:fill="auto"/>
          </w:tcPr>
          <w:p w:rsidR="00177AF6" w:rsidRPr="00A972B3" w:rsidRDefault="00177AF6" w:rsidP="000D5618">
            <w:pPr>
              <w:jc w:val="center"/>
              <w:rPr>
                <w:sz w:val="20"/>
                <w:szCs w:val="20"/>
              </w:rPr>
            </w:pPr>
            <w:r w:rsidRPr="00A972B3">
              <w:rPr>
                <w:sz w:val="20"/>
                <w:szCs w:val="20"/>
              </w:rPr>
              <w:t>0,00</w:t>
            </w:r>
          </w:p>
        </w:tc>
        <w:tc>
          <w:tcPr>
            <w:tcW w:w="1102" w:type="dxa"/>
            <w:shd w:val="clear" w:color="auto" w:fill="auto"/>
          </w:tcPr>
          <w:p w:rsidR="00177AF6" w:rsidRPr="00A972B3" w:rsidRDefault="00177AF6" w:rsidP="000D5618">
            <w:pPr>
              <w:jc w:val="center"/>
              <w:rPr>
                <w:sz w:val="20"/>
                <w:szCs w:val="20"/>
              </w:rPr>
            </w:pPr>
            <w:r w:rsidRPr="00A972B3">
              <w:rPr>
                <w:sz w:val="20"/>
                <w:szCs w:val="20"/>
              </w:rPr>
              <w:t>40</w:t>
            </w:r>
          </w:p>
        </w:tc>
      </w:tr>
      <w:tr w:rsidR="00177AF6" w:rsidRPr="00A972B3" w:rsidTr="000D5618">
        <w:trPr>
          <w:trHeight w:val="348"/>
        </w:trPr>
        <w:tc>
          <w:tcPr>
            <w:tcW w:w="1843" w:type="dxa"/>
            <w:vMerge/>
            <w:shd w:val="clear" w:color="auto" w:fill="auto"/>
            <w:vAlign w:val="center"/>
          </w:tcPr>
          <w:p w:rsidR="00177AF6" w:rsidRPr="00A972B3" w:rsidRDefault="00177AF6" w:rsidP="000D5618">
            <w:pPr>
              <w:jc w:val="center"/>
              <w:rPr>
                <w:sz w:val="20"/>
                <w:szCs w:val="20"/>
              </w:rPr>
            </w:pPr>
          </w:p>
        </w:tc>
        <w:tc>
          <w:tcPr>
            <w:tcW w:w="851" w:type="dxa"/>
            <w:vMerge/>
            <w:shd w:val="clear" w:color="auto" w:fill="auto"/>
          </w:tcPr>
          <w:p w:rsidR="00177AF6" w:rsidRPr="00A972B3" w:rsidRDefault="00177AF6" w:rsidP="000D5618">
            <w:pPr>
              <w:jc w:val="center"/>
              <w:rPr>
                <w:sz w:val="20"/>
                <w:szCs w:val="20"/>
              </w:rPr>
            </w:pPr>
          </w:p>
        </w:tc>
        <w:tc>
          <w:tcPr>
            <w:tcW w:w="992" w:type="dxa"/>
            <w:vMerge/>
            <w:shd w:val="clear" w:color="auto" w:fill="auto"/>
          </w:tcPr>
          <w:p w:rsidR="00177AF6" w:rsidRPr="00A972B3" w:rsidRDefault="00177AF6" w:rsidP="000D5618">
            <w:pPr>
              <w:jc w:val="center"/>
              <w:rPr>
                <w:sz w:val="20"/>
                <w:szCs w:val="20"/>
              </w:rPr>
            </w:pPr>
          </w:p>
        </w:tc>
        <w:tc>
          <w:tcPr>
            <w:tcW w:w="992" w:type="dxa"/>
            <w:vMerge/>
            <w:shd w:val="clear" w:color="auto" w:fill="auto"/>
          </w:tcPr>
          <w:p w:rsidR="00177AF6" w:rsidRPr="00A972B3" w:rsidRDefault="00177AF6" w:rsidP="000D5618">
            <w:pPr>
              <w:jc w:val="center"/>
              <w:rPr>
                <w:sz w:val="20"/>
                <w:szCs w:val="20"/>
              </w:rPr>
            </w:pPr>
          </w:p>
        </w:tc>
        <w:tc>
          <w:tcPr>
            <w:tcW w:w="851" w:type="dxa"/>
            <w:shd w:val="clear" w:color="auto" w:fill="auto"/>
          </w:tcPr>
          <w:p w:rsidR="00177AF6" w:rsidRPr="00A972B3" w:rsidRDefault="00177AF6" w:rsidP="000D5618">
            <w:pPr>
              <w:jc w:val="center"/>
              <w:rPr>
                <w:sz w:val="20"/>
                <w:szCs w:val="20"/>
              </w:rPr>
            </w:pPr>
            <w:r w:rsidRPr="00A972B3">
              <w:rPr>
                <w:sz w:val="20"/>
                <w:szCs w:val="20"/>
              </w:rPr>
              <w:t>0,05</w:t>
            </w:r>
          </w:p>
        </w:tc>
        <w:tc>
          <w:tcPr>
            <w:tcW w:w="682" w:type="dxa"/>
            <w:shd w:val="clear" w:color="auto" w:fill="auto"/>
          </w:tcPr>
          <w:p w:rsidR="00177AF6" w:rsidRPr="00A972B3" w:rsidRDefault="00177AF6" w:rsidP="000D5618">
            <w:pPr>
              <w:jc w:val="center"/>
              <w:rPr>
                <w:sz w:val="20"/>
                <w:szCs w:val="20"/>
              </w:rPr>
            </w:pPr>
            <w:r w:rsidRPr="00A972B3">
              <w:rPr>
                <w:sz w:val="20"/>
                <w:szCs w:val="20"/>
              </w:rPr>
              <w:t>44</w:t>
            </w:r>
          </w:p>
        </w:tc>
        <w:tc>
          <w:tcPr>
            <w:tcW w:w="698" w:type="dxa"/>
            <w:shd w:val="clear" w:color="auto" w:fill="auto"/>
          </w:tcPr>
          <w:p w:rsidR="00177AF6" w:rsidRPr="00A972B3" w:rsidRDefault="00177AF6" w:rsidP="000D5618">
            <w:pPr>
              <w:jc w:val="center"/>
              <w:rPr>
                <w:sz w:val="20"/>
                <w:szCs w:val="20"/>
              </w:rPr>
            </w:pPr>
            <w:r w:rsidRPr="00A972B3">
              <w:rPr>
                <w:sz w:val="20"/>
                <w:szCs w:val="20"/>
              </w:rPr>
              <w:t>0,00</w:t>
            </w:r>
          </w:p>
        </w:tc>
        <w:tc>
          <w:tcPr>
            <w:tcW w:w="861" w:type="dxa"/>
            <w:shd w:val="clear" w:color="auto" w:fill="auto"/>
          </w:tcPr>
          <w:p w:rsidR="00177AF6" w:rsidRPr="00A972B3" w:rsidRDefault="00177AF6" w:rsidP="000D5618">
            <w:pPr>
              <w:jc w:val="center"/>
              <w:rPr>
                <w:sz w:val="20"/>
                <w:szCs w:val="20"/>
              </w:rPr>
            </w:pPr>
            <w:r w:rsidRPr="00A972B3">
              <w:rPr>
                <w:sz w:val="20"/>
                <w:szCs w:val="20"/>
              </w:rPr>
              <w:t>44</w:t>
            </w:r>
          </w:p>
        </w:tc>
        <w:tc>
          <w:tcPr>
            <w:tcW w:w="966" w:type="dxa"/>
            <w:shd w:val="clear" w:color="auto" w:fill="auto"/>
          </w:tcPr>
          <w:p w:rsidR="00177AF6" w:rsidRPr="00A972B3" w:rsidRDefault="00177AF6" w:rsidP="000D5618">
            <w:pPr>
              <w:jc w:val="center"/>
              <w:rPr>
                <w:sz w:val="20"/>
                <w:szCs w:val="20"/>
              </w:rPr>
            </w:pPr>
            <w:r w:rsidRPr="00A972B3">
              <w:rPr>
                <w:sz w:val="20"/>
                <w:szCs w:val="20"/>
              </w:rPr>
              <w:t>0,00</w:t>
            </w:r>
          </w:p>
        </w:tc>
        <w:tc>
          <w:tcPr>
            <w:tcW w:w="847" w:type="dxa"/>
            <w:shd w:val="clear" w:color="auto" w:fill="auto"/>
          </w:tcPr>
          <w:p w:rsidR="00177AF6" w:rsidRPr="00A972B3" w:rsidRDefault="00177AF6" w:rsidP="000D5618">
            <w:pPr>
              <w:jc w:val="center"/>
              <w:rPr>
                <w:sz w:val="20"/>
                <w:szCs w:val="20"/>
              </w:rPr>
            </w:pPr>
            <w:r w:rsidRPr="00A972B3">
              <w:rPr>
                <w:sz w:val="20"/>
                <w:szCs w:val="20"/>
              </w:rPr>
              <w:t>44</w:t>
            </w:r>
          </w:p>
        </w:tc>
        <w:tc>
          <w:tcPr>
            <w:tcW w:w="850" w:type="dxa"/>
            <w:shd w:val="clear" w:color="auto" w:fill="auto"/>
          </w:tcPr>
          <w:p w:rsidR="00177AF6" w:rsidRPr="00A972B3" w:rsidRDefault="00177AF6" w:rsidP="000D5618">
            <w:pPr>
              <w:jc w:val="center"/>
              <w:rPr>
                <w:sz w:val="20"/>
                <w:szCs w:val="20"/>
              </w:rPr>
            </w:pPr>
            <w:r w:rsidRPr="00A972B3">
              <w:rPr>
                <w:sz w:val="20"/>
                <w:szCs w:val="20"/>
              </w:rPr>
              <w:t>0,00</w:t>
            </w:r>
          </w:p>
        </w:tc>
        <w:tc>
          <w:tcPr>
            <w:tcW w:w="793" w:type="dxa"/>
            <w:shd w:val="clear" w:color="auto" w:fill="auto"/>
          </w:tcPr>
          <w:p w:rsidR="00177AF6" w:rsidRPr="00A972B3" w:rsidRDefault="00177AF6" w:rsidP="000D5618">
            <w:pPr>
              <w:jc w:val="center"/>
              <w:rPr>
                <w:sz w:val="20"/>
                <w:szCs w:val="20"/>
              </w:rPr>
            </w:pPr>
            <w:r w:rsidRPr="00A972B3">
              <w:rPr>
                <w:sz w:val="20"/>
                <w:szCs w:val="20"/>
              </w:rPr>
              <w:t>44</w:t>
            </w:r>
          </w:p>
        </w:tc>
        <w:tc>
          <w:tcPr>
            <w:tcW w:w="851" w:type="dxa"/>
            <w:shd w:val="clear" w:color="auto" w:fill="auto"/>
          </w:tcPr>
          <w:p w:rsidR="00177AF6" w:rsidRPr="00A972B3" w:rsidRDefault="00177AF6" w:rsidP="000D5618">
            <w:pPr>
              <w:jc w:val="center"/>
              <w:rPr>
                <w:sz w:val="20"/>
                <w:szCs w:val="20"/>
              </w:rPr>
            </w:pPr>
            <w:r w:rsidRPr="00A972B3">
              <w:rPr>
                <w:sz w:val="20"/>
                <w:szCs w:val="20"/>
              </w:rPr>
              <w:t>0,00</w:t>
            </w:r>
          </w:p>
        </w:tc>
        <w:tc>
          <w:tcPr>
            <w:tcW w:w="910" w:type="dxa"/>
            <w:shd w:val="clear" w:color="auto" w:fill="auto"/>
          </w:tcPr>
          <w:p w:rsidR="00177AF6" w:rsidRPr="00A972B3" w:rsidRDefault="00177AF6" w:rsidP="000D5618">
            <w:pPr>
              <w:jc w:val="center"/>
              <w:rPr>
                <w:sz w:val="20"/>
                <w:szCs w:val="20"/>
              </w:rPr>
            </w:pPr>
            <w:r w:rsidRPr="00A972B3">
              <w:rPr>
                <w:sz w:val="20"/>
                <w:szCs w:val="20"/>
              </w:rPr>
              <w:t>44</w:t>
            </w:r>
          </w:p>
        </w:tc>
        <w:tc>
          <w:tcPr>
            <w:tcW w:w="964" w:type="dxa"/>
            <w:shd w:val="clear" w:color="auto" w:fill="auto"/>
          </w:tcPr>
          <w:p w:rsidR="00177AF6" w:rsidRPr="00A972B3" w:rsidRDefault="00177AF6" w:rsidP="000D5618">
            <w:pPr>
              <w:jc w:val="center"/>
              <w:rPr>
                <w:sz w:val="20"/>
                <w:szCs w:val="20"/>
              </w:rPr>
            </w:pPr>
            <w:r w:rsidRPr="00A972B3">
              <w:rPr>
                <w:sz w:val="20"/>
                <w:szCs w:val="20"/>
              </w:rPr>
              <w:t>0,00</w:t>
            </w:r>
          </w:p>
        </w:tc>
        <w:tc>
          <w:tcPr>
            <w:tcW w:w="1102" w:type="dxa"/>
            <w:shd w:val="clear" w:color="auto" w:fill="auto"/>
          </w:tcPr>
          <w:p w:rsidR="00177AF6" w:rsidRPr="00A972B3" w:rsidRDefault="00177AF6" w:rsidP="000D5618">
            <w:pPr>
              <w:jc w:val="center"/>
              <w:rPr>
                <w:sz w:val="20"/>
                <w:szCs w:val="20"/>
              </w:rPr>
            </w:pPr>
            <w:r w:rsidRPr="00A972B3">
              <w:rPr>
                <w:sz w:val="20"/>
                <w:szCs w:val="20"/>
              </w:rPr>
              <w:t>44</w:t>
            </w:r>
          </w:p>
        </w:tc>
      </w:tr>
      <w:tr w:rsidR="00177AF6" w:rsidRPr="00A972B3" w:rsidTr="000D5618">
        <w:trPr>
          <w:trHeight w:val="285"/>
        </w:trPr>
        <w:tc>
          <w:tcPr>
            <w:tcW w:w="1843" w:type="dxa"/>
            <w:vMerge/>
            <w:shd w:val="clear" w:color="auto" w:fill="auto"/>
            <w:vAlign w:val="center"/>
          </w:tcPr>
          <w:p w:rsidR="00177AF6" w:rsidRPr="00A972B3" w:rsidRDefault="00177AF6" w:rsidP="000D5618">
            <w:pPr>
              <w:jc w:val="center"/>
              <w:rPr>
                <w:sz w:val="20"/>
                <w:szCs w:val="20"/>
              </w:rPr>
            </w:pPr>
          </w:p>
        </w:tc>
        <w:tc>
          <w:tcPr>
            <w:tcW w:w="851" w:type="dxa"/>
            <w:vMerge/>
            <w:shd w:val="clear" w:color="auto" w:fill="auto"/>
          </w:tcPr>
          <w:p w:rsidR="00177AF6" w:rsidRPr="00A972B3" w:rsidRDefault="00177AF6" w:rsidP="000D5618">
            <w:pPr>
              <w:jc w:val="center"/>
              <w:rPr>
                <w:sz w:val="20"/>
                <w:szCs w:val="20"/>
              </w:rPr>
            </w:pPr>
          </w:p>
        </w:tc>
        <w:tc>
          <w:tcPr>
            <w:tcW w:w="992" w:type="dxa"/>
            <w:vMerge/>
            <w:shd w:val="clear" w:color="auto" w:fill="auto"/>
          </w:tcPr>
          <w:p w:rsidR="00177AF6" w:rsidRPr="00A972B3" w:rsidRDefault="00177AF6" w:rsidP="000D5618">
            <w:pPr>
              <w:jc w:val="center"/>
              <w:rPr>
                <w:sz w:val="20"/>
                <w:szCs w:val="20"/>
              </w:rPr>
            </w:pPr>
          </w:p>
        </w:tc>
        <w:tc>
          <w:tcPr>
            <w:tcW w:w="992" w:type="dxa"/>
            <w:vMerge/>
            <w:shd w:val="clear" w:color="auto" w:fill="auto"/>
          </w:tcPr>
          <w:p w:rsidR="00177AF6" w:rsidRPr="00A972B3" w:rsidRDefault="00177AF6" w:rsidP="000D5618">
            <w:pPr>
              <w:jc w:val="center"/>
              <w:rPr>
                <w:sz w:val="20"/>
                <w:szCs w:val="20"/>
              </w:rPr>
            </w:pPr>
          </w:p>
        </w:tc>
        <w:tc>
          <w:tcPr>
            <w:tcW w:w="851" w:type="dxa"/>
            <w:shd w:val="clear" w:color="auto" w:fill="auto"/>
          </w:tcPr>
          <w:p w:rsidR="00177AF6" w:rsidRPr="00A972B3" w:rsidRDefault="00177AF6" w:rsidP="000D5618">
            <w:pPr>
              <w:jc w:val="center"/>
              <w:rPr>
                <w:sz w:val="20"/>
                <w:szCs w:val="20"/>
              </w:rPr>
            </w:pPr>
            <w:r w:rsidRPr="00A972B3">
              <w:rPr>
                <w:sz w:val="20"/>
                <w:szCs w:val="20"/>
              </w:rPr>
              <w:t>0,68</w:t>
            </w:r>
          </w:p>
        </w:tc>
        <w:tc>
          <w:tcPr>
            <w:tcW w:w="682" w:type="dxa"/>
            <w:shd w:val="clear" w:color="auto" w:fill="auto"/>
          </w:tcPr>
          <w:p w:rsidR="00177AF6" w:rsidRPr="00A972B3" w:rsidRDefault="00177AF6" w:rsidP="000D5618">
            <w:pPr>
              <w:jc w:val="center"/>
              <w:rPr>
                <w:sz w:val="20"/>
                <w:szCs w:val="20"/>
              </w:rPr>
            </w:pPr>
            <w:r w:rsidRPr="00A972B3">
              <w:rPr>
                <w:sz w:val="20"/>
                <w:szCs w:val="20"/>
              </w:rPr>
              <w:t>57</w:t>
            </w:r>
          </w:p>
        </w:tc>
        <w:tc>
          <w:tcPr>
            <w:tcW w:w="698" w:type="dxa"/>
            <w:shd w:val="clear" w:color="auto" w:fill="auto"/>
          </w:tcPr>
          <w:p w:rsidR="00177AF6" w:rsidRPr="00A972B3" w:rsidRDefault="00177AF6" w:rsidP="000D5618">
            <w:pPr>
              <w:jc w:val="center"/>
              <w:rPr>
                <w:sz w:val="20"/>
                <w:szCs w:val="20"/>
              </w:rPr>
            </w:pPr>
            <w:r w:rsidRPr="00A972B3">
              <w:rPr>
                <w:sz w:val="20"/>
                <w:szCs w:val="20"/>
              </w:rPr>
              <w:t>0,32</w:t>
            </w:r>
          </w:p>
        </w:tc>
        <w:tc>
          <w:tcPr>
            <w:tcW w:w="861" w:type="dxa"/>
            <w:shd w:val="clear" w:color="auto" w:fill="auto"/>
          </w:tcPr>
          <w:p w:rsidR="00177AF6" w:rsidRPr="00A972B3" w:rsidRDefault="00177AF6" w:rsidP="000D5618">
            <w:pPr>
              <w:jc w:val="center"/>
              <w:rPr>
                <w:sz w:val="20"/>
                <w:szCs w:val="20"/>
              </w:rPr>
            </w:pPr>
            <w:r w:rsidRPr="00A972B3">
              <w:rPr>
                <w:sz w:val="20"/>
                <w:szCs w:val="20"/>
              </w:rPr>
              <w:t>57</w:t>
            </w:r>
          </w:p>
        </w:tc>
        <w:tc>
          <w:tcPr>
            <w:tcW w:w="966" w:type="dxa"/>
            <w:shd w:val="clear" w:color="auto" w:fill="auto"/>
          </w:tcPr>
          <w:p w:rsidR="00177AF6" w:rsidRPr="00A972B3" w:rsidRDefault="00177AF6" w:rsidP="000D5618">
            <w:pPr>
              <w:jc w:val="center"/>
              <w:rPr>
                <w:sz w:val="20"/>
                <w:szCs w:val="20"/>
              </w:rPr>
            </w:pPr>
            <w:r w:rsidRPr="00A972B3">
              <w:rPr>
                <w:sz w:val="20"/>
                <w:szCs w:val="20"/>
              </w:rPr>
              <w:t>0,03</w:t>
            </w:r>
          </w:p>
        </w:tc>
        <w:tc>
          <w:tcPr>
            <w:tcW w:w="847" w:type="dxa"/>
            <w:shd w:val="clear" w:color="auto" w:fill="auto"/>
          </w:tcPr>
          <w:p w:rsidR="00177AF6" w:rsidRPr="00A972B3" w:rsidRDefault="00177AF6" w:rsidP="000D5618">
            <w:pPr>
              <w:jc w:val="center"/>
              <w:rPr>
                <w:sz w:val="20"/>
                <w:szCs w:val="20"/>
              </w:rPr>
            </w:pPr>
            <w:r w:rsidRPr="00A972B3">
              <w:rPr>
                <w:sz w:val="20"/>
                <w:szCs w:val="20"/>
              </w:rPr>
              <w:t>57</w:t>
            </w:r>
          </w:p>
        </w:tc>
        <w:tc>
          <w:tcPr>
            <w:tcW w:w="850" w:type="dxa"/>
            <w:shd w:val="clear" w:color="auto" w:fill="auto"/>
          </w:tcPr>
          <w:p w:rsidR="00177AF6" w:rsidRPr="00A972B3" w:rsidRDefault="00177AF6" w:rsidP="000D5618">
            <w:pPr>
              <w:jc w:val="center"/>
              <w:rPr>
                <w:sz w:val="20"/>
                <w:szCs w:val="20"/>
              </w:rPr>
            </w:pPr>
            <w:r w:rsidRPr="00A972B3">
              <w:rPr>
                <w:sz w:val="20"/>
                <w:szCs w:val="20"/>
              </w:rPr>
              <w:t>0,00</w:t>
            </w:r>
          </w:p>
        </w:tc>
        <w:tc>
          <w:tcPr>
            <w:tcW w:w="793" w:type="dxa"/>
            <w:shd w:val="clear" w:color="auto" w:fill="auto"/>
          </w:tcPr>
          <w:p w:rsidR="00177AF6" w:rsidRPr="00A972B3" w:rsidRDefault="00177AF6" w:rsidP="000D5618">
            <w:pPr>
              <w:jc w:val="center"/>
              <w:rPr>
                <w:sz w:val="20"/>
                <w:szCs w:val="20"/>
              </w:rPr>
            </w:pPr>
            <w:r w:rsidRPr="00A972B3">
              <w:rPr>
                <w:sz w:val="20"/>
                <w:szCs w:val="20"/>
              </w:rPr>
              <w:t>57</w:t>
            </w:r>
          </w:p>
        </w:tc>
        <w:tc>
          <w:tcPr>
            <w:tcW w:w="851" w:type="dxa"/>
            <w:shd w:val="clear" w:color="auto" w:fill="auto"/>
          </w:tcPr>
          <w:p w:rsidR="00177AF6" w:rsidRPr="00A972B3" w:rsidRDefault="00177AF6" w:rsidP="000D5618">
            <w:pPr>
              <w:jc w:val="center"/>
              <w:rPr>
                <w:sz w:val="20"/>
                <w:szCs w:val="20"/>
              </w:rPr>
            </w:pPr>
            <w:r w:rsidRPr="00A972B3">
              <w:rPr>
                <w:sz w:val="20"/>
                <w:szCs w:val="20"/>
              </w:rPr>
              <w:t>0,00</w:t>
            </w:r>
          </w:p>
        </w:tc>
        <w:tc>
          <w:tcPr>
            <w:tcW w:w="910" w:type="dxa"/>
            <w:shd w:val="clear" w:color="auto" w:fill="auto"/>
          </w:tcPr>
          <w:p w:rsidR="00177AF6" w:rsidRPr="00A972B3" w:rsidRDefault="00177AF6" w:rsidP="000D5618">
            <w:pPr>
              <w:jc w:val="center"/>
              <w:rPr>
                <w:sz w:val="20"/>
                <w:szCs w:val="20"/>
              </w:rPr>
            </w:pPr>
            <w:r w:rsidRPr="00A972B3">
              <w:rPr>
                <w:sz w:val="20"/>
                <w:szCs w:val="20"/>
              </w:rPr>
              <w:t>57</w:t>
            </w:r>
          </w:p>
        </w:tc>
        <w:tc>
          <w:tcPr>
            <w:tcW w:w="964" w:type="dxa"/>
            <w:shd w:val="clear" w:color="auto" w:fill="auto"/>
          </w:tcPr>
          <w:p w:rsidR="00177AF6" w:rsidRPr="00A972B3" w:rsidRDefault="00177AF6" w:rsidP="000D5618">
            <w:pPr>
              <w:jc w:val="center"/>
              <w:rPr>
                <w:sz w:val="20"/>
                <w:szCs w:val="20"/>
              </w:rPr>
            </w:pPr>
            <w:r w:rsidRPr="00A972B3">
              <w:rPr>
                <w:sz w:val="20"/>
                <w:szCs w:val="20"/>
              </w:rPr>
              <w:t>0,00</w:t>
            </w:r>
          </w:p>
        </w:tc>
        <w:tc>
          <w:tcPr>
            <w:tcW w:w="1102" w:type="dxa"/>
            <w:shd w:val="clear" w:color="auto" w:fill="auto"/>
          </w:tcPr>
          <w:p w:rsidR="00177AF6" w:rsidRPr="00A972B3" w:rsidRDefault="00177AF6" w:rsidP="000D5618">
            <w:pPr>
              <w:jc w:val="center"/>
              <w:rPr>
                <w:sz w:val="20"/>
                <w:szCs w:val="20"/>
              </w:rPr>
            </w:pPr>
            <w:r w:rsidRPr="00A972B3">
              <w:rPr>
                <w:sz w:val="20"/>
                <w:szCs w:val="20"/>
              </w:rPr>
              <w:t>57</w:t>
            </w:r>
          </w:p>
        </w:tc>
      </w:tr>
      <w:tr w:rsidR="00177AF6" w:rsidRPr="00A972B3" w:rsidTr="000D5618">
        <w:trPr>
          <w:trHeight w:val="275"/>
        </w:trPr>
        <w:tc>
          <w:tcPr>
            <w:tcW w:w="1843" w:type="dxa"/>
            <w:vMerge/>
            <w:shd w:val="clear" w:color="auto" w:fill="auto"/>
            <w:vAlign w:val="center"/>
          </w:tcPr>
          <w:p w:rsidR="00177AF6" w:rsidRPr="00A972B3" w:rsidRDefault="00177AF6" w:rsidP="000D5618">
            <w:pPr>
              <w:jc w:val="center"/>
              <w:rPr>
                <w:sz w:val="20"/>
                <w:szCs w:val="20"/>
              </w:rPr>
            </w:pPr>
          </w:p>
        </w:tc>
        <w:tc>
          <w:tcPr>
            <w:tcW w:w="851" w:type="dxa"/>
            <w:vMerge/>
            <w:shd w:val="clear" w:color="auto" w:fill="auto"/>
          </w:tcPr>
          <w:p w:rsidR="00177AF6" w:rsidRPr="00A972B3" w:rsidRDefault="00177AF6" w:rsidP="000D5618">
            <w:pPr>
              <w:jc w:val="center"/>
              <w:rPr>
                <w:sz w:val="20"/>
                <w:szCs w:val="20"/>
              </w:rPr>
            </w:pPr>
          </w:p>
        </w:tc>
        <w:tc>
          <w:tcPr>
            <w:tcW w:w="992" w:type="dxa"/>
            <w:vMerge/>
            <w:shd w:val="clear" w:color="auto" w:fill="auto"/>
          </w:tcPr>
          <w:p w:rsidR="00177AF6" w:rsidRPr="00A972B3" w:rsidRDefault="00177AF6" w:rsidP="000D5618">
            <w:pPr>
              <w:jc w:val="center"/>
              <w:rPr>
                <w:sz w:val="20"/>
                <w:szCs w:val="20"/>
              </w:rPr>
            </w:pPr>
          </w:p>
        </w:tc>
        <w:tc>
          <w:tcPr>
            <w:tcW w:w="992" w:type="dxa"/>
            <w:vMerge/>
            <w:shd w:val="clear" w:color="auto" w:fill="auto"/>
          </w:tcPr>
          <w:p w:rsidR="00177AF6" w:rsidRPr="00A972B3" w:rsidRDefault="00177AF6" w:rsidP="000D5618">
            <w:pPr>
              <w:jc w:val="center"/>
              <w:rPr>
                <w:sz w:val="20"/>
                <w:szCs w:val="20"/>
              </w:rPr>
            </w:pPr>
          </w:p>
        </w:tc>
        <w:tc>
          <w:tcPr>
            <w:tcW w:w="851" w:type="dxa"/>
            <w:shd w:val="clear" w:color="auto" w:fill="auto"/>
          </w:tcPr>
          <w:p w:rsidR="00177AF6" w:rsidRPr="00A972B3" w:rsidRDefault="00177AF6" w:rsidP="000D5618">
            <w:pPr>
              <w:jc w:val="center"/>
              <w:rPr>
                <w:sz w:val="20"/>
                <w:szCs w:val="20"/>
              </w:rPr>
            </w:pPr>
            <w:r w:rsidRPr="00A972B3">
              <w:rPr>
                <w:sz w:val="20"/>
                <w:szCs w:val="20"/>
              </w:rPr>
              <w:t>0,40</w:t>
            </w:r>
          </w:p>
        </w:tc>
        <w:tc>
          <w:tcPr>
            <w:tcW w:w="682" w:type="dxa"/>
            <w:shd w:val="clear" w:color="auto" w:fill="auto"/>
          </w:tcPr>
          <w:p w:rsidR="00177AF6" w:rsidRPr="00A972B3" w:rsidRDefault="00177AF6" w:rsidP="000D5618">
            <w:pPr>
              <w:jc w:val="center"/>
              <w:rPr>
                <w:sz w:val="20"/>
                <w:szCs w:val="20"/>
              </w:rPr>
            </w:pPr>
            <w:r w:rsidRPr="00A972B3">
              <w:rPr>
                <w:sz w:val="20"/>
                <w:szCs w:val="20"/>
              </w:rPr>
              <w:t>76</w:t>
            </w:r>
          </w:p>
        </w:tc>
        <w:tc>
          <w:tcPr>
            <w:tcW w:w="698" w:type="dxa"/>
            <w:shd w:val="clear" w:color="auto" w:fill="auto"/>
          </w:tcPr>
          <w:p w:rsidR="00177AF6" w:rsidRPr="00A972B3" w:rsidRDefault="00177AF6" w:rsidP="000D5618">
            <w:pPr>
              <w:jc w:val="center"/>
              <w:rPr>
                <w:sz w:val="20"/>
                <w:szCs w:val="20"/>
              </w:rPr>
            </w:pPr>
            <w:r w:rsidRPr="00A972B3">
              <w:rPr>
                <w:sz w:val="20"/>
                <w:szCs w:val="20"/>
              </w:rPr>
              <w:t>0,00</w:t>
            </w:r>
          </w:p>
        </w:tc>
        <w:tc>
          <w:tcPr>
            <w:tcW w:w="861" w:type="dxa"/>
            <w:shd w:val="clear" w:color="auto" w:fill="auto"/>
          </w:tcPr>
          <w:p w:rsidR="00177AF6" w:rsidRPr="00A972B3" w:rsidRDefault="00177AF6" w:rsidP="000D5618">
            <w:pPr>
              <w:jc w:val="center"/>
              <w:rPr>
                <w:sz w:val="20"/>
                <w:szCs w:val="20"/>
              </w:rPr>
            </w:pPr>
            <w:r w:rsidRPr="00A972B3">
              <w:rPr>
                <w:sz w:val="20"/>
                <w:szCs w:val="20"/>
              </w:rPr>
              <w:t>76</w:t>
            </w:r>
          </w:p>
        </w:tc>
        <w:tc>
          <w:tcPr>
            <w:tcW w:w="966" w:type="dxa"/>
            <w:shd w:val="clear" w:color="auto" w:fill="auto"/>
          </w:tcPr>
          <w:p w:rsidR="00177AF6" w:rsidRPr="00A972B3" w:rsidRDefault="00177AF6" w:rsidP="000D5618">
            <w:pPr>
              <w:jc w:val="center"/>
              <w:rPr>
                <w:sz w:val="20"/>
                <w:szCs w:val="20"/>
              </w:rPr>
            </w:pPr>
            <w:r w:rsidRPr="00A972B3">
              <w:rPr>
                <w:sz w:val="20"/>
                <w:szCs w:val="20"/>
              </w:rPr>
              <w:t>0,02</w:t>
            </w:r>
          </w:p>
        </w:tc>
        <w:tc>
          <w:tcPr>
            <w:tcW w:w="847" w:type="dxa"/>
            <w:shd w:val="clear" w:color="auto" w:fill="auto"/>
          </w:tcPr>
          <w:p w:rsidR="00177AF6" w:rsidRPr="00A972B3" w:rsidRDefault="00177AF6" w:rsidP="000D5618">
            <w:pPr>
              <w:jc w:val="center"/>
              <w:rPr>
                <w:sz w:val="20"/>
                <w:szCs w:val="20"/>
              </w:rPr>
            </w:pPr>
            <w:r w:rsidRPr="00A972B3">
              <w:rPr>
                <w:sz w:val="20"/>
                <w:szCs w:val="20"/>
              </w:rPr>
              <w:t>76</w:t>
            </w:r>
          </w:p>
        </w:tc>
        <w:tc>
          <w:tcPr>
            <w:tcW w:w="850" w:type="dxa"/>
            <w:shd w:val="clear" w:color="auto" w:fill="auto"/>
          </w:tcPr>
          <w:p w:rsidR="00177AF6" w:rsidRPr="00A972B3" w:rsidRDefault="00177AF6" w:rsidP="000D5618">
            <w:pPr>
              <w:jc w:val="center"/>
              <w:rPr>
                <w:sz w:val="20"/>
                <w:szCs w:val="20"/>
              </w:rPr>
            </w:pPr>
            <w:r w:rsidRPr="00A972B3">
              <w:rPr>
                <w:sz w:val="20"/>
                <w:szCs w:val="20"/>
              </w:rPr>
              <w:t>0,00</w:t>
            </w:r>
          </w:p>
        </w:tc>
        <w:tc>
          <w:tcPr>
            <w:tcW w:w="793" w:type="dxa"/>
            <w:shd w:val="clear" w:color="auto" w:fill="auto"/>
          </w:tcPr>
          <w:p w:rsidR="00177AF6" w:rsidRPr="00A972B3" w:rsidRDefault="00177AF6" w:rsidP="000D5618">
            <w:pPr>
              <w:jc w:val="center"/>
              <w:rPr>
                <w:sz w:val="20"/>
                <w:szCs w:val="20"/>
              </w:rPr>
            </w:pPr>
            <w:r w:rsidRPr="00A972B3">
              <w:rPr>
                <w:sz w:val="20"/>
                <w:szCs w:val="20"/>
              </w:rPr>
              <w:t>76</w:t>
            </w:r>
          </w:p>
        </w:tc>
        <w:tc>
          <w:tcPr>
            <w:tcW w:w="851" w:type="dxa"/>
            <w:shd w:val="clear" w:color="auto" w:fill="auto"/>
          </w:tcPr>
          <w:p w:rsidR="00177AF6" w:rsidRPr="00A972B3" w:rsidRDefault="00177AF6" w:rsidP="000D5618">
            <w:pPr>
              <w:jc w:val="center"/>
              <w:rPr>
                <w:sz w:val="20"/>
                <w:szCs w:val="20"/>
              </w:rPr>
            </w:pPr>
            <w:r w:rsidRPr="00A972B3">
              <w:rPr>
                <w:sz w:val="20"/>
                <w:szCs w:val="20"/>
              </w:rPr>
              <w:t>0,03</w:t>
            </w:r>
          </w:p>
        </w:tc>
        <w:tc>
          <w:tcPr>
            <w:tcW w:w="910" w:type="dxa"/>
            <w:shd w:val="clear" w:color="auto" w:fill="auto"/>
          </w:tcPr>
          <w:p w:rsidR="00177AF6" w:rsidRPr="00A972B3" w:rsidRDefault="00177AF6" w:rsidP="000D5618">
            <w:pPr>
              <w:jc w:val="center"/>
              <w:rPr>
                <w:sz w:val="20"/>
                <w:szCs w:val="20"/>
              </w:rPr>
            </w:pPr>
            <w:r w:rsidRPr="00A972B3">
              <w:rPr>
                <w:sz w:val="20"/>
                <w:szCs w:val="20"/>
              </w:rPr>
              <w:t>76</w:t>
            </w:r>
          </w:p>
        </w:tc>
        <w:tc>
          <w:tcPr>
            <w:tcW w:w="964" w:type="dxa"/>
            <w:shd w:val="clear" w:color="auto" w:fill="auto"/>
          </w:tcPr>
          <w:p w:rsidR="00177AF6" w:rsidRPr="00A972B3" w:rsidRDefault="00177AF6" w:rsidP="000D5618">
            <w:pPr>
              <w:jc w:val="center"/>
              <w:rPr>
                <w:sz w:val="20"/>
                <w:szCs w:val="20"/>
              </w:rPr>
            </w:pPr>
            <w:r w:rsidRPr="00A972B3">
              <w:rPr>
                <w:sz w:val="20"/>
                <w:szCs w:val="20"/>
              </w:rPr>
              <w:t>0,00</w:t>
            </w:r>
          </w:p>
        </w:tc>
        <w:tc>
          <w:tcPr>
            <w:tcW w:w="1102" w:type="dxa"/>
            <w:shd w:val="clear" w:color="auto" w:fill="auto"/>
          </w:tcPr>
          <w:p w:rsidR="00177AF6" w:rsidRPr="00A972B3" w:rsidRDefault="00177AF6" w:rsidP="000D5618">
            <w:pPr>
              <w:jc w:val="center"/>
              <w:rPr>
                <w:sz w:val="20"/>
                <w:szCs w:val="20"/>
              </w:rPr>
            </w:pPr>
            <w:r w:rsidRPr="00A972B3">
              <w:rPr>
                <w:sz w:val="20"/>
                <w:szCs w:val="20"/>
              </w:rPr>
              <w:t>76</w:t>
            </w:r>
          </w:p>
        </w:tc>
      </w:tr>
      <w:tr w:rsidR="00177AF6" w:rsidRPr="00A972B3" w:rsidTr="000D5618">
        <w:trPr>
          <w:trHeight w:val="279"/>
        </w:trPr>
        <w:tc>
          <w:tcPr>
            <w:tcW w:w="1843" w:type="dxa"/>
            <w:vMerge/>
            <w:shd w:val="clear" w:color="auto" w:fill="auto"/>
            <w:vAlign w:val="center"/>
          </w:tcPr>
          <w:p w:rsidR="00177AF6" w:rsidRPr="00A972B3" w:rsidRDefault="00177AF6" w:rsidP="000D5618">
            <w:pPr>
              <w:jc w:val="center"/>
              <w:rPr>
                <w:sz w:val="20"/>
                <w:szCs w:val="20"/>
              </w:rPr>
            </w:pPr>
          </w:p>
        </w:tc>
        <w:tc>
          <w:tcPr>
            <w:tcW w:w="851" w:type="dxa"/>
            <w:vMerge/>
            <w:shd w:val="clear" w:color="auto" w:fill="auto"/>
          </w:tcPr>
          <w:p w:rsidR="00177AF6" w:rsidRPr="00A972B3" w:rsidRDefault="00177AF6" w:rsidP="000D5618"/>
        </w:tc>
        <w:tc>
          <w:tcPr>
            <w:tcW w:w="992" w:type="dxa"/>
            <w:vMerge/>
            <w:shd w:val="clear" w:color="auto" w:fill="auto"/>
          </w:tcPr>
          <w:p w:rsidR="00177AF6" w:rsidRPr="00A972B3" w:rsidRDefault="00177AF6" w:rsidP="000D5618"/>
        </w:tc>
        <w:tc>
          <w:tcPr>
            <w:tcW w:w="992" w:type="dxa"/>
            <w:vMerge/>
            <w:shd w:val="clear" w:color="auto" w:fill="auto"/>
          </w:tcPr>
          <w:p w:rsidR="00177AF6" w:rsidRPr="00A972B3" w:rsidRDefault="00177AF6" w:rsidP="000D5618">
            <w:pPr>
              <w:jc w:val="center"/>
              <w:rPr>
                <w:sz w:val="20"/>
                <w:szCs w:val="20"/>
              </w:rPr>
            </w:pPr>
          </w:p>
        </w:tc>
        <w:tc>
          <w:tcPr>
            <w:tcW w:w="851" w:type="dxa"/>
            <w:shd w:val="clear" w:color="auto" w:fill="auto"/>
          </w:tcPr>
          <w:p w:rsidR="00177AF6" w:rsidRPr="00A972B3" w:rsidRDefault="00177AF6" w:rsidP="000D5618">
            <w:pPr>
              <w:jc w:val="center"/>
              <w:rPr>
                <w:sz w:val="20"/>
                <w:szCs w:val="20"/>
              </w:rPr>
            </w:pPr>
            <w:r w:rsidRPr="00A972B3">
              <w:rPr>
                <w:sz w:val="20"/>
                <w:szCs w:val="20"/>
              </w:rPr>
              <w:t>1,32</w:t>
            </w:r>
          </w:p>
        </w:tc>
        <w:tc>
          <w:tcPr>
            <w:tcW w:w="682" w:type="dxa"/>
            <w:shd w:val="clear" w:color="auto" w:fill="auto"/>
          </w:tcPr>
          <w:p w:rsidR="00177AF6" w:rsidRPr="00A972B3" w:rsidRDefault="00177AF6" w:rsidP="000D5618">
            <w:pPr>
              <w:jc w:val="center"/>
              <w:rPr>
                <w:sz w:val="20"/>
                <w:szCs w:val="20"/>
              </w:rPr>
            </w:pPr>
            <w:r w:rsidRPr="00A972B3">
              <w:rPr>
                <w:sz w:val="20"/>
                <w:szCs w:val="20"/>
              </w:rPr>
              <w:t>89</w:t>
            </w:r>
          </w:p>
        </w:tc>
        <w:tc>
          <w:tcPr>
            <w:tcW w:w="698" w:type="dxa"/>
            <w:shd w:val="clear" w:color="auto" w:fill="auto"/>
          </w:tcPr>
          <w:p w:rsidR="00177AF6" w:rsidRPr="00A972B3" w:rsidRDefault="00177AF6" w:rsidP="000D5618">
            <w:pPr>
              <w:jc w:val="center"/>
              <w:rPr>
                <w:sz w:val="20"/>
                <w:szCs w:val="20"/>
              </w:rPr>
            </w:pPr>
            <w:r w:rsidRPr="00A972B3">
              <w:rPr>
                <w:sz w:val="20"/>
                <w:szCs w:val="20"/>
              </w:rPr>
              <w:t>0,00</w:t>
            </w:r>
          </w:p>
        </w:tc>
        <w:tc>
          <w:tcPr>
            <w:tcW w:w="861" w:type="dxa"/>
            <w:shd w:val="clear" w:color="auto" w:fill="auto"/>
          </w:tcPr>
          <w:p w:rsidR="00177AF6" w:rsidRPr="00A972B3" w:rsidRDefault="00177AF6" w:rsidP="000D5618">
            <w:pPr>
              <w:jc w:val="center"/>
              <w:rPr>
                <w:sz w:val="20"/>
                <w:szCs w:val="20"/>
              </w:rPr>
            </w:pPr>
            <w:r w:rsidRPr="00A972B3">
              <w:rPr>
                <w:sz w:val="20"/>
                <w:szCs w:val="20"/>
              </w:rPr>
              <w:t>89</w:t>
            </w:r>
          </w:p>
        </w:tc>
        <w:tc>
          <w:tcPr>
            <w:tcW w:w="966" w:type="dxa"/>
            <w:shd w:val="clear" w:color="auto" w:fill="auto"/>
          </w:tcPr>
          <w:p w:rsidR="00177AF6" w:rsidRPr="00A972B3" w:rsidRDefault="00177AF6" w:rsidP="000D5618">
            <w:pPr>
              <w:jc w:val="center"/>
              <w:rPr>
                <w:sz w:val="20"/>
                <w:szCs w:val="20"/>
              </w:rPr>
            </w:pPr>
            <w:r w:rsidRPr="00A972B3">
              <w:rPr>
                <w:sz w:val="20"/>
                <w:szCs w:val="20"/>
              </w:rPr>
              <w:t>0,05</w:t>
            </w:r>
          </w:p>
        </w:tc>
        <w:tc>
          <w:tcPr>
            <w:tcW w:w="847" w:type="dxa"/>
            <w:shd w:val="clear" w:color="auto" w:fill="auto"/>
          </w:tcPr>
          <w:p w:rsidR="00177AF6" w:rsidRPr="00A972B3" w:rsidRDefault="00177AF6" w:rsidP="000D5618">
            <w:pPr>
              <w:jc w:val="center"/>
              <w:rPr>
                <w:sz w:val="20"/>
                <w:szCs w:val="20"/>
              </w:rPr>
            </w:pPr>
            <w:r w:rsidRPr="00A972B3">
              <w:rPr>
                <w:sz w:val="20"/>
                <w:szCs w:val="20"/>
              </w:rPr>
              <w:t>89</w:t>
            </w:r>
          </w:p>
        </w:tc>
        <w:tc>
          <w:tcPr>
            <w:tcW w:w="850" w:type="dxa"/>
            <w:shd w:val="clear" w:color="auto" w:fill="auto"/>
          </w:tcPr>
          <w:p w:rsidR="00177AF6" w:rsidRPr="00A972B3" w:rsidRDefault="00177AF6" w:rsidP="000D5618">
            <w:pPr>
              <w:jc w:val="center"/>
              <w:rPr>
                <w:sz w:val="20"/>
                <w:szCs w:val="20"/>
              </w:rPr>
            </w:pPr>
            <w:r w:rsidRPr="00A972B3">
              <w:rPr>
                <w:sz w:val="20"/>
                <w:szCs w:val="20"/>
              </w:rPr>
              <w:t>0,00</w:t>
            </w:r>
          </w:p>
        </w:tc>
        <w:tc>
          <w:tcPr>
            <w:tcW w:w="793" w:type="dxa"/>
            <w:shd w:val="clear" w:color="auto" w:fill="auto"/>
          </w:tcPr>
          <w:p w:rsidR="00177AF6" w:rsidRPr="00A972B3" w:rsidRDefault="00177AF6" w:rsidP="000D5618">
            <w:pPr>
              <w:jc w:val="center"/>
              <w:rPr>
                <w:sz w:val="20"/>
                <w:szCs w:val="20"/>
              </w:rPr>
            </w:pPr>
            <w:r w:rsidRPr="00A972B3">
              <w:rPr>
                <w:sz w:val="20"/>
                <w:szCs w:val="20"/>
              </w:rPr>
              <w:t>89</w:t>
            </w:r>
          </w:p>
        </w:tc>
        <w:tc>
          <w:tcPr>
            <w:tcW w:w="851" w:type="dxa"/>
            <w:shd w:val="clear" w:color="auto" w:fill="auto"/>
          </w:tcPr>
          <w:p w:rsidR="00177AF6" w:rsidRPr="00A972B3" w:rsidRDefault="00177AF6" w:rsidP="000D5618">
            <w:pPr>
              <w:jc w:val="center"/>
              <w:rPr>
                <w:sz w:val="20"/>
                <w:szCs w:val="20"/>
              </w:rPr>
            </w:pPr>
            <w:r w:rsidRPr="00A972B3">
              <w:rPr>
                <w:sz w:val="20"/>
                <w:szCs w:val="20"/>
              </w:rPr>
              <w:t>0,00</w:t>
            </w:r>
          </w:p>
        </w:tc>
        <w:tc>
          <w:tcPr>
            <w:tcW w:w="910" w:type="dxa"/>
            <w:shd w:val="clear" w:color="auto" w:fill="auto"/>
          </w:tcPr>
          <w:p w:rsidR="00177AF6" w:rsidRPr="00A972B3" w:rsidRDefault="00177AF6" w:rsidP="000D5618">
            <w:pPr>
              <w:jc w:val="center"/>
              <w:rPr>
                <w:sz w:val="20"/>
                <w:szCs w:val="20"/>
              </w:rPr>
            </w:pPr>
            <w:r w:rsidRPr="00A972B3">
              <w:rPr>
                <w:sz w:val="20"/>
                <w:szCs w:val="20"/>
              </w:rPr>
              <w:t>89</w:t>
            </w:r>
          </w:p>
        </w:tc>
        <w:tc>
          <w:tcPr>
            <w:tcW w:w="964" w:type="dxa"/>
            <w:shd w:val="clear" w:color="auto" w:fill="auto"/>
          </w:tcPr>
          <w:p w:rsidR="00177AF6" w:rsidRPr="00A972B3" w:rsidRDefault="00177AF6" w:rsidP="000D5618">
            <w:pPr>
              <w:jc w:val="center"/>
              <w:rPr>
                <w:sz w:val="20"/>
                <w:szCs w:val="20"/>
              </w:rPr>
            </w:pPr>
            <w:r w:rsidRPr="00A972B3">
              <w:rPr>
                <w:sz w:val="20"/>
                <w:szCs w:val="20"/>
              </w:rPr>
              <w:t>0,00</w:t>
            </w:r>
          </w:p>
        </w:tc>
        <w:tc>
          <w:tcPr>
            <w:tcW w:w="1102" w:type="dxa"/>
            <w:shd w:val="clear" w:color="auto" w:fill="auto"/>
          </w:tcPr>
          <w:p w:rsidR="00177AF6" w:rsidRPr="00A972B3" w:rsidRDefault="00177AF6" w:rsidP="000D5618">
            <w:pPr>
              <w:jc w:val="center"/>
              <w:rPr>
                <w:sz w:val="20"/>
                <w:szCs w:val="20"/>
              </w:rPr>
            </w:pPr>
            <w:r w:rsidRPr="00A972B3">
              <w:rPr>
                <w:sz w:val="20"/>
                <w:szCs w:val="20"/>
              </w:rPr>
              <w:t>89</w:t>
            </w:r>
          </w:p>
        </w:tc>
      </w:tr>
      <w:tr w:rsidR="00177AF6" w:rsidRPr="00A972B3" w:rsidTr="000D5618">
        <w:trPr>
          <w:trHeight w:val="283"/>
        </w:trPr>
        <w:tc>
          <w:tcPr>
            <w:tcW w:w="1843" w:type="dxa"/>
            <w:vMerge/>
            <w:shd w:val="clear" w:color="auto" w:fill="auto"/>
            <w:vAlign w:val="center"/>
          </w:tcPr>
          <w:p w:rsidR="00177AF6" w:rsidRPr="00A972B3" w:rsidRDefault="00177AF6" w:rsidP="000D5618">
            <w:pPr>
              <w:jc w:val="center"/>
              <w:rPr>
                <w:sz w:val="20"/>
                <w:szCs w:val="20"/>
              </w:rPr>
            </w:pPr>
          </w:p>
        </w:tc>
        <w:tc>
          <w:tcPr>
            <w:tcW w:w="851" w:type="dxa"/>
            <w:vMerge/>
            <w:shd w:val="clear" w:color="auto" w:fill="auto"/>
          </w:tcPr>
          <w:p w:rsidR="00177AF6" w:rsidRPr="00A972B3" w:rsidRDefault="00177AF6" w:rsidP="000D5618"/>
        </w:tc>
        <w:tc>
          <w:tcPr>
            <w:tcW w:w="992" w:type="dxa"/>
            <w:vMerge/>
            <w:shd w:val="clear" w:color="auto" w:fill="auto"/>
          </w:tcPr>
          <w:p w:rsidR="00177AF6" w:rsidRPr="00A972B3" w:rsidRDefault="00177AF6" w:rsidP="000D5618"/>
        </w:tc>
        <w:tc>
          <w:tcPr>
            <w:tcW w:w="992" w:type="dxa"/>
            <w:vMerge/>
            <w:shd w:val="clear" w:color="auto" w:fill="auto"/>
          </w:tcPr>
          <w:p w:rsidR="00177AF6" w:rsidRPr="00A972B3" w:rsidRDefault="00177AF6" w:rsidP="000D5618">
            <w:pPr>
              <w:jc w:val="center"/>
              <w:rPr>
                <w:sz w:val="20"/>
                <w:szCs w:val="20"/>
              </w:rPr>
            </w:pPr>
          </w:p>
        </w:tc>
        <w:tc>
          <w:tcPr>
            <w:tcW w:w="851" w:type="dxa"/>
            <w:shd w:val="clear" w:color="auto" w:fill="auto"/>
          </w:tcPr>
          <w:p w:rsidR="00177AF6" w:rsidRPr="00A972B3" w:rsidRDefault="00177AF6" w:rsidP="000D5618">
            <w:pPr>
              <w:jc w:val="center"/>
              <w:rPr>
                <w:sz w:val="20"/>
                <w:szCs w:val="20"/>
              </w:rPr>
            </w:pPr>
            <w:r w:rsidRPr="00A972B3">
              <w:rPr>
                <w:sz w:val="20"/>
                <w:szCs w:val="20"/>
              </w:rPr>
              <w:t>0,73</w:t>
            </w:r>
          </w:p>
        </w:tc>
        <w:tc>
          <w:tcPr>
            <w:tcW w:w="682" w:type="dxa"/>
            <w:shd w:val="clear" w:color="auto" w:fill="auto"/>
          </w:tcPr>
          <w:p w:rsidR="00177AF6" w:rsidRPr="00A972B3" w:rsidRDefault="00177AF6" w:rsidP="000D5618">
            <w:pPr>
              <w:jc w:val="center"/>
              <w:rPr>
                <w:sz w:val="20"/>
                <w:szCs w:val="20"/>
              </w:rPr>
            </w:pPr>
            <w:r w:rsidRPr="00A972B3">
              <w:rPr>
                <w:sz w:val="20"/>
                <w:szCs w:val="20"/>
              </w:rPr>
              <w:t>108</w:t>
            </w:r>
          </w:p>
        </w:tc>
        <w:tc>
          <w:tcPr>
            <w:tcW w:w="698" w:type="dxa"/>
            <w:shd w:val="clear" w:color="auto" w:fill="auto"/>
          </w:tcPr>
          <w:p w:rsidR="00177AF6" w:rsidRPr="00A972B3" w:rsidRDefault="00177AF6" w:rsidP="000D5618">
            <w:pPr>
              <w:jc w:val="center"/>
              <w:rPr>
                <w:sz w:val="20"/>
                <w:szCs w:val="20"/>
              </w:rPr>
            </w:pPr>
            <w:r w:rsidRPr="00A972B3">
              <w:rPr>
                <w:sz w:val="20"/>
                <w:szCs w:val="20"/>
              </w:rPr>
              <w:t>0,00</w:t>
            </w:r>
          </w:p>
        </w:tc>
        <w:tc>
          <w:tcPr>
            <w:tcW w:w="861" w:type="dxa"/>
            <w:shd w:val="clear" w:color="auto" w:fill="auto"/>
          </w:tcPr>
          <w:p w:rsidR="00177AF6" w:rsidRPr="00A972B3" w:rsidRDefault="00177AF6" w:rsidP="000D5618">
            <w:pPr>
              <w:jc w:val="center"/>
              <w:rPr>
                <w:sz w:val="20"/>
                <w:szCs w:val="20"/>
              </w:rPr>
            </w:pPr>
            <w:r w:rsidRPr="00A972B3">
              <w:rPr>
                <w:sz w:val="20"/>
                <w:szCs w:val="20"/>
              </w:rPr>
              <w:t>108</w:t>
            </w:r>
          </w:p>
        </w:tc>
        <w:tc>
          <w:tcPr>
            <w:tcW w:w="966" w:type="dxa"/>
            <w:shd w:val="clear" w:color="auto" w:fill="auto"/>
          </w:tcPr>
          <w:p w:rsidR="00177AF6" w:rsidRPr="00A972B3" w:rsidRDefault="00177AF6" w:rsidP="000D5618">
            <w:pPr>
              <w:jc w:val="center"/>
              <w:rPr>
                <w:sz w:val="20"/>
                <w:szCs w:val="20"/>
              </w:rPr>
            </w:pPr>
            <w:r w:rsidRPr="00A972B3">
              <w:rPr>
                <w:sz w:val="20"/>
                <w:szCs w:val="20"/>
              </w:rPr>
              <w:t>0,00</w:t>
            </w:r>
          </w:p>
        </w:tc>
        <w:tc>
          <w:tcPr>
            <w:tcW w:w="847" w:type="dxa"/>
            <w:shd w:val="clear" w:color="auto" w:fill="auto"/>
          </w:tcPr>
          <w:p w:rsidR="00177AF6" w:rsidRPr="00A972B3" w:rsidRDefault="00177AF6" w:rsidP="000D5618">
            <w:pPr>
              <w:jc w:val="center"/>
              <w:rPr>
                <w:sz w:val="20"/>
                <w:szCs w:val="20"/>
              </w:rPr>
            </w:pPr>
            <w:r w:rsidRPr="00A972B3">
              <w:rPr>
                <w:sz w:val="20"/>
                <w:szCs w:val="20"/>
              </w:rPr>
              <w:t>108</w:t>
            </w:r>
          </w:p>
        </w:tc>
        <w:tc>
          <w:tcPr>
            <w:tcW w:w="850" w:type="dxa"/>
            <w:shd w:val="clear" w:color="auto" w:fill="auto"/>
          </w:tcPr>
          <w:p w:rsidR="00177AF6" w:rsidRPr="00A972B3" w:rsidRDefault="00177AF6" w:rsidP="000D5618">
            <w:pPr>
              <w:jc w:val="center"/>
              <w:rPr>
                <w:sz w:val="20"/>
                <w:szCs w:val="20"/>
              </w:rPr>
            </w:pPr>
            <w:r w:rsidRPr="00A972B3">
              <w:rPr>
                <w:sz w:val="20"/>
                <w:szCs w:val="20"/>
              </w:rPr>
              <w:t>0,00</w:t>
            </w:r>
          </w:p>
        </w:tc>
        <w:tc>
          <w:tcPr>
            <w:tcW w:w="793" w:type="dxa"/>
            <w:shd w:val="clear" w:color="auto" w:fill="auto"/>
          </w:tcPr>
          <w:p w:rsidR="00177AF6" w:rsidRPr="00A972B3" w:rsidRDefault="00177AF6" w:rsidP="000D5618">
            <w:pPr>
              <w:jc w:val="center"/>
              <w:rPr>
                <w:sz w:val="20"/>
                <w:szCs w:val="20"/>
              </w:rPr>
            </w:pPr>
            <w:r w:rsidRPr="00A972B3">
              <w:rPr>
                <w:sz w:val="20"/>
                <w:szCs w:val="20"/>
              </w:rPr>
              <w:t>108</w:t>
            </w:r>
          </w:p>
        </w:tc>
        <w:tc>
          <w:tcPr>
            <w:tcW w:w="851" w:type="dxa"/>
            <w:shd w:val="clear" w:color="auto" w:fill="auto"/>
          </w:tcPr>
          <w:p w:rsidR="00177AF6" w:rsidRPr="00A972B3" w:rsidRDefault="00177AF6" w:rsidP="000D5618">
            <w:pPr>
              <w:jc w:val="center"/>
              <w:rPr>
                <w:sz w:val="20"/>
                <w:szCs w:val="20"/>
              </w:rPr>
            </w:pPr>
            <w:r w:rsidRPr="00A972B3">
              <w:rPr>
                <w:sz w:val="20"/>
                <w:szCs w:val="20"/>
              </w:rPr>
              <w:t>0,00</w:t>
            </w:r>
          </w:p>
        </w:tc>
        <w:tc>
          <w:tcPr>
            <w:tcW w:w="910" w:type="dxa"/>
            <w:shd w:val="clear" w:color="auto" w:fill="auto"/>
          </w:tcPr>
          <w:p w:rsidR="00177AF6" w:rsidRPr="00A972B3" w:rsidRDefault="00177AF6" w:rsidP="000D5618">
            <w:pPr>
              <w:jc w:val="center"/>
              <w:rPr>
                <w:sz w:val="20"/>
                <w:szCs w:val="20"/>
              </w:rPr>
            </w:pPr>
            <w:r w:rsidRPr="00A972B3">
              <w:rPr>
                <w:sz w:val="20"/>
                <w:szCs w:val="20"/>
              </w:rPr>
              <w:t>108</w:t>
            </w:r>
          </w:p>
        </w:tc>
        <w:tc>
          <w:tcPr>
            <w:tcW w:w="964" w:type="dxa"/>
            <w:shd w:val="clear" w:color="auto" w:fill="auto"/>
          </w:tcPr>
          <w:p w:rsidR="00177AF6" w:rsidRPr="00A972B3" w:rsidRDefault="00177AF6" w:rsidP="000D5618">
            <w:pPr>
              <w:jc w:val="center"/>
              <w:rPr>
                <w:sz w:val="20"/>
                <w:szCs w:val="20"/>
              </w:rPr>
            </w:pPr>
            <w:r w:rsidRPr="00A972B3">
              <w:rPr>
                <w:sz w:val="20"/>
                <w:szCs w:val="20"/>
              </w:rPr>
              <w:t>0,00</w:t>
            </w:r>
          </w:p>
        </w:tc>
        <w:tc>
          <w:tcPr>
            <w:tcW w:w="1102" w:type="dxa"/>
            <w:shd w:val="clear" w:color="auto" w:fill="auto"/>
          </w:tcPr>
          <w:p w:rsidR="00177AF6" w:rsidRPr="00A972B3" w:rsidRDefault="00177AF6" w:rsidP="000D5618">
            <w:pPr>
              <w:jc w:val="center"/>
              <w:rPr>
                <w:sz w:val="20"/>
                <w:szCs w:val="20"/>
              </w:rPr>
            </w:pPr>
            <w:r w:rsidRPr="00A972B3">
              <w:rPr>
                <w:sz w:val="20"/>
                <w:szCs w:val="20"/>
              </w:rPr>
              <w:t>108</w:t>
            </w:r>
          </w:p>
        </w:tc>
      </w:tr>
      <w:tr w:rsidR="00177AF6" w:rsidRPr="00A972B3" w:rsidTr="000D5618">
        <w:trPr>
          <w:trHeight w:val="401"/>
        </w:trPr>
        <w:tc>
          <w:tcPr>
            <w:tcW w:w="1843" w:type="dxa"/>
            <w:vMerge/>
            <w:shd w:val="clear" w:color="auto" w:fill="auto"/>
            <w:vAlign w:val="center"/>
          </w:tcPr>
          <w:p w:rsidR="00177AF6" w:rsidRPr="00A972B3" w:rsidRDefault="00177AF6" w:rsidP="000D5618">
            <w:pPr>
              <w:jc w:val="center"/>
              <w:rPr>
                <w:sz w:val="20"/>
                <w:szCs w:val="20"/>
              </w:rPr>
            </w:pPr>
          </w:p>
        </w:tc>
        <w:tc>
          <w:tcPr>
            <w:tcW w:w="851" w:type="dxa"/>
            <w:vMerge/>
            <w:shd w:val="clear" w:color="auto" w:fill="auto"/>
          </w:tcPr>
          <w:p w:rsidR="00177AF6" w:rsidRPr="00A972B3" w:rsidRDefault="00177AF6" w:rsidP="000D5618"/>
        </w:tc>
        <w:tc>
          <w:tcPr>
            <w:tcW w:w="992" w:type="dxa"/>
            <w:vMerge/>
            <w:shd w:val="clear" w:color="auto" w:fill="auto"/>
          </w:tcPr>
          <w:p w:rsidR="00177AF6" w:rsidRPr="00A972B3" w:rsidRDefault="00177AF6" w:rsidP="000D5618"/>
        </w:tc>
        <w:tc>
          <w:tcPr>
            <w:tcW w:w="992" w:type="dxa"/>
            <w:vMerge/>
            <w:shd w:val="clear" w:color="auto" w:fill="auto"/>
          </w:tcPr>
          <w:p w:rsidR="00177AF6" w:rsidRPr="00A972B3" w:rsidRDefault="00177AF6" w:rsidP="000D5618">
            <w:pPr>
              <w:jc w:val="center"/>
              <w:rPr>
                <w:sz w:val="20"/>
                <w:szCs w:val="20"/>
              </w:rPr>
            </w:pPr>
          </w:p>
        </w:tc>
        <w:tc>
          <w:tcPr>
            <w:tcW w:w="851" w:type="dxa"/>
            <w:shd w:val="clear" w:color="auto" w:fill="auto"/>
          </w:tcPr>
          <w:p w:rsidR="00177AF6" w:rsidRPr="00A972B3" w:rsidRDefault="00177AF6" w:rsidP="000D5618">
            <w:pPr>
              <w:jc w:val="center"/>
              <w:rPr>
                <w:sz w:val="20"/>
                <w:szCs w:val="20"/>
              </w:rPr>
            </w:pPr>
            <w:r w:rsidRPr="00A972B3">
              <w:rPr>
                <w:sz w:val="20"/>
                <w:szCs w:val="20"/>
              </w:rPr>
              <w:t>0,02</w:t>
            </w:r>
          </w:p>
        </w:tc>
        <w:tc>
          <w:tcPr>
            <w:tcW w:w="682" w:type="dxa"/>
            <w:shd w:val="clear" w:color="auto" w:fill="auto"/>
          </w:tcPr>
          <w:p w:rsidR="00177AF6" w:rsidRPr="00A972B3" w:rsidRDefault="00177AF6" w:rsidP="000D5618">
            <w:pPr>
              <w:jc w:val="center"/>
              <w:rPr>
                <w:sz w:val="20"/>
                <w:szCs w:val="20"/>
              </w:rPr>
            </w:pPr>
            <w:r w:rsidRPr="00A972B3">
              <w:rPr>
                <w:sz w:val="20"/>
                <w:szCs w:val="20"/>
              </w:rPr>
              <w:t>133</w:t>
            </w:r>
          </w:p>
        </w:tc>
        <w:tc>
          <w:tcPr>
            <w:tcW w:w="698" w:type="dxa"/>
            <w:shd w:val="clear" w:color="auto" w:fill="auto"/>
          </w:tcPr>
          <w:p w:rsidR="00177AF6" w:rsidRPr="00A972B3" w:rsidRDefault="00177AF6" w:rsidP="000D5618">
            <w:pPr>
              <w:jc w:val="center"/>
              <w:rPr>
                <w:sz w:val="20"/>
                <w:szCs w:val="20"/>
              </w:rPr>
            </w:pPr>
            <w:r w:rsidRPr="00A972B3">
              <w:rPr>
                <w:sz w:val="20"/>
                <w:szCs w:val="20"/>
              </w:rPr>
              <w:t>0,00</w:t>
            </w:r>
          </w:p>
        </w:tc>
        <w:tc>
          <w:tcPr>
            <w:tcW w:w="861" w:type="dxa"/>
            <w:shd w:val="clear" w:color="auto" w:fill="auto"/>
          </w:tcPr>
          <w:p w:rsidR="00177AF6" w:rsidRPr="00A972B3" w:rsidRDefault="00177AF6" w:rsidP="000D5618">
            <w:pPr>
              <w:jc w:val="center"/>
              <w:rPr>
                <w:sz w:val="20"/>
                <w:szCs w:val="20"/>
              </w:rPr>
            </w:pPr>
            <w:r w:rsidRPr="00A972B3">
              <w:rPr>
                <w:sz w:val="20"/>
                <w:szCs w:val="20"/>
              </w:rPr>
              <w:t>133</w:t>
            </w:r>
          </w:p>
        </w:tc>
        <w:tc>
          <w:tcPr>
            <w:tcW w:w="966" w:type="dxa"/>
            <w:shd w:val="clear" w:color="auto" w:fill="auto"/>
          </w:tcPr>
          <w:p w:rsidR="00177AF6" w:rsidRPr="00A972B3" w:rsidRDefault="00177AF6" w:rsidP="000D5618">
            <w:pPr>
              <w:jc w:val="center"/>
              <w:rPr>
                <w:sz w:val="20"/>
                <w:szCs w:val="20"/>
              </w:rPr>
            </w:pPr>
            <w:r w:rsidRPr="00A972B3">
              <w:rPr>
                <w:sz w:val="20"/>
                <w:szCs w:val="20"/>
              </w:rPr>
              <w:t>0,00</w:t>
            </w:r>
          </w:p>
        </w:tc>
        <w:tc>
          <w:tcPr>
            <w:tcW w:w="847" w:type="dxa"/>
            <w:shd w:val="clear" w:color="auto" w:fill="auto"/>
          </w:tcPr>
          <w:p w:rsidR="00177AF6" w:rsidRPr="00A972B3" w:rsidRDefault="00177AF6" w:rsidP="000D5618">
            <w:pPr>
              <w:jc w:val="center"/>
              <w:rPr>
                <w:sz w:val="20"/>
                <w:szCs w:val="20"/>
              </w:rPr>
            </w:pPr>
            <w:r w:rsidRPr="00A972B3">
              <w:rPr>
                <w:sz w:val="20"/>
                <w:szCs w:val="20"/>
              </w:rPr>
              <w:t>133</w:t>
            </w:r>
          </w:p>
        </w:tc>
        <w:tc>
          <w:tcPr>
            <w:tcW w:w="850" w:type="dxa"/>
            <w:shd w:val="clear" w:color="auto" w:fill="auto"/>
          </w:tcPr>
          <w:p w:rsidR="00177AF6" w:rsidRPr="00A972B3" w:rsidRDefault="00177AF6" w:rsidP="000D5618">
            <w:pPr>
              <w:jc w:val="center"/>
              <w:rPr>
                <w:sz w:val="20"/>
                <w:szCs w:val="20"/>
              </w:rPr>
            </w:pPr>
            <w:r w:rsidRPr="00A972B3">
              <w:rPr>
                <w:sz w:val="20"/>
                <w:szCs w:val="20"/>
              </w:rPr>
              <w:t>0,00</w:t>
            </w:r>
          </w:p>
        </w:tc>
        <w:tc>
          <w:tcPr>
            <w:tcW w:w="793" w:type="dxa"/>
            <w:shd w:val="clear" w:color="auto" w:fill="auto"/>
          </w:tcPr>
          <w:p w:rsidR="00177AF6" w:rsidRPr="00A972B3" w:rsidRDefault="00177AF6" w:rsidP="000D5618">
            <w:pPr>
              <w:jc w:val="center"/>
              <w:rPr>
                <w:sz w:val="20"/>
                <w:szCs w:val="20"/>
              </w:rPr>
            </w:pPr>
            <w:r w:rsidRPr="00A972B3">
              <w:rPr>
                <w:sz w:val="20"/>
                <w:szCs w:val="20"/>
              </w:rPr>
              <w:t>133</w:t>
            </w:r>
          </w:p>
        </w:tc>
        <w:tc>
          <w:tcPr>
            <w:tcW w:w="851" w:type="dxa"/>
            <w:shd w:val="clear" w:color="auto" w:fill="auto"/>
          </w:tcPr>
          <w:p w:rsidR="00177AF6" w:rsidRPr="00A972B3" w:rsidRDefault="00177AF6" w:rsidP="000D5618">
            <w:pPr>
              <w:jc w:val="center"/>
              <w:rPr>
                <w:sz w:val="20"/>
                <w:szCs w:val="20"/>
              </w:rPr>
            </w:pPr>
            <w:r w:rsidRPr="00A972B3">
              <w:rPr>
                <w:sz w:val="20"/>
                <w:szCs w:val="20"/>
              </w:rPr>
              <w:t>0,00</w:t>
            </w:r>
          </w:p>
        </w:tc>
        <w:tc>
          <w:tcPr>
            <w:tcW w:w="910" w:type="dxa"/>
            <w:shd w:val="clear" w:color="auto" w:fill="auto"/>
          </w:tcPr>
          <w:p w:rsidR="00177AF6" w:rsidRPr="00A972B3" w:rsidRDefault="00177AF6" w:rsidP="000D5618">
            <w:pPr>
              <w:jc w:val="center"/>
              <w:rPr>
                <w:sz w:val="20"/>
                <w:szCs w:val="20"/>
              </w:rPr>
            </w:pPr>
            <w:r w:rsidRPr="00A972B3">
              <w:rPr>
                <w:sz w:val="20"/>
                <w:szCs w:val="20"/>
              </w:rPr>
              <w:t>133</w:t>
            </w:r>
          </w:p>
        </w:tc>
        <w:tc>
          <w:tcPr>
            <w:tcW w:w="964" w:type="dxa"/>
            <w:shd w:val="clear" w:color="auto" w:fill="auto"/>
          </w:tcPr>
          <w:p w:rsidR="00177AF6" w:rsidRPr="00A972B3" w:rsidRDefault="00177AF6" w:rsidP="000D5618">
            <w:pPr>
              <w:jc w:val="center"/>
              <w:rPr>
                <w:sz w:val="20"/>
                <w:szCs w:val="20"/>
              </w:rPr>
            </w:pPr>
            <w:r w:rsidRPr="00A972B3">
              <w:rPr>
                <w:sz w:val="20"/>
                <w:szCs w:val="20"/>
              </w:rPr>
              <w:t>0,00</w:t>
            </w:r>
          </w:p>
        </w:tc>
        <w:tc>
          <w:tcPr>
            <w:tcW w:w="1102" w:type="dxa"/>
            <w:shd w:val="clear" w:color="auto" w:fill="auto"/>
          </w:tcPr>
          <w:p w:rsidR="00177AF6" w:rsidRPr="00A972B3" w:rsidRDefault="00177AF6" w:rsidP="000D5618">
            <w:pPr>
              <w:jc w:val="center"/>
              <w:rPr>
                <w:sz w:val="20"/>
                <w:szCs w:val="20"/>
              </w:rPr>
            </w:pPr>
            <w:r w:rsidRPr="00A972B3">
              <w:rPr>
                <w:sz w:val="20"/>
                <w:szCs w:val="20"/>
              </w:rPr>
              <w:t>133</w:t>
            </w:r>
          </w:p>
        </w:tc>
      </w:tr>
      <w:tr w:rsidR="00177AF6" w:rsidRPr="00A972B3" w:rsidTr="000D5618">
        <w:trPr>
          <w:trHeight w:val="563"/>
        </w:trPr>
        <w:tc>
          <w:tcPr>
            <w:tcW w:w="1843" w:type="dxa"/>
            <w:vMerge/>
            <w:shd w:val="clear" w:color="auto" w:fill="auto"/>
            <w:vAlign w:val="center"/>
          </w:tcPr>
          <w:p w:rsidR="00177AF6" w:rsidRPr="00A972B3" w:rsidRDefault="00177AF6" w:rsidP="000D5618">
            <w:pPr>
              <w:jc w:val="center"/>
              <w:rPr>
                <w:sz w:val="20"/>
                <w:szCs w:val="20"/>
              </w:rPr>
            </w:pPr>
          </w:p>
        </w:tc>
        <w:tc>
          <w:tcPr>
            <w:tcW w:w="851" w:type="dxa"/>
            <w:vMerge/>
            <w:shd w:val="clear" w:color="auto" w:fill="auto"/>
          </w:tcPr>
          <w:p w:rsidR="00177AF6" w:rsidRPr="00A972B3" w:rsidRDefault="00177AF6" w:rsidP="000D5618"/>
        </w:tc>
        <w:tc>
          <w:tcPr>
            <w:tcW w:w="992" w:type="dxa"/>
            <w:vMerge/>
            <w:shd w:val="clear" w:color="auto" w:fill="auto"/>
          </w:tcPr>
          <w:p w:rsidR="00177AF6" w:rsidRPr="00A972B3" w:rsidRDefault="00177AF6" w:rsidP="000D5618"/>
        </w:tc>
        <w:tc>
          <w:tcPr>
            <w:tcW w:w="992" w:type="dxa"/>
            <w:vMerge/>
            <w:shd w:val="clear" w:color="auto" w:fill="auto"/>
          </w:tcPr>
          <w:p w:rsidR="00177AF6" w:rsidRPr="00A972B3" w:rsidRDefault="00177AF6" w:rsidP="000D5618">
            <w:pPr>
              <w:jc w:val="center"/>
              <w:rPr>
                <w:sz w:val="20"/>
                <w:szCs w:val="20"/>
              </w:rPr>
            </w:pPr>
          </w:p>
        </w:tc>
        <w:tc>
          <w:tcPr>
            <w:tcW w:w="851" w:type="dxa"/>
            <w:shd w:val="clear" w:color="auto" w:fill="auto"/>
          </w:tcPr>
          <w:p w:rsidR="00177AF6" w:rsidRPr="00A972B3" w:rsidRDefault="00177AF6" w:rsidP="000D5618">
            <w:pPr>
              <w:jc w:val="center"/>
              <w:rPr>
                <w:sz w:val="20"/>
                <w:szCs w:val="20"/>
              </w:rPr>
            </w:pPr>
            <w:r w:rsidRPr="00A972B3">
              <w:rPr>
                <w:sz w:val="20"/>
                <w:szCs w:val="20"/>
              </w:rPr>
              <w:t>0,18</w:t>
            </w:r>
          </w:p>
        </w:tc>
        <w:tc>
          <w:tcPr>
            <w:tcW w:w="682" w:type="dxa"/>
            <w:shd w:val="clear" w:color="auto" w:fill="auto"/>
          </w:tcPr>
          <w:p w:rsidR="00177AF6" w:rsidRPr="00A972B3" w:rsidRDefault="00177AF6" w:rsidP="000D5618">
            <w:pPr>
              <w:jc w:val="center"/>
              <w:rPr>
                <w:sz w:val="20"/>
                <w:szCs w:val="20"/>
              </w:rPr>
            </w:pPr>
            <w:r w:rsidRPr="00A972B3">
              <w:rPr>
                <w:sz w:val="20"/>
                <w:szCs w:val="20"/>
              </w:rPr>
              <w:t>159</w:t>
            </w:r>
          </w:p>
        </w:tc>
        <w:tc>
          <w:tcPr>
            <w:tcW w:w="698" w:type="dxa"/>
            <w:shd w:val="clear" w:color="auto" w:fill="auto"/>
          </w:tcPr>
          <w:p w:rsidR="00177AF6" w:rsidRPr="00A972B3" w:rsidRDefault="00177AF6" w:rsidP="000D5618">
            <w:pPr>
              <w:jc w:val="center"/>
              <w:rPr>
                <w:sz w:val="20"/>
                <w:szCs w:val="20"/>
              </w:rPr>
            </w:pPr>
            <w:r w:rsidRPr="00A972B3">
              <w:rPr>
                <w:sz w:val="20"/>
                <w:szCs w:val="20"/>
              </w:rPr>
              <w:t>0,00</w:t>
            </w:r>
          </w:p>
        </w:tc>
        <w:tc>
          <w:tcPr>
            <w:tcW w:w="861" w:type="dxa"/>
            <w:shd w:val="clear" w:color="auto" w:fill="auto"/>
          </w:tcPr>
          <w:p w:rsidR="00177AF6" w:rsidRPr="00A972B3" w:rsidRDefault="00177AF6" w:rsidP="000D5618">
            <w:pPr>
              <w:jc w:val="center"/>
              <w:rPr>
                <w:sz w:val="20"/>
                <w:szCs w:val="20"/>
              </w:rPr>
            </w:pPr>
            <w:r w:rsidRPr="00A972B3">
              <w:rPr>
                <w:sz w:val="20"/>
                <w:szCs w:val="20"/>
              </w:rPr>
              <w:t>159</w:t>
            </w:r>
          </w:p>
        </w:tc>
        <w:tc>
          <w:tcPr>
            <w:tcW w:w="966" w:type="dxa"/>
            <w:shd w:val="clear" w:color="auto" w:fill="auto"/>
          </w:tcPr>
          <w:p w:rsidR="00177AF6" w:rsidRPr="00A972B3" w:rsidRDefault="00177AF6" w:rsidP="000D5618">
            <w:pPr>
              <w:jc w:val="center"/>
              <w:rPr>
                <w:sz w:val="20"/>
                <w:szCs w:val="20"/>
              </w:rPr>
            </w:pPr>
            <w:r w:rsidRPr="00A972B3">
              <w:rPr>
                <w:sz w:val="20"/>
                <w:szCs w:val="20"/>
              </w:rPr>
              <w:t>0,00</w:t>
            </w:r>
          </w:p>
        </w:tc>
        <w:tc>
          <w:tcPr>
            <w:tcW w:w="847" w:type="dxa"/>
            <w:shd w:val="clear" w:color="auto" w:fill="auto"/>
          </w:tcPr>
          <w:p w:rsidR="00177AF6" w:rsidRPr="00A972B3" w:rsidRDefault="00177AF6" w:rsidP="000D5618">
            <w:pPr>
              <w:jc w:val="center"/>
              <w:rPr>
                <w:sz w:val="20"/>
                <w:szCs w:val="20"/>
              </w:rPr>
            </w:pPr>
            <w:r w:rsidRPr="00A972B3">
              <w:rPr>
                <w:sz w:val="20"/>
                <w:szCs w:val="20"/>
              </w:rPr>
              <w:t>159</w:t>
            </w:r>
          </w:p>
        </w:tc>
        <w:tc>
          <w:tcPr>
            <w:tcW w:w="850" w:type="dxa"/>
            <w:shd w:val="clear" w:color="auto" w:fill="auto"/>
          </w:tcPr>
          <w:p w:rsidR="00177AF6" w:rsidRPr="00A972B3" w:rsidRDefault="00177AF6" w:rsidP="000D5618">
            <w:pPr>
              <w:jc w:val="center"/>
              <w:rPr>
                <w:sz w:val="20"/>
                <w:szCs w:val="20"/>
              </w:rPr>
            </w:pPr>
            <w:r w:rsidRPr="00A972B3">
              <w:rPr>
                <w:sz w:val="20"/>
                <w:szCs w:val="20"/>
              </w:rPr>
              <w:t>0,00</w:t>
            </w:r>
          </w:p>
        </w:tc>
        <w:tc>
          <w:tcPr>
            <w:tcW w:w="793" w:type="dxa"/>
            <w:shd w:val="clear" w:color="auto" w:fill="auto"/>
          </w:tcPr>
          <w:p w:rsidR="00177AF6" w:rsidRPr="00A972B3" w:rsidRDefault="00177AF6" w:rsidP="000D5618">
            <w:pPr>
              <w:jc w:val="center"/>
              <w:rPr>
                <w:sz w:val="20"/>
                <w:szCs w:val="20"/>
              </w:rPr>
            </w:pPr>
            <w:r w:rsidRPr="00A972B3">
              <w:rPr>
                <w:sz w:val="20"/>
                <w:szCs w:val="20"/>
              </w:rPr>
              <w:t>159</w:t>
            </w:r>
          </w:p>
        </w:tc>
        <w:tc>
          <w:tcPr>
            <w:tcW w:w="851" w:type="dxa"/>
            <w:shd w:val="clear" w:color="auto" w:fill="auto"/>
          </w:tcPr>
          <w:p w:rsidR="00177AF6" w:rsidRPr="00A972B3" w:rsidRDefault="00177AF6" w:rsidP="000D5618">
            <w:pPr>
              <w:jc w:val="center"/>
              <w:rPr>
                <w:sz w:val="20"/>
                <w:szCs w:val="20"/>
              </w:rPr>
            </w:pPr>
            <w:r w:rsidRPr="00A972B3">
              <w:rPr>
                <w:sz w:val="20"/>
                <w:szCs w:val="20"/>
              </w:rPr>
              <w:t>0,00</w:t>
            </w:r>
          </w:p>
        </w:tc>
        <w:tc>
          <w:tcPr>
            <w:tcW w:w="910" w:type="dxa"/>
            <w:shd w:val="clear" w:color="auto" w:fill="auto"/>
          </w:tcPr>
          <w:p w:rsidR="00177AF6" w:rsidRPr="00A972B3" w:rsidRDefault="00177AF6" w:rsidP="000D5618">
            <w:pPr>
              <w:jc w:val="center"/>
              <w:rPr>
                <w:sz w:val="20"/>
                <w:szCs w:val="20"/>
              </w:rPr>
            </w:pPr>
            <w:r w:rsidRPr="00A972B3">
              <w:rPr>
                <w:sz w:val="20"/>
                <w:szCs w:val="20"/>
              </w:rPr>
              <w:t>159</w:t>
            </w:r>
          </w:p>
        </w:tc>
        <w:tc>
          <w:tcPr>
            <w:tcW w:w="964" w:type="dxa"/>
            <w:shd w:val="clear" w:color="auto" w:fill="auto"/>
          </w:tcPr>
          <w:p w:rsidR="00177AF6" w:rsidRPr="00A972B3" w:rsidRDefault="00177AF6" w:rsidP="000D5618">
            <w:pPr>
              <w:jc w:val="center"/>
              <w:rPr>
                <w:sz w:val="20"/>
                <w:szCs w:val="20"/>
              </w:rPr>
            </w:pPr>
            <w:r w:rsidRPr="00A972B3">
              <w:rPr>
                <w:sz w:val="20"/>
                <w:szCs w:val="20"/>
              </w:rPr>
              <w:t>0,00</w:t>
            </w:r>
          </w:p>
        </w:tc>
        <w:tc>
          <w:tcPr>
            <w:tcW w:w="1102" w:type="dxa"/>
            <w:shd w:val="clear" w:color="auto" w:fill="auto"/>
          </w:tcPr>
          <w:p w:rsidR="00177AF6" w:rsidRPr="00A972B3" w:rsidRDefault="00177AF6" w:rsidP="000D5618">
            <w:pPr>
              <w:jc w:val="center"/>
              <w:rPr>
                <w:sz w:val="20"/>
                <w:szCs w:val="20"/>
              </w:rPr>
            </w:pPr>
            <w:r w:rsidRPr="00A972B3">
              <w:rPr>
                <w:sz w:val="20"/>
                <w:szCs w:val="20"/>
              </w:rPr>
              <w:t>159</w:t>
            </w:r>
          </w:p>
        </w:tc>
      </w:tr>
    </w:tbl>
    <w:p w:rsidR="00177AF6" w:rsidRPr="00A972B3" w:rsidRDefault="00177AF6" w:rsidP="00177AF6">
      <w:pPr>
        <w:ind w:firstLine="708"/>
        <w:rPr>
          <w:rFonts w:eastAsia="Calibri"/>
          <w:b/>
          <w:sz w:val="28"/>
          <w:szCs w:val="28"/>
          <w:lang w:eastAsia="en-US"/>
        </w:rPr>
      </w:pPr>
    </w:p>
    <w:p w:rsidR="00177AF6" w:rsidRPr="00A972B3" w:rsidRDefault="00177AF6" w:rsidP="00177AF6">
      <w:pPr>
        <w:ind w:firstLine="708"/>
        <w:rPr>
          <w:rFonts w:eastAsia="Calibri"/>
          <w:b/>
          <w:sz w:val="28"/>
          <w:szCs w:val="28"/>
          <w:lang w:eastAsia="en-US"/>
        </w:rPr>
      </w:pPr>
    </w:p>
    <w:p w:rsidR="00177AF6" w:rsidRPr="00A972B3" w:rsidRDefault="00177AF6" w:rsidP="00177AF6">
      <w:pPr>
        <w:ind w:firstLine="708"/>
        <w:rPr>
          <w:rFonts w:eastAsia="Calibri"/>
          <w:b/>
          <w:sz w:val="28"/>
          <w:szCs w:val="28"/>
          <w:lang w:eastAsia="en-US"/>
        </w:rPr>
      </w:pPr>
    </w:p>
    <w:p w:rsidR="00177AF6" w:rsidRPr="00A972B3" w:rsidRDefault="00177AF6" w:rsidP="00177AF6">
      <w:pPr>
        <w:ind w:firstLine="708"/>
        <w:rPr>
          <w:rFonts w:eastAsia="Calibri"/>
          <w:b/>
          <w:sz w:val="28"/>
          <w:szCs w:val="28"/>
          <w:lang w:eastAsia="en-US"/>
        </w:rPr>
        <w:sectPr w:rsidR="00177AF6" w:rsidRPr="00A972B3" w:rsidSect="000D5618">
          <w:footerReference w:type="even" r:id="rId15"/>
          <w:pgSz w:w="16838" w:h="11906" w:orient="landscape"/>
          <w:pgMar w:top="1134" w:right="1134" w:bottom="1134" w:left="1134" w:header="720" w:footer="709" w:gutter="0"/>
          <w:cols w:space="720"/>
          <w:docGrid w:linePitch="360"/>
        </w:sectPr>
      </w:pPr>
    </w:p>
    <w:p w:rsidR="00177AF6" w:rsidRPr="00A972B3" w:rsidRDefault="00177AF6" w:rsidP="00177AF6">
      <w:pPr>
        <w:ind w:firstLine="708"/>
        <w:jc w:val="center"/>
        <w:rPr>
          <w:rFonts w:eastAsia="Calibri"/>
          <w:b/>
          <w:sz w:val="28"/>
          <w:szCs w:val="28"/>
          <w:lang w:eastAsia="en-US"/>
        </w:rPr>
      </w:pPr>
      <w:r w:rsidRPr="00A972B3">
        <w:rPr>
          <w:rFonts w:eastAsia="Calibri"/>
          <w:b/>
          <w:sz w:val="28"/>
          <w:szCs w:val="28"/>
          <w:lang w:eastAsia="en-US"/>
        </w:rPr>
        <w:t>3.2. Карты (схемы) тепловых сетей в зоне действия источников тепловой энергии</w:t>
      </w:r>
    </w:p>
    <w:p w:rsidR="00177AF6" w:rsidRPr="00A972B3" w:rsidRDefault="00177AF6" w:rsidP="00177AF6">
      <w:pPr>
        <w:tabs>
          <w:tab w:val="left" w:pos="3285"/>
        </w:tabs>
        <w:ind w:firstLine="539"/>
        <w:jc w:val="both"/>
        <w:rPr>
          <w:b/>
          <w:sz w:val="28"/>
          <w:szCs w:val="28"/>
        </w:rPr>
      </w:pPr>
    </w:p>
    <w:p w:rsidR="00177AF6" w:rsidRPr="00A972B3" w:rsidRDefault="00177AF6" w:rsidP="00177AF6">
      <w:pPr>
        <w:tabs>
          <w:tab w:val="left" w:pos="3285"/>
        </w:tabs>
        <w:ind w:firstLine="539"/>
        <w:jc w:val="both"/>
        <w:rPr>
          <w:b/>
          <w:sz w:val="28"/>
          <w:szCs w:val="28"/>
        </w:rPr>
      </w:pPr>
      <w:r w:rsidRPr="00A972B3">
        <w:rPr>
          <w:rFonts w:eastAsia="Calibri"/>
          <w:noProof/>
          <w:sz w:val="28"/>
          <w:szCs w:val="28"/>
        </w:rPr>
        <w:drawing>
          <wp:inline distT="0" distB="0" distL="0" distR="0">
            <wp:extent cx="4371975" cy="7858125"/>
            <wp:effectExtent l="38100" t="19050" r="28575" b="28575"/>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4371975" cy="7858125"/>
                    </a:xfrm>
                    <a:prstGeom prst="rect">
                      <a:avLst/>
                    </a:prstGeom>
                    <a:noFill/>
                    <a:ln w="9525" cmpd="sng">
                      <a:solidFill>
                        <a:srgbClr val="4F81BD"/>
                      </a:solidFill>
                      <a:miter lim="800000"/>
                      <a:headEnd/>
                      <a:tailEnd/>
                    </a:ln>
                    <a:effectLst/>
                  </pic:spPr>
                </pic:pic>
              </a:graphicData>
            </a:graphic>
          </wp:inline>
        </w:drawing>
      </w:r>
    </w:p>
    <w:p w:rsidR="00177AF6" w:rsidRPr="00A972B3" w:rsidRDefault="00177AF6" w:rsidP="00177AF6">
      <w:pPr>
        <w:tabs>
          <w:tab w:val="left" w:pos="3285"/>
        </w:tabs>
        <w:ind w:firstLine="539"/>
        <w:jc w:val="both"/>
        <w:rPr>
          <w:b/>
          <w:sz w:val="28"/>
          <w:szCs w:val="28"/>
        </w:rPr>
      </w:pPr>
    </w:p>
    <w:p w:rsidR="00177AF6" w:rsidRPr="00A972B3" w:rsidRDefault="00177AF6" w:rsidP="00177AF6">
      <w:pPr>
        <w:jc w:val="both"/>
        <w:rPr>
          <w:rFonts w:eastAsia="Calibri"/>
          <w:i/>
          <w:sz w:val="28"/>
          <w:szCs w:val="28"/>
          <w:lang w:eastAsia="en-US"/>
        </w:rPr>
      </w:pPr>
      <w:r w:rsidRPr="00A972B3">
        <w:rPr>
          <w:rFonts w:eastAsia="Calibri"/>
          <w:i/>
          <w:sz w:val="28"/>
          <w:szCs w:val="28"/>
          <w:lang w:eastAsia="en-US"/>
        </w:rPr>
        <w:t>Рисунок 1. Схема тепловых сетей котельной №12</w:t>
      </w:r>
    </w:p>
    <w:p w:rsidR="00177AF6" w:rsidRPr="00A972B3" w:rsidRDefault="00177AF6" w:rsidP="00177AF6">
      <w:pPr>
        <w:tabs>
          <w:tab w:val="left" w:pos="3285"/>
        </w:tabs>
        <w:ind w:firstLine="539"/>
        <w:jc w:val="both"/>
        <w:rPr>
          <w:b/>
          <w:sz w:val="28"/>
          <w:szCs w:val="28"/>
        </w:rPr>
      </w:pPr>
    </w:p>
    <w:p w:rsidR="00177AF6" w:rsidRPr="00A972B3" w:rsidRDefault="00177AF6" w:rsidP="00177AF6">
      <w:pPr>
        <w:tabs>
          <w:tab w:val="left" w:pos="3285"/>
        </w:tabs>
        <w:ind w:firstLine="539"/>
        <w:jc w:val="both"/>
        <w:rPr>
          <w:b/>
          <w:sz w:val="28"/>
          <w:szCs w:val="28"/>
        </w:rPr>
      </w:pPr>
      <w:r w:rsidRPr="00A972B3">
        <w:rPr>
          <w:b/>
          <w:sz w:val="28"/>
          <w:szCs w:val="28"/>
        </w:rPr>
        <w:t>3.3. Описание графиков регулирования отпуска тепла в тепловые сети с анализом их обоснованности</w:t>
      </w:r>
    </w:p>
    <w:p w:rsidR="00177AF6" w:rsidRPr="00A972B3" w:rsidRDefault="00177AF6" w:rsidP="00177AF6">
      <w:pPr>
        <w:tabs>
          <w:tab w:val="left" w:pos="3285"/>
        </w:tabs>
        <w:ind w:right="-5" w:firstLine="540"/>
        <w:jc w:val="both"/>
        <w:rPr>
          <w:sz w:val="28"/>
          <w:szCs w:val="28"/>
        </w:rPr>
      </w:pPr>
      <w:r w:rsidRPr="00A972B3">
        <w:rPr>
          <w:sz w:val="28"/>
          <w:szCs w:val="28"/>
        </w:rPr>
        <w:t>В системе централизованного теплоснабжения используется качественный график регулирования, приведен в таблице 7</w:t>
      </w:r>
    </w:p>
    <w:p w:rsidR="00177AF6" w:rsidRPr="00A972B3" w:rsidRDefault="00177AF6" w:rsidP="00177AF6">
      <w:pPr>
        <w:tabs>
          <w:tab w:val="left" w:pos="3285"/>
        </w:tabs>
        <w:ind w:right="-5" w:firstLine="540"/>
        <w:jc w:val="right"/>
        <w:rPr>
          <w:sz w:val="28"/>
          <w:szCs w:val="28"/>
        </w:rPr>
      </w:pPr>
      <w:r w:rsidRPr="00A972B3">
        <w:rPr>
          <w:sz w:val="28"/>
          <w:szCs w:val="28"/>
        </w:rPr>
        <w:t>Таблица 7</w:t>
      </w:r>
    </w:p>
    <w:p w:rsidR="00177AF6" w:rsidRPr="00A972B3" w:rsidRDefault="00177AF6" w:rsidP="00177AF6">
      <w:pPr>
        <w:tabs>
          <w:tab w:val="left" w:pos="3285"/>
        </w:tabs>
        <w:ind w:right="-5" w:firstLine="540"/>
        <w:jc w:val="both"/>
        <w:rPr>
          <w:sz w:val="28"/>
          <w:szCs w:val="28"/>
        </w:rPr>
      </w:pPr>
    </w:p>
    <w:tbl>
      <w:tblPr>
        <w:tblW w:w="9787" w:type="dxa"/>
        <w:jc w:val="center"/>
        <w:tblLayout w:type="fixed"/>
        <w:tblLook w:val="04A0" w:firstRow="1" w:lastRow="0" w:firstColumn="1" w:lastColumn="0" w:noHBand="0" w:noVBand="1"/>
      </w:tblPr>
      <w:tblGrid>
        <w:gridCol w:w="3619"/>
        <w:gridCol w:w="2977"/>
        <w:gridCol w:w="3191"/>
      </w:tblGrid>
      <w:tr w:rsidR="00177AF6" w:rsidRPr="00A972B3" w:rsidTr="000D5618">
        <w:trPr>
          <w:trHeight w:val="375"/>
          <w:jc w:val="center"/>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77AF6" w:rsidRPr="00A972B3" w:rsidRDefault="00177AF6" w:rsidP="000D5618">
            <w:pPr>
              <w:jc w:val="center"/>
              <w:rPr>
                <w:b/>
                <w:sz w:val="28"/>
                <w:szCs w:val="28"/>
              </w:rPr>
            </w:pPr>
            <w:r w:rsidRPr="00A972B3">
              <w:rPr>
                <w:b/>
                <w:sz w:val="28"/>
                <w:szCs w:val="28"/>
              </w:rPr>
              <w:t>Температура наружного воздуха</w:t>
            </w:r>
          </w:p>
        </w:tc>
        <w:tc>
          <w:tcPr>
            <w:tcW w:w="6168" w:type="dxa"/>
            <w:gridSpan w:val="2"/>
            <w:tcBorders>
              <w:top w:val="single" w:sz="4" w:space="0" w:color="auto"/>
              <w:left w:val="nil"/>
              <w:bottom w:val="single" w:sz="4" w:space="0" w:color="auto"/>
              <w:right w:val="single" w:sz="4" w:space="0" w:color="auto"/>
            </w:tcBorders>
            <w:shd w:val="clear" w:color="auto" w:fill="auto"/>
            <w:vAlign w:val="center"/>
          </w:tcPr>
          <w:p w:rsidR="00177AF6" w:rsidRPr="00A972B3" w:rsidRDefault="00177AF6" w:rsidP="000D5618">
            <w:pPr>
              <w:jc w:val="center"/>
              <w:rPr>
                <w:b/>
                <w:sz w:val="28"/>
                <w:szCs w:val="28"/>
              </w:rPr>
            </w:pPr>
            <w:r w:rsidRPr="00A972B3">
              <w:rPr>
                <w:b/>
                <w:sz w:val="28"/>
                <w:szCs w:val="28"/>
              </w:rPr>
              <w:t>Температура воды</w:t>
            </w:r>
          </w:p>
        </w:tc>
      </w:tr>
      <w:tr w:rsidR="00177AF6" w:rsidRPr="00A972B3" w:rsidTr="000D5618">
        <w:trPr>
          <w:trHeight w:val="750"/>
          <w:jc w:val="center"/>
        </w:trPr>
        <w:tc>
          <w:tcPr>
            <w:tcW w:w="3619" w:type="dxa"/>
            <w:vMerge/>
            <w:tcBorders>
              <w:top w:val="single" w:sz="4" w:space="0" w:color="auto"/>
              <w:left w:val="single" w:sz="4" w:space="0" w:color="auto"/>
              <w:bottom w:val="single" w:sz="4" w:space="0" w:color="000000"/>
              <w:right w:val="single" w:sz="4" w:space="0" w:color="auto"/>
            </w:tcBorders>
            <w:vAlign w:val="center"/>
          </w:tcPr>
          <w:p w:rsidR="00177AF6" w:rsidRPr="00A972B3" w:rsidRDefault="00177AF6" w:rsidP="000D5618">
            <w:pPr>
              <w:rPr>
                <w:b/>
                <w:sz w:val="28"/>
                <w:szCs w:val="28"/>
              </w:rPr>
            </w:pPr>
          </w:p>
        </w:tc>
        <w:tc>
          <w:tcPr>
            <w:tcW w:w="2977"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b/>
                <w:sz w:val="28"/>
                <w:szCs w:val="28"/>
              </w:rPr>
            </w:pPr>
            <w:r w:rsidRPr="00A972B3">
              <w:rPr>
                <w:b/>
                <w:sz w:val="28"/>
                <w:szCs w:val="28"/>
              </w:rPr>
              <w:t>в подающем трубопроводе</w:t>
            </w:r>
          </w:p>
        </w:tc>
        <w:tc>
          <w:tcPr>
            <w:tcW w:w="3191"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b/>
                <w:sz w:val="28"/>
                <w:szCs w:val="28"/>
              </w:rPr>
            </w:pPr>
            <w:r w:rsidRPr="00A972B3">
              <w:rPr>
                <w:b/>
                <w:sz w:val="28"/>
                <w:szCs w:val="28"/>
              </w:rPr>
              <w:t>в обратном трубопроводе</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10</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36,4</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32</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9</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38</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33</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8</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40,3</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34,5</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7</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42,1</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35,5</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6</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44</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37</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5</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45,5</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38,3</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4</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47,1</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39,4</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3</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48,9</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40,6</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2</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50,7</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41,7</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1</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52,3</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42,9</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0</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54</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44</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-1</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55,6</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45</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-2</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57,2</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46,1</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-3</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58,8</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47,2</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-4</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60,4</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48,2</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-5</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62,1</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49,3</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-6</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63,9</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50,3</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-7</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65,5</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51,3</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-8</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66,8</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52,3</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-9</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68,3</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53,4</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-10</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69,9</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54,4</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-11</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71,4</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55,3</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-12</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72,9</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56,3</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-13</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74,4</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57,3</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-14</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76</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58,2</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-15</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77,5</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59,2</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-16</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79</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60,1</w:t>
            </w:r>
          </w:p>
        </w:tc>
      </w:tr>
      <w:tr w:rsidR="00177AF6" w:rsidRPr="00A972B3" w:rsidTr="000D5618">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-17</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80,5</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61</w:t>
            </w:r>
          </w:p>
        </w:tc>
      </w:tr>
      <w:tr w:rsidR="00177AF6" w:rsidRPr="00A972B3" w:rsidTr="000D5618">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-18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81,9</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62</w:t>
            </w:r>
          </w:p>
        </w:tc>
      </w:tr>
      <w:tr w:rsidR="00177AF6" w:rsidRPr="00A972B3" w:rsidTr="000D5618">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-19</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83,4</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62,9</w:t>
            </w:r>
          </w:p>
        </w:tc>
      </w:tr>
      <w:tr w:rsidR="00177AF6" w:rsidRPr="00A972B3" w:rsidTr="000D5618">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-20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84,9</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63,8</w:t>
            </w:r>
          </w:p>
        </w:tc>
      </w:tr>
      <w:tr w:rsidR="00177AF6" w:rsidRPr="00A972B3" w:rsidTr="000D5618">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-21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86,3</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64,7</w:t>
            </w:r>
          </w:p>
        </w:tc>
      </w:tr>
      <w:tr w:rsidR="00177AF6" w:rsidRPr="00A972B3" w:rsidTr="000D5618">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-22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87,8</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65,6</w:t>
            </w:r>
          </w:p>
        </w:tc>
      </w:tr>
      <w:tr w:rsidR="00177AF6" w:rsidRPr="00A972B3" w:rsidTr="000D5618">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-23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89,3</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66,5</w:t>
            </w:r>
          </w:p>
        </w:tc>
      </w:tr>
      <w:tr w:rsidR="00177AF6" w:rsidRPr="00A972B3" w:rsidTr="000D5618">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-24</w:t>
            </w:r>
          </w:p>
        </w:tc>
        <w:tc>
          <w:tcPr>
            <w:tcW w:w="2977" w:type="dxa"/>
            <w:tcBorders>
              <w:top w:val="single" w:sz="4" w:space="0" w:color="auto"/>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90,6</w:t>
            </w:r>
          </w:p>
        </w:tc>
        <w:tc>
          <w:tcPr>
            <w:tcW w:w="3191" w:type="dxa"/>
            <w:tcBorders>
              <w:top w:val="single" w:sz="4" w:space="0" w:color="auto"/>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67,4</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-25</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92,1</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68,3</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-26</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93,5</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69,1</w:t>
            </w:r>
          </w:p>
        </w:tc>
      </w:tr>
      <w:tr w:rsidR="00177AF6" w:rsidRPr="00A972B3" w:rsidTr="000D5618">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-27</w:t>
            </w:r>
          </w:p>
        </w:tc>
        <w:tc>
          <w:tcPr>
            <w:tcW w:w="2977"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95</w:t>
            </w:r>
          </w:p>
        </w:tc>
        <w:tc>
          <w:tcPr>
            <w:tcW w:w="3191"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sz w:val="28"/>
                <w:szCs w:val="28"/>
              </w:rPr>
            </w:pPr>
            <w:r w:rsidRPr="00A972B3">
              <w:rPr>
                <w:sz w:val="28"/>
                <w:szCs w:val="28"/>
              </w:rPr>
              <w:t>70</w:t>
            </w:r>
          </w:p>
        </w:tc>
      </w:tr>
    </w:tbl>
    <w:p w:rsidR="00177AF6" w:rsidRPr="00A972B3" w:rsidRDefault="00177AF6" w:rsidP="00177AF6">
      <w:pPr>
        <w:tabs>
          <w:tab w:val="left" w:pos="3285"/>
        </w:tabs>
        <w:ind w:right="-5" w:firstLine="540"/>
        <w:jc w:val="both"/>
        <w:rPr>
          <w:sz w:val="28"/>
          <w:szCs w:val="28"/>
        </w:rPr>
      </w:pPr>
    </w:p>
    <w:p w:rsidR="00177AF6" w:rsidRPr="00A972B3" w:rsidRDefault="00177AF6" w:rsidP="00177AF6">
      <w:pPr>
        <w:tabs>
          <w:tab w:val="left" w:pos="1130"/>
        </w:tabs>
        <w:autoSpaceDE w:val="0"/>
        <w:autoSpaceDN w:val="0"/>
        <w:adjustRightInd w:val="0"/>
        <w:ind w:firstLine="539"/>
        <w:contextualSpacing/>
        <w:jc w:val="both"/>
        <w:rPr>
          <w:b/>
          <w:sz w:val="28"/>
          <w:szCs w:val="28"/>
        </w:rPr>
      </w:pPr>
      <w:r w:rsidRPr="00A972B3">
        <w:rPr>
          <w:b/>
          <w:sz w:val="28"/>
          <w:szCs w:val="28"/>
        </w:rPr>
        <w:t>3.4.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177AF6" w:rsidRPr="00A972B3" w:rsidRDefault="00177AF6" w:rsidP="00177AF6">
      <w:pPr>
        <w:tabs>
          <w:tab w:val="left" w:pos="3285"/>
        </w:tabs>
        <w:ind w:right="-5" w:firstLine="540"/>
        <w:jc w:val="both"/>
        <w:rPr>
          <w:sz w:val="28"/>
          <w:szCs w:val="28"/>
        </w:rPr>
      </w:pPr>
      <w:r w:rsidRPr="00A972B3">
        <w:rPr>
          <w:sz w:val="28"/>
          <w:szCs w:val="28"/>
        </w:rPr>
        <w:t>Фактический температурный режим отпуска тепловой энергии не отличается от утвержденных температурных режимов и графиков.</w:t>
      </w:r>
    </w:p>
    <w:p w:rsidR="00177AF6" w:rsidRPr="00A972B3" w:rsidRDefault="00177AF6" w:rsidP="00177AF6">
      <w:pPr>
        <w:tabs>
          <w:tab w:val="left" w:pos="3285"/>
        </w:tabs>
        <w:ind w:right="-5" w:firstLine="539"/>
        <w:jc w:val="both"/>
        <w:rPr>
          <w:b/>
          <w:sz w:val="28"/>
          <w:szCs w:val="28"/>
        </w:rPr>
      </w:pPr>
      <w:r w:rsidRPr="00A972B3">
        <w:rPr>
          <w:b/>
          <w:sz w:val="28"/>
          <w:szCs w:val="28"/>
        </w:rPr>
        <w:t xml:space="preserve">  3.5. Гидравлические режимы тепловых сетей и пьезометрические графики.</w:t>
      </w:r>
    </w:p>
    <w:p w:rsidR="00177AF6" w:rsidRPr="00A972B3" w:rsidRDefault="00177AF6" w:rsidP="00177AF6">
      <w:pPr>
        <w:tabs>
          <w:tab w:val="left" w:pos="3285"/>
        </w:tabs>
        <w:ind w:right="-5" w:firstLine="540"/>
        <w:jc w:val="both"/>
        <w:rPr>
          <w:sz w:val="28"/>
          <w:szCs w:val="28"/>
        </w:rPr>
      </w:pPr>
      <w:r w:rsidRPr="00A972B3">
        <w:rPr>
          <w:sz w:val="28"/>
          <w:szCs w:val="28"/>
        </w:rPr>
        <w:t>Наладка гидравлических режимов в тепловых сетях  проводится ежегодно в рамках подготовки объектов к отопительному периоду. Гидравлический расчет тепловых сетей с указанием расчетных располагаемых напоров отсутствует.</w:t>
      </w:r>
    </w:p>
    <w:p w:rsidR="00177AF6" w:rsidRPr="00A972B3" w:rsidRDefault="00177AF6" w:rsidP="00177AF6">
      <w:pPr>
        <w:tabs>
          <w:tab w:val="left" w:pos="1130"/>
        </w:tabs>
        <w:autoSpaceDE w:val="0"/>
        <w:autoSpaceDN w:val="0"/>
        <w:adjustRightInd w:val="0"/>
        <w:ind w:firstLine="539"/>
        <w:contextualSpacing/>
        <w:jc w:val="both"/>
        <w:rPr>
          <w:b/>
          <w:sz w:val="28"/>
          <w:szCs w:val="28"/>
        </w:rPr>
      </w:pPr>
      <w:r w:rsidRPr="00A972B3">
        <w:rPr>
          <w:b/>
          <w:sz w:val="28"/>
          <w:szCs w:val="28"/>
        </w:rPr>
        <w:t>3.6. Статистика отказов тепловых сетей (аварий, инцидентов) за последние 5 лет</w:t>
      </w:r>
    </w:p>
    <w:p w:rsidR="00177AF6" w:rsidRPr="00A972B3" w:rsidRDefault="00177AF6" w:rsidP="00177AF6">
      <w:pPr>
        <w:tabs>
          <w:tab w:val="left" w:pos="3285"/>
        </w:tabs>
        <w:ind w:right="-6" w:firstLine="539"/>
        <w:jc w:val="both"/>
        <w:rPr>
          <w:sz w:val="28"/>
          <w:szCs w:val="28"/>
        </w:rPr>
      </w:pPr>
      <w:r w:rsidRPr="00A972B3">
        <w:rPr>
          <w:sz w:val="28"/>
          <w:szCs w:val="28"/>
        </w:rPr>
        <w:t>Данные по отказам в тепловых сетях у теплоснабжающей организации отсутствуют.</w:t>
      </w:r>
    </w:p>
    <w:p w:rsidR="00177AF6" w:rsidRPr="00A972B3" w:rsidRDefault="00177AF6" w:rsidP="00177AF6">
      <w:pPr>
        <w:tabs>
          <w:tab w:val="left" w:pos="1130"/>
        </w:tabs>
        <w:autoSpaceDE w:val="0"/>
        <w:autoSpaceDN w:val="0"/>
        <w:adjustRightInd w:val="0"/>
        <w:ind w:firstLine="539"/>
        <w:contextualSpacing/>
        <w:jc w:val="both"/>
        <w:rPr>
          <w:b/>
          <w:sz w:val="28"/>
          <w:szCs w:val="28"/>
        </w:rPr>
      </w:pPr>
      <w:r w:rsidRPr="00A972B3">
        <w:rPr>
          <w:b/>
          <w:sz w:val="28"/>
          <w:szCs w:val="28"/>
        </w:rPr>
        <w:t>3.7. Статистика восстановлений тепловых сетей (аварий, инцидентов) и среднее время, затраченное на восстановление работоспособности тепловых сетей, за последние 5 лет</w:t>
      </w:r>
    </w:p>
    <w:p w:rsidR="00177AF6" w:rsidRPr="00A972B3" w:rsidRDefault="00177AF6" w:rsidP="00177AF6">
      <w:pPr>
        <w:tabs>
          <w:tab w:val="left" w:pos="3285"/>
        </w:tabs>
        <w:ind w:right="-5" w:firstLine="540"/>
        <w:jc w:val="both"/>
        <w:rPr>
          <w:sz w:val="28"/>
          <w:szCs w:val="28"/>
        </w:rPr>
      </w:pPr>
      <w:r w:rsidRPr="00A972B3">
        <w:rPr>
          <w:sz w:val="28"/>
          <w:szCs w:val="28"/>
        </w:rPr>
        <w:t>Данные по времени, затраченное на восстановление работоспособности тепловых сетей у теплоснабжающей (теплосетевой) организации отсутствуют.</w:t>
      </w:r>
    </w:p>
    <w:p w:rsidR="00177AF6" w:rsidRPr="00A972B3" w:rsidRDefault="00177AF6" w:rsidP="00177AF6">
      <w:pPr>
        <w:tabs>
          <w:tab w:val="left" w:pos="1241"/>
        </w:tabs>
        <w:autoSpaceDE w:val="0"/>
        <w:autoSpaceDN w:val="0"/>
        <w:adjustRightInd w:val="0"/>
        <w:ind w:firstLine="539"/>
        <w:contextualSpacing/>
        <w:jc w:val="both"/>
        <w:rPr>
          <w:b/>
          <w:sz w:val="28"/>
          <w:szCs w:val="28"/>
        </w:rPr>
      </w:pPr>
      <w:r w:rsidRPr="00A972B3">
        <w:rPr>
          <w:b/>
          <w:sz w:val="28"/>
          <w:szCs w:val="28"/>
        </w:rPr>
        <w:t>3.8. 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177AF6" w:rsidRPr="00A972B3" w:rsidRDefault="00177AF6" w:rsidP="00177AF6">
      <w:pPr>
        <w:ind w:firstLine="540"/>
        <w:jc w:val="both"/>
        <w:rPr>
          <w:sz w:val="28"/>
          <w:szCs w:val="28"/>
        </w:rPr>
      </w:pPr>
      <w:r w:rsidRPr="00A972B3">
        <w:rPr>
          <w:sz w:val="28"/>
          <w:szCs w:val="28"/>
        </w:rPr>
        <w:t xml:space="preserve">Расчет и обоснование нормативов технологических потерь производится в соответствии с Порядком определения нормативов технологических потерь при передаче тепловой энергии, теплоносителя, утвержденного Приказом Минэнерго России от </w:t>
      </w:r>
      <w:smartTag w:uri="urn:schemas-microsoft-com:office:smarttags" w:element="date">
        <w:smartTagPr>
          <w:attr w:name="Year" w:val="2008"/>
          <w:attr w:name="Day" w:val="30"/>
          <w:attr w:name="Month" w:val="12"/>
          <w:attr w:name="ls" w:val="trans"/>
        </w:smartTagPr>
        <w:r w:rsidRPr="00A972B3">
          <w:rPr>
            <w:sz w:val="28"/>
            <w:szCs w:val="28"/>
          </w:rPr>
          <w:t>30.12.2008</w:t>
        </w:r>
      </w:smartTag>
      <w:r w:rsidRPr="00A972B3">
        <w:rPr>
          <w:sz w:val="28"/>
          <w:szCs w:val="28"/>
        </w:rPr>
        <w:t xml:space="preserve"> №325. Расчет тепловых потерь по каждому участку тепловых сетей принят по нормам тепловых потерь изолированными водяными трубопроводами, на основе сведений о конструктивных особенностях теплопроводов (тип прокладки, год проектирования, наружный диаметр трубопроводов, длина участка). Нормативы технологических потерь в тепловых сетях утверждены Приказом Министерства строительства и ЖКХ Новгородской области от </w:t>
      </w:r>
      <w:smartTag w:uri="urn:schemas-microsoft-com:office:smarttags" w:element="date">
        <w:smartTagPr>
          <w:attr w:name="Year" w:val="2018"/>
          <w:attr w:name="Day" w:val="13"/>
          <w:attr w:name="Month" w:val="08"/>
          <w:attr w:name="ls" w:val="trans"/>
        </w:smartTagPr>
        <w:r w:rsidRPr="00A972B3">
          <w:rPr>
            <w:sz w:val="28"/>
            <w:szCs w:val="28"/>
          </w:rPr>
          <w:t>13.08.2018</w:t>
        </w:r>
      </w:smartTag>
      <w:r w:rsidRPr="00A972B3">
        <w:rPr>
          <w:sz w:val="28"/>
          <w:szCs w:val="28"/>
        </w:rPr>
        <w:t xml:space="preserve"> г. №387. </w:t>
      </w:r>
    </w:p>
    <w:p w:rsidR="00177AF6" w:rsidRPr="00A972B3" w:rsidRDefault="00177AF6" w:rsidP="00177AF6">
      <w:pPr>
        <w:ind w:firstLine="540"/>
        <w:jc w:val="both"/>
        <w:rPr>
          <w:sz w:val="28"/>
          <w:szCs w:val="28"/>
        </w:rPr>
      </w:pPr>
      <w:r w:rsidRPr="00A972B3">
        <w:rPr>
          <w:sz w:val="28"/>
          <w:szCs w:val="28"/>
        </w:rPr>
        <w:t>Результаты расчета нормативов технологических потерь приведены в таблице 8.</w:t>
      </w:r>
    </w:p>
    <w:p w:rsidR="00177AF6" w:rsidRPr="00A972B3" w:rsidRDefault="00177AF6" w:rsidP="00177AF6">
      <w:pPr>
        <w:ind w:firstLine="540"/>
        <w:jc w:val="right"/>
        <w:rPr>
          <w:sz w:val="28"/>
          <w:szCs w:val="28"/>
        </w:rPr>
      </w:pPr>
      <w:r w:rsidRPr="00A972B3">
        <w:rPr>
          <w:sz w:val="28"/>
          <w:szCs w:val="28"/>
        </w:rPr>
        <w:t>Таблица 8</w:t>
      </w:r>
    </w:p>
    <w:tbl>
      <w:tblPr>
        <w:tblW w:w="9644" w:type="dxa"/>
        <w:tblInd w:w="103" w:type="dxa"/>
        <w:tblLook w:val="04A0" w:firstRow="1" w:lastRow="0" w:firstColumn="1" w:lastColumn="0" w:noHBand="0" w:noVBand="1"/>
      </w:tblPr>
      <w:tblGrid>
        <w:gridCol w:w="617"/>
        <w:gridCol w:w="7043"/>
        <w:gridCol w:w="1984"/>
      </w:tblGrid>
      <w:tr w:rsidR="00177AF6" w:rsidRPr="00A972B3" w:rsidTr="000D5618">
        <w:trPr>
          <w:trHeight w:val="1125"/>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 п/п</w:t>
            </w:r>
          </w:p>
        </w:tc>
        <w:tc>
          <w:tcPr>
            <w:tcW w:w="7043"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Наименование теплоисточника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Потери в сетях,</w:t>
            </w:r>
            <w:r w:rsidRPr="00A972B3">
              <w:rPr>
                <w:b/>
                <w:bCs/>
                <w:color w:val="000000"/>
                <w:sz w:val="28"/>
                <w:szCs w:val="28"/>
              </w:rPr>
              <w:br/>
              <w:t>Гкал</w:t>
            </w:r>
          </w:p>
        </w:tc>
      </w:tr>
      <w:tr w:rsidR="00177AF6" w:rsidRPr="00A972B3" w:rsidTr="000D5618">
        <w:trPr>
          <w:trHeight w:val="375"/>
        </w:trPr>
        <w:tc>
          <w:tcPr>
            <w:tcW w:w="617" w:type="dxa"/>
            <w:tcBorders>
              <w:top w:val="nil"/>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sz w:val="28"/>
                <w:szCs w:val="28"/>
              </w:rPr>
            </w:pPr>
            <w:r w:rsidRPr="00A972B3">
              <w:rPr>
                <w:color w:val="000000"/>
                <w:sz w:val="28"/>
                <w:szCs w:val="28"/>
              </w:rPr>
              <w:t>1</w:t>
            </w:r>
          </w:p>
        </w:tc>
        <w:tc>
          <w:tcPr>
            <w:tcW w:w="7043"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rPr>
                <w:sz w:val="28"/>
                <w:szCs w:val="28"/>
              </w:rPr>
            </w:pPr>
            <w:r w:rsidRPr="00A972B3">
              <w:rPr>
                <w:sz w:val="28"/>
                <w:szCs w:val="28"/>
              </w:rPr>
              <w:t>Котельная №12, п. Б. Вишера, ул. Первомайская, 11а</w:t>
            </w:r>
          </w:p>
        </w:tc>
        <w:tc>
          <w:tcPr>
            <w:tcW w:w="1984"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1317,55</w:t>
            </w:r>
          </w:p>
        </w:tc>
      </w:tr>
    </w:tbl>
    <w:p w:rsidR="00177AF6" w:rsidRPr="00A972B3" w:rsidRDefault="00177AF6" w:rsidP="00177AF6">
      <w:pPr>
        <w:tabs>
          <w:tab w:val="left" w:pos="3285"/>
        </w:tabs>
        <w:ind w:right="-5" w:firstLine="540"/>
        <w:jc w:val="both"/>
        <w:rPr>
          <w:b/>
          <w:sz w:val="28"/>
          <w:szCs w:val="28"/>
        </w:rPr>
      </w:pPr>
    </w:p>
    <w:p w:rsidR="00177AF6" w:rsidRPr="00A972B3" w:rsidRDefault="00177AF6" w:rsidP="00177AF6">
      <w:pPr>
        <w:tabs>
          <w:tab w:val="left" w:pos="3285"/>
        </w:tabs>
        <w:ind w:right="-5" w:firstLine="540"/>
        <w:jc w:val="both"/>
        <w:rPr>
          <w:b/>
          <w:sz w:val="28"/>
          <w:szCs w:val="28"/>
        </w:rPr>
      </w:pPr>
      <w:r w:rsidRPr="00A972B3">
        <w:rPr>
          <w:b/>
          <w:sz w:val="28"/>
          <w:szCs w:val="28"/>
        </w:rPr>
        <w:t>3.9. Оценка тепловых потерь в тепловых сетях за последние 3 года при отсутствии приборов учета тепловой энергии</w:t>
      </w:r>
    </w:p>
    <w:p w:rsidR="00177AF6" w:rsidRPr="00A972B3" w:rsidRDefault="00177AF6" w:rsidP="00177AF6">
      <w:pPr>
        <w:tabs>
          <w:tab w:val="left" w:pos="3285"/>
        </w:tabs>
        <w:ind w:right="-5" w:firstLine="540"/>
        <w:jc w:val="both"/>
        <w:rPr>
          <w:sz w:val="28"/>
          <w:szCs w:val="28"/>
        </w:rPr>
      </w:pPr>
      <w:r w:rsidRPr="00A972B3">
        <w:rPr>
          <w:sz w:val="28"/>
          <w:szCs w:val="28"/>
        </w:rPr>
        <w:t>За последние 3 года тепловые потери имеют практически одинаковое значение. При расчете тарифа на передачу тепловой энергии теплоснабжающая (теплосетевая) организация на протяжении 3-х лет использует значение, представленное в таблице 8.</w:t>
      </w:r>
    </w:p>
    <w:p w:rsidR="00177AF6" w:rsidRPr="00A972B3" w:rsidRDefault="00177AF6" w:rsidP="00177AF6">
      <w:pPr>
        <w:tabs>
          <w:tab w:val="left" w:pos="4155"/>
        </w:tabs>
        <w:ind w:firstLine="540"/>
        <w:jc w:val="both"/>
        <w:rPr>
          <w:b/>
          <w:sz w:val="28"/>
          <w:szCs w:val="28"/>
        </w:rPr>
      </w:pPr>
      <w:r w:rsidRPr="00A972B3">
        <w:rPr>
          <w:b/>
          <w:sz w:val="28"/>
          <w:szCs w:val="28"/>
        </w:rPr>
        <w:t>3.10. Предписания надзорных органов по запрещению дальнейшей эксплуатации участков тепловой сети и результаты их исполнения</w:t>
      </w:r>
    </w:p>
    <w:p w:rsidR="00177AF6" w:rsidRPr="00A972B3" w:rsidRDefault="00177AF6" w:rsidP="00177AF6">
      <w:pPr>
        <w:tabs>
          <w:tab w:val="left" w:pos="4155"/>
        </w:tabs>
        <w:ind w:firstLine="540"/>
        <w:jc w:val="both"/>
        <w:rPr>
          <w:sz w:val="28"/>
          <w:szCs w:val="28"/>
        </w:rPr>
      </w:pPr>
      <w:r w:rsidRPr="00A972B3">
        <w:rPr>
          <w:sz w:val="28"/>
          <w:szCs w:val="28"/>
        </w:rPr>
        <w:t>В период 2013-2021 гг. предписания надзорными органами по запрещению дальнейшей эксплуатации участков тепловой сети для ООО «ТК «Новгородская» не выдавались.</w:t>
      </w:r>
    </w:p>
    <w:p w:rsidR="00177AF6" w:rsidRPr="00A972B3" w:rsidRDefault="00177AF6" w:rsidP="00177AF6">
      <w:pPr>
        <w:tabs>
          <w:tab w:val="left" w:pos="4155"/>
        </w:tabs>
        <w:ind w:firstLine="540"/>
        <w:jc w:val="both"/>
        <w:rPr>
          <w:b/>
          <w:sz w:val="28"/>
          <w:szCs w:val="28"/>
        </w:rPr>
      </w:pPr>
      <w:r w:rsidRPr="00A972B3">
        <w:rPr>
          <w:b/>
          <w:sz w:val="28"/>
          <w:szCs w:val="28"/>
        </w:rPr>
        <w:t>3.11.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rsidR="00177AF6" w:rsidRPr="00A972B3" w:rsidRDefault="00177AF6" w:rsidP="00177AF6">
      <w:pPr>
        <w:tabs>
          <w:tab w:val="left" w:pos="4155"/>
        </w:tabs>
        <w:ind w:firstLine="540"/>
        <w:jc w:val="both"/>
        <w:rPr>
          <w:b/>
          <w:sz w:val="28"/>
          <w:szCs w:val="28"/>
        </w:rPr>
      </w:pPr>
      <w:r w:rsidRPr="00A972B3">
        <w:rPr>
          <w:sz w:val="28"/>
          <w:szCs w:val="28"/>
        </w:rPr>
        <w:t>Тип системы присоединения теплопотребляющих установок потребителей к тепловым сетям - зависимая. В основном к тепловым сетям присоединены многоквартирные дома. Регулирование - качественное, температурный график 95-70 градусов Цельсия (регулируется в зависимости от температуры наружного воздуха).</w:t>
      </w:r>
    </w:p>
    <w:p w:rsidR="00177AF6" w:rsidRPr="00A972B3" w:rsidRDefault="00177AF6" w:rsidP="00177AF6">
      <w:pPr>
        <w:tabs>
          <w:tab w:val="left" w:pos="4155"/>
        </w:tabs>
        <w:ind w:firstLine="540"/>
        <w:jc w:val="both"/>
        <w:rPr>
          <w:b/>
          <w:sz w:val="28"/>
          <w:szCs w:val="28"/>
        </w:rPr>
      </w:pPr>
    </w:p>
    <w:p w:rsidR="00177AF6" w:rsidRPr="00A972B3" w:rsidRDefault="00177AF6" w:rsidP="00177AF6">
      <w:pPr>
        <w:tabs>
          <w:tab w:val="left" w:pos="4155"/>
        </w:tabs>
        <w:ind w:firstLine="540"/>
        <w:jc w:val="both"/>
        <w:rPr>
          <w:b/>
          <w:sz w:val="28"/>
          <w:szCs w:val="28"/>
        </w:rPr>
      </w:pPr>
      <w:r w:rsidRPr="00A972B3">
        <w:rPr>
          <w:b/>
          <w:sz w:val="28"/>
          <w:szCs w:val="28"/>
        </w:rPr>
        <w:t>3.12.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177AF6" w:rsidRPr="00A972B3" w:rsidRDefault="00177AF6" w:rsidP="00177AF6">
      <w:pPr>
        <w:tabs>
          <w:tab w:val="left" w:pos="4155"/>
        </w:tabs>
        <w:ind w:firstLine="540"/>
        <w:jc w:val="both"/>
        <w:rPr>
          <w:sz w:val="28"/>
          <w:szCs w:val="28"/>
        </w:rPr>
      </w:pPr>
      <w:r w:rsidRPr="00A972B3">
        <w:rPr>
          <w:sz w:val="28"/>
          <w:szCs w:val="28"/>
        </w:rPr>
        <w:t>Потребители, подача тепловой энергии к которым проходит через приборы учета тепловой энергии, представлены в таблице 9.</w:t>
      </w:r>
    </w:p>
    <w:p w:rsidR="00177AF6" w:rsidRPr="00A972B3" w:rsidRDefault="00177AF6" w:rsidP="00177AF6">
      <w:pPr>
        <w:jc w:val="right"/>
        <w:rPr>
          <w:sz w:val="28"/>
        </w:rPr>
      </w:pPr>
      <w:r w:rsidRPr="00A972B3">
        <w:rPr>
          <w:sz w:val="28"/>
        </w:rPr>
        <w:t>Таблица 9</w:t>
      </w:r>
    </w:p>
    <w:tbl>
      <w:tblPr>
        <w:tblW w:w="9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2426"/>
        <w:gridCol w:w="6502"/>
      </w:tblGrid>
      <w:tr w:rsidR="00177AF6" w:rsidRPr="00A972B3" w:rsidTr="00177AF6">
        <w:trPr>
          <w:trHeight w:val="493"/>
        </w:trPr>
        <w:tc>
          <w:tcPr>
            <w:tcW w:w="830" w:type="dxa"/>
            <w:vAlign w:val="center"/>
          </w:tcPr>
          <w:p w:rsidR="00177AF6" w:rsidRPr="00A972B3" w:rsidRDefault="00177AF6" w:rsidP="00177AF6">
            <w:pPr>
              <w:widowControl w:val="0"/>
              <w:spacing w:after="160" w:line="259" w:lineRule="auto"/>
              <w:jc w:val="center"/>
              <w:rPr>
                <w:b/>
                <w:bCs/>
              </w:rPr>
            </w:pPr>
            <w:r w:rsidRPr="00A972B3">
              <w:rPr>
                <w:b/>
                <w:bCs/>
              </w:rPr>
              <w:t>№ п/п</w:t>
            </w:r>
          </w:p>
        </w:tc>
        <w:tc>
          <w:tcPr>
            <w:tcW w:w="2426" w:type="dxa"/>
            <w:vAlign w:val="center"/>
          </w:tcPr>
          <w:p w:rsidR="00177AF6" w:rsidRPr="00A972B3" w:rsidRDefault="00177AF6" w:rsidP="00177AF6">
            <w:pPr>
              <w:widowControl w:val="0"/>
              <w:spacing w:after="160" w:line="259" w:lineRule="auto"/>
              <w:jc w:val="center"/>
              <w:rPr>
                <w:b/>
                <w:bCs/>
              </w:rPr>
            </w:pPr>
            <w:r w:rsidRPr="00A972B3">
              <w:rPr>
                <w:b/>
                <w:bCs/>
              </w:rPr>
              <w:t>Наименование населенного пункта</w:t>
            </w:r>
          </w:p>
        </w:tc>
        <w:tc>
          <w:tcPr>
            <w:tcW w:w="6502" w:type="dxa"/>
            <w:vAlign w:val="center"/>
          </w:tcPr>
          <w:p w:rsidR="00177AF6" w:rsidRPr="00A972B3" w:rsidRDefault="00177AF6" w:rsidP="00177AF6">
            <w:pPr>
              <w:widowControl w:val="0"/>
              <w:spacing w:after="160" w:line="259" w:lineRule="auto"/>
              <w:jc w:val="center"/>
              <w:rPr>
                <w:b/>
                <w:bCs/>
              </w:rPr>
            </w:pPr>
            <w:r w:rsidRPr="00A972B3">
              <w:rPr>
                <w:b/>
                <w:bCs/>
              </w:rPr>
              <w:t>Наименование потребителей</w:t>
            </w:r>
          </w:p>
        </w:tc>
      </w:tr>
      <w:tr w:rsidR="00177AF6" w:rsidRPr="00A972B3" w:rsidTr="00177AF6">
        <w:trPr>
          <w:trHeight w:val="2108"/>
        </w:trPr>
        <w:tc>
          <w:tcPr>
            <w:tcW w:w="830" w:type="dxa"/>
          </w:tcPr>
          <w:p w:rsidR="00177AF6" w:rsidRPr="00A972B3" w:rsidRDefault="00177AF6" w:rsidP="00177AF6">
            <w:pPr>
              <w:widowControl w:val="0"/>
              <w:spacing w:after="160" w:line="259" w:lineRule="auto"/>
              <w:rPr>
                <w:b/>
                <w:bCs/>
              </w:rPr>
            </w:pPr>
            <w:r w:rsidRPr="00A972B3">
              <w:rPr>
                <w:b/>
                <w:bCs/>
              </w:rPr>
              <w:t>1</w:t>
            </w:r>
          </w:p>
        </w:tc>
        <w:tc>
          <w:tcPr>
            <w:tcW w:w="2426" w:type="dxa"/>
          </w:tcPr>
          <w:p w:rsidR="00177AF6" w:rsidRPr="00A972B3" w:rsidRDefault="00177AF6" w:rsidP="00177AF6">
            <w:pPr>
              <w:widowControl w:val="0"/>
              <w:spacing w:after="160" w:line="259" w:lineRule="auto"/>
              <w:rPr>
                <w:b/>
                <w:bCs/>
                <w:i/>
              </w:rPr>
            </w:pPr>
            <w:r w:rsidRPr="00A972B3">
              <w:rPr>
                <w:b/>
                <w:bCs/>
                <w:i/>
              </w:rPr>
              <w:t>п. Большая Вишера</w:t>
            </w:r>
          </w:p>
          <w:p w:rsidR="00177AF6" w:rsidRPr="00A972B3" w:rsidRDefault="00177AF6" w:rsidP="00177AF6">
            <w:pPr>
              <w:widowControl w:val="0"/>
              <w:spacing w:after="160" w:line="259" w:lineRule="auto"/>
              <w:rPr>
                <w:b/>
                <w:bCs/>
              </w:rPr>
            </w:pPr>
            <w:r w:rsidRPr="00A972B3">
              <w:rPr>
                <w:b/>
                <w:bCs/>
                <w:i/>
              </w:rPr>
              <w:t>Котельная №12 Большая Вишера п., Первомайская ул., д. 11а</w:t>
            </w:r>
          </w:p>
        </w:tc>
        <w:tc>
          <w:tcPr>
            <w:tcW w:w="6502" w:type="dxa"/>
          </w:tcPr>
          <w:p w:rsidR="00177AF6" w:rsidRPr="00A972B3" w:rsidRDefault="00177AF6" w:rsidP="00177AF6">
            <w:pPr>
              <w:numPr>
                <w:ilvl w:val="0"/>
                <w:numId w:val="13"/>
              </w:numPr>
              <w:spacing w:after="160" w:line="259" w:lineRule="auto"/>
              <w:rPr>
                <w:b/>
                <w:bCs/>
              </w:rPr>
            </w:pPr>
            <w:r w:rsidRPr="00A972B3">
              <w:rPr>
                <w:b/>
                <w:bCs/>
              </w:rPr>
              <w:t>п. Большая Вишера, ул. Первомайская д. 2а,</w:t>
            </w:r>
          </w:p>
          <w:p w:rsidR="00177AF6" w:rsidRPr="00A972B3" w:rsidRDefault="00177AF6" w:rsidP="00177AF6">
            <w:pPr>
              <w:widowControl w:val="0"/>
              <w:spacing w:after="160" w:line="259" w:lineRule="auto"/>
              <w:ind w:left="360"/>
              <w:rPr>
                <w:b/>
                <w:bCs/>
              </w:rPr>
            </w:pPr>
            <w:r w:rsidRPr="00A972B3">
              <w:rPr>
                <w:b/>
                <w:bCs/>
              </w:rPr>
              <w:t xml:space="preserve"> МАОУ "Средняя школа пос. Большая Вишера", школа.</w:t>
            </w:r>
          </w:p>
          <w:p w:rsidR="00177AF6" w:rsidRPr="00A972B3" w:rsidRDefault="00177AF6" w:rsidP="00177AF6">
            <w:pPr>
              <w:numPr>
                <w:ilvl w:val="0"/>
                <w:numId w:val="13"/>
              </w:numPr>
              <w:spacing w:after="160" w:line="259" w:lineRule="auto"/>
              <w:rPr>
                <w:b/>
                <w:bCs/>
              </w:rPr>
            </w:pPr>
            <w:r w:rsidRPr="00A972B3">
              <w:rPr>
                <w:b/>
                <w:bCs/>
              </w:rPr>
              <w:t xml:space="preserve">п. Большая Вишера, ул.50лет 1 КДО д.15, </w:t>
            </w:r>
          </w:p>
          <w:p w:rsidR="00177AF6" w:rsidRPr="00A972B3" w:rsidRDefault="00177AF6" w:rsidP="00177AF6">
            <w:pPr>
              <w:widowControl w:val="0"/>
              <w:spacing w:after="160" w:line="259" w:lineRule="auto"/>
              <w:ind w:left="360"/>
              <w:rPr>
                <w:b/>
                <w:bCs/>
              </w:rPr>
            </w:pPr>
            <w:r w:rsidRPr="00A972B3">
              <w:rPr>
                <w:b/>
                <w:bCs/>
              </w:rPr>
              <w:t xml:space="preserve">МБУК "Межпоселенческий методический центр народного творчества и культурно-досуговой деятельности Маловишерского муниципального района", дом культуры. </w:t>
            </w:r>
          </w:p>
        </w:tc>
      </w:tr>
    </w:tbl>
    <w:p w:rsidR="00177AF6" w:rsidRPr="00A972B3" w:rsidRDefault="00177AF6" w:rsidP="00177AF6">
      <w:pPr>
        <w:tabs>
          <w:tab w:val="left" w:pos="4155"/>
        </w:tabs>
        <w:ind w:firstLine="539"/>
        <w:jc w:val="both"/>
        <w:rPr>
          <w:b/>
          <w:sz w:val="28"/>
          <w:szCs w:val="28"/>
        </w:rPr>
      </w:pPr>
    </w:p>
    <w:p w:rsidR="00177AF6" w:rsidRPr="00A972B3" w:rsidRDefault="00177AF6" w:rsidP="00177AF6">
      <w:pPr>
        <w:tabs>
          <w:tab w:val="left" w:pos="4155"/>
        </w:tabs>
        <w:ind w:firstLine="539"/>
        <w:jc w:val="both"/>
        <w:rPr>
          <w:b/>
          <w:sz w:val="28"/>
          <w:szCs w:val="28"/>
        </w:rPr>
      </w:pPr>
      <w:r w:rsidRPr="00A972B3">
        <w:rPr>
          <w:b/>
          <w:sz w:val="28"/>
          <w:szCs w:val="28"/>
        </w:rPr>
        <w:t>3.13. Перечень выявленных бесхозяйных тепловых сетей и обоснование выбора организации, уполномоченной на их эксплуатацию</w:t>
      </w:r>
    </w:p>
    <w:p w:rsidR="00177AF6" w:rsidRPr="00A972B3" w:rsidRDefault="00177AF6" w:rsidP="00177AF6">
      <w:pPr>
        <w:tabs>
          <w:tab w:val="left" w:pos="4155"/>
        </w:tabs>
        <w:ind w:firstLine="539"/>
        <w:jc w:val="both"/>
        <w:rPr>
          <w:sz w:val="28"/>
          <w:szCs w:val="28"/>
        </w:rPr>
      </w:pPr>
      <w:r w:rsidRPr="00A972B3">
        <w:rPr>
          <w:sz w:val="28"/>
          <w:szCs w:val="28"/>
        </w:rPr>
        <w:t>Бесхозяйных тепловых сетей отопления в Большевишерском городском поселении не выявлено.</w:t>
      </w:r>
    </w:p>
    <w:p w:rsidR="00177AF6" w:rsidRPr="00A972B3" w:rsidRDefault="00177AF6" w:rsidP="00177AF6">
      <w:pPr>
        <w:tabs>
          <w:tab w:val="left" w:pos="4155"/>
        </w:tabs>
        <w:jc w:val="both"/>
        <w:rPr>
          <w:color w:val="FF0000"/>
          <w:sz w:val="28"/>
          <w:szCs w:val="28"/>
        </w:rPr>
      </w:pPr>
    </w:p>
    <w:p w:rsidR="00177AF6" w:rsidRPr="00A972B3" w:rsidRDefault="00177AF6" w:rsidP="00177AF6">
      <w:pPr>
        <w:pStyle w:val="2"/>
        <w:pBdr>
          <w:bottom w:val="single" w:sz="12" w:space="1" w:color="auto"/>
        </w:pBdr>
        <w:tabs>
          <w:tab w:val="left" w:pos="993"/>
        </w:tabs>
        <w:spacing w:before="300" w:after="200"/>
        <w:rPr>
          <w:i/>
          <w:sz w:val="36"/>
          <w:szCs w:val="36"/>
        </w:rPr>
      </w:pPr>
      <w:bookmarkStart w:id="6" w:name="_Toc500424612"/>
      <w:bookmarkStart w:id="7" w:name="_Toc399436526"/>
      <w:bookmarkStart w:id="8" w:name="OLE_LINK13"/>
      <w:bookmarkStart w:id="9" w:name="_Toc399436553"/>
      <w:bookmarkStart w:id="10" w:name="OLE_LINK14"/>
      <w:bookmarkStart w:id="11" w:name="_Toc399436540"/>
      <w:bookmarkStart w:id="12" w:name="_Toc399436554"/>
      <w:r w:rsidRPr="00A972B3">
        <w:rPr>
          <w:sz w:val="36"/>
          <w:szCs w:val="36"/>
        </w:rPr>
        <w:t xml:space="preserve">Часть 4: Зона действия источников тепловой энергии </w:t>
      </w:r>
    </w:p>
    <w:p w:rsidR="00177AF6" w:rsidRPr="00A972B3" w:rsidRDefault="00177AF6" w:rsidP="00177AF6">
      <w:pPr>
        <w:spacing w:line="276" w:lineRule="auto"/>
        <w:ind w:right="-6" w:firstLine="539"/>
        <w:jc w:val="both"/>
        <w:outlineLvl w:val="2"/>
        <w:rPr>
          <w:b/>
          <w:sz w:val="28"/>
          <w:szCs w:val="28"/>
        </w:rPr>
      </w:pPr>
      <w:bookmarkStart w:id="13" w:name="_Toc500424613"/>
      <w:bookmarkStart w:id="14" w:name="_Toc399436527"/>
      <w:bookmarkEnd w:id="6"/>
      <w:bookmarkEnd w:id="7"/>
      <w:r w:rsidRPr="00A972B3">
        <w:rPr>
          <w:b/>
          <w:sz w:val="28"/>
          <w:szCs w:val="28"/>
        </w:rPr>
        <w:t xml:space="preserve">4.1. Описание существующих зон действия источников теплоснабжения во всех системах теплоснабжения </w:t>
      </w:r>
      <w:bookmarkEnd w:id="13"/>
      <w:r w:rsidRPr="00A972B3">
        <w:rPr>
          <w:b/>
          <w:sz w:val="28"/>
          <w:szCs w:val="28"/>
        </w:rPr>
        <w:t>поселения</w:t>
      </w:r>
    </w:p>
    <w:p w:rsidR="00177AF6" w:rsidRPr="00A972B3" w:rsidRDefault="00177AF6" w:rsidP="00177AF6">
      <w:pPr>
        <w:pStyle w:val="16"/>
        <w:autoSpaceDE w:val="0"/>
        <w:autoSpaceDN w:val="0"/>
        <w:adjustRightInd w:val="0"/>
        <w:ind w:left="0" w:firstLine="709"/>
        <w:jc w:val="both"/>
        <w:rPr>
          <w:rFonts w:ascii="Times New Roman" w:hAnsi="Times New Roman"/>
          <w:sz w:val="28"/>
          <w:szCs w:val="28"/>
        </w:rPr>
      </w:pPr>
      <w:r w:rsidRPr="00A972B3">
        <w:rPr>
          <w:rFonts w:ascii="Times New Roman" w:hAnsi="Times New Roman"/>
          <w:sz w:val="28"/>
          <w:szCs w:val="28"/>
        </w:rPr>
        <w:t>В таблице 10 представлены основные характеристики зон действия источников централизованного теплоснабжения Большевишерского городского поселения.</w:t>
      </w:r>
    </w:p>
    <w:p w:rsidR="00177AF6" w:rsidRPr="00A972B3" w:rsidRDefault="00177AF6" w:rsidP="00177AF6">
      <w:pPr>
        <w:pStyle w:val="16"/>
        <w:autoSpaceDE w:val="0"/>
        <w:autoSpaceDN w:val="0"/>
        <w:adjustRightInd w:val="0"/>
        <w:ind w:left="0" w:firstLine="709"/>
        <w:jc w:val="right"/>
        <w:rPr>
          <w:rFonts w:ascii="Times New Roman" w:hAnsi="Times New Roman"/>
          <w:color w:val="000000" w:themeColor="text1"/>
          <w:sz w:val="28"/>
          <w:szCs w:val="28"/>
        </w:rPr>
      </w:pPr>
      <w:r w:rsidRPr="00A972B3">
        <w:rPr>
          <w:rFonts w:ascii="Times New Roman" w:hAnsi="Times New Roman"/>
          <w:color w:val="000000" w:themeColor="text1"/>
          <w:sz w:val="28"/>
          <w:szCs w:val="28"/>
        </w:rPr>
        <w:t>Таблица 10</w:t>
      </w:r>
    </w:p>
    <w:p w:rsidR="00177AF6" w:rsidRPr="00A972B3" w:rsidRDefault="00177AF6" w:rsidP="00177AF6">
      <w:pPr>
        <w:pStyle w:val="16"/>
        <w:autoSpaceDE w:val="0"/>
        <w:autoSpaceDN w:val="0"/>
        <w:adjustRightInd w:val="0"/>
        <w:ind w:left="0" w:firstLine="709"/>
        <w:jc w:val="right"/>
        <w:rPr>
          <w:rFonts w:ascii="Times New Roman" w:hAnsi="Times New Roman"/>
          <w:color w:val="000000" w:themeColor="text1"/>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811"/>
        <w:gridCol w:w="1699"/>
        <w:gridCol w:w="1987"/>
      </w:tblGrid>
      <w:tr w:rsidR="00177AF6" w:rsidRPr="00A972B3" w:rsidTr="00177AF6">
        <w:trPr>
          <w:trHeight w:val="405"/>
        </w:trPr>
        <w:tc>
          <w:tcPr>
            <w:tcW w:w="534" w:type="dxa"/>
            <w:vMerge w:val="restart"/>
            <w:vAlign w:val="center"/>
            <w:hideMark/>
          </w:tcPr>
          <w:p w:rsidR="00177AF6" w:rsidRPr="00A972B3" w:rsidRDefault="00177AF6" w:rsidP="00177AF6">
            <w:pPr>
              <w:widowControl w:val="0"/>
              <w:spacing w:line="276" w:lineRule="auto"/>
              <w:ind w:right="-6"/>
              <w:jc w:val="both"/>
              <w:rPr>
                <w:b/>
                <w:bCs/>
              </w:rPr>
            </w:pPr>
            <w:r w:rsidRPr="00A972B3">
              <w:rPr>
                <w:b/>
                <w:bCs/>
              </w:rPr>
              <w:t>№ п/п</w:t>
            </w:r>
          </w:p>
        </w:tc>
        <w:tc>
          <w:tcPr>
            <w:tcW w:w="5811" w:type="dxa"/>
            <w:vMerge w:val="restart"/>
            <w:noWrap/>
            <w:vAlign w:val="center"/>
            <w:hideMark/>
          </w:tcPr>
          <w:p w:rsidR="00177AF6" w:rsidRPr="00A972B3" w:rsidRDefault="00177AF6" w:rsidP="00177AF6">
            <w:pPr>
              <w:widowControl w:val="0"/>
              <w:spacing w:line="276" w:lineRule="auto"/>
              <w:ind w:right="-6"/>
              <w:jc w:val="center"/>
              <w:rPr>
                <w:b/>
                <w:bCs/>
              </w:rPr>
            </w:pPr>
            <w:r w:rsidRPr="00A972B3">
              <w:rPr>
                <w:b/>
                <w:bCs/>
              </w:rPr>
              <w:t>Адрес, наименование объекта</w:t>
            </w:r>
          </w:p>
        </w:tc>
        <w:tc>
          <w:tcPr>
            <w:tcW w:w="1699" w:type="dxa"/>
            <w:vMerge w:val="restart"/>
            <w:vAlign w:val="center"/>
            <w:hideMark/>
          </w:tcPr>
          <w:p w:rsidR="00177AF6" w:rsidRPr="00A972B3" w:rsidRDefault="00177AF6" w:rsidP="00177AF6">
            <w:pPr>
              <w:widowControl w:val="0"/>
              <w:spacing w:line="276" w:lineRule="auto"/>
              <w:ind w:right="-6"/>
              <w:jc w:val="center"/>
              <w:rPr>
                <w:b/>
                <w:bCs/>
              </w:rPr>
            </w:pPr>
            <w:r w:rsidRPr="00A972B3">
              <w:rPr>
                <w:b/>
                <w:bCs/>
              </w:rPr>
              <w:t xml:space="preserve">Тепловая нагрузкапо отоплению, </w:t>
            </w:r>
            <w:r w:rsidRPr="00A972B3">
              <w:rPr>
                <w:b/>
                <w:bCs/>
              </w:rPr>
              <w:br/>
              <w:t>Гкал/ч</w:t>
            </w:r>
          </w:p>
        </w:tc>
        <w:tc>
          <w:tcPr>
            <w:tcW w:w="1987" w:type="dxa"/>
            <w:vMerge w:val="restart"/>
            <w:vAlign w:val="center"/>
            <w:hideMark/>
          </w:tcPr>
          <w:p w:rsidR="00177AF6" w:rsidRPr="00A972B3" w:rsidRDefault="00177AF6" w:rsidP="00177AF6">
            <w:pPr>
              <w:widowControl w:val="0"/>
              <w:spacing w:line="276" w:lineRule="auto"/>
              <w:ind w:right="-6"/>
              <w:jc w:val="center"/>
              <w:rPr>
                <w:b/>
                <w:bCs/>
              </w:rPr>
            </w:pPr>
            <w:r w:rsidRPr="00A972B3">
              <w:rPr>
                <w:b/>
                <w:bCs/>
              </w:rPr>
              <w:t>Тепловая нагрузка по горячему водоснабжению, Гкал/ч</w:t>
            </w:r>
          </w:p>
        </w:tc>
      </w:tr>
      <w:tr w:rsidR="00177AF6" w:rsidRPr="00A972B3" w:rsidTr="00177AF6">
        <w:trPr>
          <w:trHeight w:val="370"/>
        </w:trPr>
        <w:tc>
          <w:tcPr>
            <w:tcW w:w="534" w:type="dxa"/>
            <w:vMerge/>
            <w:hideMark/>
          </w:tcPr>
          <w:p w:rsidR="00177AF6" w:rsidRPr="00A972B3" w:rsidRDefault="00177AF6" w:rsidP="00177AF6">
            <w:pPr>
              <w:widowControl w:val="0"/>
              <w:spacing w:line="276" w:lineRule="auto"/>
              <w:ind w:right="-6"/>
              <w:jc w:val="both"/>
              <w:rPr>
                <w:b/>
                <w:bCs/>
                <w:sz w:val="28"/>
                <w:szCs w:val="28"/>
              </w:rPr>
            </w:pPr>
          </w:p>
        </w:tc>
        <w:tc>
          <w:tcPr>
            <w:tcW w:w="5811" w:type="dxa"/>
            <w:vMerge/>
            <w:hideMark/>
          </w:tcPr>
          <w:p w:rsidR="00177AF6" w:rsidRPr="00A972B3" w:rsidRDefault="00177AF6" w:rsidP="00177AF6">
            <w:pPr>
              <w:widowControl w:val="0"/>
              <w:spacing w:line="276" w:lineRule="auto"/>
              <w:ind w:right="-6"/>
              <w:jc w:val="both"/>
              <w:rPr>
                <w:b/>
                <w:bCs/>
                <w:sz w:val="28"/>
                <w:szCs w:val="28"/>
              </w:rPr>
            </w:pPr>
          </w:p>
        </w:tc>
        <w:tc>
          <w:tcPr>
            <w:tcW w:w="1699" w:type="dxa"/>
            <w:vMerge/>
            <w:hideMark/>
          </w:tcPr>
          <w:p w:rsidR="00177AF6" w:rsidRPr="00A972B3" w:rsidRDefault="00177AF6" w:rsidP="00177AF6">
            <w:pPr>
              <w:widowControl w:val="0"/>
              <w:spacing w:line="276" w:lineRule="auto"/>
              <w:ind w:right="-6"/>
              <w:jc w:val="center"/>
              <w:rPr>
                <w:b/>
                <w:bCs/>
                <w:sz w:val="28"/>
                <w:szCs w:val="28"/>
              </w:rPr>
            </w:pPr>
          </w:p>
        </w:tc>
        <w:tc>
          <w:tcPr>
            <w:tcW w:w="1987" w:type="dxa"/>
            <w:vMerge/>
            <w:hideMark/>
          </w:tcPr>
          <w:p w:rsidR="00177AF6" w:rsidRPr="00A972B3" w:rsidRDefault="00177AF6" w:rsidP="00177AF6">
            <w:pPr>
              <w:widowControl w:val="0"/>
              <w:spacing w:line="276" w:lineRule="auto"/>
              <w:ind w:right="-6"/>
              <w:jc w:val="center"/>
              <w:rPr>
                <w:b/>
                <w:bCs/>
                <w:sz w:val="28"/>
                <w:szCs w:val="28"/>
              </w:rPr>
            </w:pPr>
          </w:p>
        </w:tc>
      </w:tr>
      <w:tr w:rsidR="00177AF6" w:rsidRPr="00A972B3" w:rsidTr="00177AF6">
        <w:trPr>
          <w:trHeight w:val="870"/>
        </w:trPr>
        <w:tc>
          <w:tcPr>
            <w:tcW w:w="534" w:type="dxa"/>
            <w:vMerge/>
            <w:hideMark/>
          </w:tcPr>
          <w:p w:rsidR="00177AF6" w:rsidRPr="00A972B3" w:rsidRDefault="00177AF6" w:rsidP="00177AF6">
            <w:pPr>
              <w:widowControl w:val="0"/>
              <w:spacing w:line="276" w:lineRule="auto"/>
              <w:ind w:right="-6"/>
              <w:jc w:val="both"/>
              <w:rPr>
                <w:b/>
                <w:bCs/>
                <w:sz w:val="28"/>
                <w:szCs w:val="28"/>
              </w:rPr>
            </w:pPr>
          </w:p>
        </w:tc>
        <w:tc>
          <w:tcPr>
            <w:tcW w:w="5811" w:type="dxa"/>
            <w:vMerge/>
            <w:hideMark/>
          </w:tcPr>
          <w:p w:rsidR="00177AF6" w:rsidRPr="00A972B3" w:rsidRDefault="00177AF6" w:rsidP="00177AF6">
            <w:pPr>
              <w:widowControl w:val="0"/>
              <w:spacing w:line="276" w:lineRule="auto"/>
              <w:ind w:right="-6"/>
              <w:jc w:val="both"/>
              <w:rPr>
                <w:b/>
                <w:bCs/>
                <w:sz w:val="28"/>
                <w:szCs w:val="28"/>
              </w:rPr>
            </w:pPr>
          </w:p>
        </w:tc>
        <w:tc>
          <w:tcPr>
            <w:tcW w:w="1699" w:type="dxa"/>
            <w:vMerge/>
            <w:hideMark/>
          </w:tcPr>
          <w:p w:rsidR="00177AF6" w:rsidRPr="00A972B3" w:rsidRDefault="00177AF6" w:rsidP="00177AF6">
            <w:pPr>
              <w:widowControl w:val="0"/>
              <w:spacing w:line="276" w:lineRule="auto"/>
              <w:ind w:right="-6"/>
              <w:jc w:val="center"/>
              <w:rPr>
                <w:b/>
                <w:bCs/>
                <w:sz w:val="28"/>
                <w:szCs w:val="28"/>
              </w:rPr>
            </w:pPr>
          </w:p>
        </w:tc>
        <w:tc>
          <w:tcPr>
            <w:tcW w:w="1987" w:type="dxa"/>
            <w:vMerge/>
            <w:hideMark/>
          </w:tcPr>
          <w:p w:rsidR="00177AF6" w:rsidRPr="00A972B3" w:rsidRDefault="00177AF6" w:rsidP="00177AF6">
            <w:pPr>
              <w:widowControl w:val="0"/>
              <w:spacing w:line="276" w:lineRule="auto"/>
              <w:ind w:right="-6"/>
              <w:jc w:val="center"/>
              <w:rPr>
                <w:b/>
                <w:bCs/>
                <w:sz w:val="28"/>
                <w:szCs w:val="28"/>
              </w:rPr>
            </w:pPr>
          </w:p>
        </w:tc>
      </w:tr>
      <w:tr w:rsidR="00177AF6" w:rsidRPr="00A972B3" w:rsidTr="00177AF6">
        <w:trPr>
          <w:trHeight w:val="300"/>
        </w:trPr>
        <w:tc>
          <w:tcPr>
            <w:tcW w:w="534" w:type="dxa"/>
            <w:noWrap/>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 </w:t>
            </w:r>
          </w:p>
        </w:tc>
        <w:tc>
          <w:tcPr>
            <w:tcW w:w="5811" w:type="dxa"/>
            <w:noWrap/>
            <w:hideMark/>
          </w:tcPr>
          <w:p w:rsidR="00177AF6" w:rsidRPr="00A972B3" w:rsidRDefault="00177AF6" w:rsidP="00177AF6">
            <w:pPr>
              <w:widowControl w:val="0"/>
              <w:spacing w:line="276" w:lineRule="auto"/>
              <w:ind w:right="-6"/>
              <w:jc w:val="both"/>
              <w:rPr>
                <w:b/>
                <w:bCs/>
              </w:rPr>
            </w:pPr>
            <w:r w:rsidRPr="00A972B3">
              <w:rPr>
                <w:b/>
                <w:bCs/>
              </w:rPr>
              <w:t xml:space="preserve">Котельная № 12 </w:t>
            </w:r>
          </w:p>
        </w:tc>
        <w:tc>
          <w:tcPr>
            <w:tcW w:w="1699" w:type="dxa"/>
            <w:noWrap/>
            <w:hideMark/>
          </w:tcPr>
          <w:p w:rsidR="00177AF6" w:rsidRPr="00A972B3" w:rsidRDefault="00177AF6" w:rsidP="00177AF6">
            <w:pPr>
              <w:widowControl w:val="0"/>
              <w:spacing w:line="276" w:lineRule="auto"/>
              <w:ind w:right="-6"/>
              <w:jc w:val="center"/>
              <w:rPr>
                <w:b/>
                <w:bCs/>
              </w:rPr>
            </w:pP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675"/>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1</w:t>
            </w:r>
          </w:p>
        </w:tc>
        <w:tc>
          <w:tcPr>
            <w:tcW w:w="5811" w:type="dxa"/>
            <w:hideMark/>
          </w:tcPr>
          <w:p w:rsidR="00177AF6" w:rsidRPr="00A972B3" w:rsidRDefault="00177AF6" w:rsidP="00177AF6">
            <w:pPr>
              <w:widowControl w:val="0"/>
              <w:spacing w:line="276" w:lineRule="auto"/>
              <w:ind w:right="-6"/>
              <w:rPr>
                <w:b/>
                <w:bCs/>
              </w:rPr>
            </w:pPr>
            <w:r w:rsidRPr="00A972B3">
              <w:rPr>
                <w:b/>
                <w:bCs/>
              </w:rPr>
              <w:t xml:space="preserve">п. Большая Вишера, ул. Поболотина, д. 4б, </w:t>
            </w:r>
          </w:p>
          <w:p w:rsidR="00177AF6" w:rsidRPr="00A972B3" w:rsidRDefault="00177AF6" w:rsidP="00177AF6">
            <w:pPr>
              <w:widowControl w:val="0"/>
              <w:spacing w:line="276" w:lineRule="auto"/>
              <w:ind w:right="-6"/>
              <w:rPr>
                <w:b/>
                <w:bCs/>
              </w:rPr>
            </w:pPr>
            <w:r w:rsidRPr="00A972B3">
              <w:rPr>
                <w:b/>
                <w:bCs/>
              </w:rPr>
              <w:t xml:space="preserve">ООО "Водолей МВ" водонапорная башня; </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0,023309</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63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2</w:t>
            </w:r>
          </w:p>
        </w:tc>
        <w:tc>
          <w:tcPr>
            <w:tcW w:w="5811" w:type="dxa"/>
            <w:hideMark/>
          </w:tcPr>
          <w:p w:rsidR="00177AF6" w:rsidRPr="00A972B3" w:rsidRDefault="00177AF6" w:rsidP="00177AF6">
            <w:pPr>
              <w:widowControl w:val="0"/>
              <w:spacing w:line="276" w:lineRule="auto"/>
              <w:ind w:right="-6"/>
              <w:rPr>
                <w:b/>
                <w:bCs/>
              </w:rPr>
            </w:pPr>
            <w:r w:rsidRPr="00A972B3">
              <w:rPr>
                <w:b/>
                <w:bCs/>
              </w:rPr>
              <w:t xml:space="preserve">п. Большая Вишера, ул. Первомайская, д. 21а, </w:t>
            </w:r>
          </w:p>
          <w:p w:rsidR="00177AF6" w:rsidRPr="00A972B3" w:rsidRDefault="00177AF6" w:rsidP="00177AF6">
            <w:pPr>
              <w:widowControl w:val="0"/>
              <w:spacing w:line="276" w:lineRule="auto"/>
              <w:ind w:right="-6"/>
              <w:rPr>
                <w:b/>
                <w:bCs/>
              </w:rPr>
            </w:pPr>
            <w:r w:rsidRPr="00A972B3">
              <w:rPr>
                <w:b/>
                <w:bCs/>
              </w:rPr>
              <w:t>ООО "Водолей МВ" КНС-1</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0,014372</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6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3</w:t>
            </w:r>
          </w:p>
        </w:tc>
        <w:tc>
          <w:tcPr>
            <w:tcW w:w="5811" w:type="dxa"/>
            <w:hideMark/>
          </w:tcPr>
          <w:p w:rsidR="00177AF6" w:rsidRPr="00A972B3" w:rsidRDefault="00177AF6" w:rsidP="00177AF6">
            <w:pPr>
              <w:widowControl w:val="0"/>
              <w:spacing w:line="276" w:lineRule="auto"/>
              <w:ind w:right="-6"/>
              <w:rPr>
                <w:b/>
                <w:bCs/>
              </w:rPr>
            </w:pPr>
            <w:r w:rsidRPr="00A972B3">
              <w:rPr>
                <w:b/>
                <w:bCs/>
              </w:rPr>
              <w:t xml:space="preserve">п. Большая Вишера, ул. Первомайская, </w:t>
            </w:r>
          </w:p>
          <w:p w:rsidR="00177AF6" w:rsidRPr="00A972B3" w:rsidRDefault="00177AF6" w:rsidP="00177AF6">
            <w:pPr>
              <w:widowControl w:val="0"/>
              <w:spacing w:line="276" w:lineRule="auto"/>
              <w:ind w:right="-6"/>
              <w:rPr>
                <w:b/>
                <w:bCs/>
              </w:rPr>
            </w:pPr>
            <w:r w:rsidRPr="00A972B3">
              <w:rPr>
                <w:b/>
                <w:bCs/>
              </w:rPr>
              <w:t xml:space="preserve">ООО "Водолей МВ" КНС-2  </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0,017867</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75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4</w:t>
            </w:r>
          </w:p>
        </w:tc>
        <w:tc>
          <w:tcPr>
            <w:tcW w:w="5811" w:type="dxa"/>
            <w:hideMark/>
          </w:tcPr>
          <w:p w:rsidR="00177AF6" w:rsidRPr="00A972B3" w:rsidRDefault="00177AF6" w:rsidP="00177AF6">
            <w:pPr>
              <w:widowControl w:val="0"/>
              <w:spacing w:line="276" w:lineRule="auto"/>
              <w:ind w:right="-6"/>
              <w:rPr>
                <w:b/>
                <w:bCs/>
              </w:rPr>
            </w:pPr>
            <w:r w:rsidRPr="00A972B3">
              <w:rPr>
                <w:b/>
                <w:bCs/>
              </w:rPr>
              <w:t xml:space="preserve">п. Большая Вишера, ул. Первомайская, д. 21, </w:t>
            </w:r>
          </w:p>
          <w:p w:rsidR="00177AF6" w:rsidRPr="00A972B3" w:rsidRDefault="00177AF6" w:rsidP="00177AF6">
            <w:pPr>
              <w:widowControl w:val="0"/>
              <w:spacing w:line="276" w:lineRule="auto"/>
              <w:ind w:right="-6"/>
              <w:rPr>
                <w:b/>
                <w:bCs/>
              </w:rPr>
            </w:pPr>
            <w:r w:rsidRPr="00A972B3">
              <w:rPr>
                <w:b/>
                <w:bCs/>
              </w:rPr>
              <w:t xml:space="preserve">ООО "Водолей МВ" КОС </w:t>
            </w:r>
          </w:p>
          <w:p w:rsidR="00177AF6" w:rsidRPr="00A972B3" w:rsidRDefault="00177AF6" w:rsidP="00177AF6">
            <w:pPr>
              <w:widowControl w:val="0"/>
              <w:spacing w:line="276" w:lineRule="auto"/>
              <w:ind w:right="-6"/>
              <w:rPr>
                <w:b/>
                <w:bCs/>
              </w:rPr>
            </w:pPr>
            <w:r w:rsidRPr="00A972B3">
              <w:rPr>
                <w:b/>
                <w:bCs/>
              </w:rPr>
              <w:t>производственно-бытовое здание</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0,054457</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615"/>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5</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Первомайская д. 21,</w:t>
            </w:r>
          </w:p>
          <w:p w:rsidR="00177AF6" w:rsidRPr="00A972B3" w:rsidRDefault="00177AF6" w:rsidP="00177AF6">
            <w:pPr>
              <w:widowControl w:val="0"/>
              <w:spacing w:line="276" w:lineRule="auto"/>
              <w:ind w:right="-6"/>
              <w:rPr>
                <w:b/>
                <w:bCs/>
              </w:rPr>
            </w:pPr>
            <w:r w:rsidRPr="00A972B3">
              <w:rPr>
                <w:b/>
                <w:bCs/>
              </w:rPr>
              <w:t>ООО "Водолей МВ" КОС тепловой узел</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0,000537</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63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6</w:t>
            </w:r>
          </w:p>
        </w:tc>
        <w:tc>
          <w:tcPr>
            <w:tcW w:w="5811" w:type="dxa"/>
            <w:hideMark/>
          </w:tcPr>
          <w:p w:rsidR="00177AF6" w:rsidRPr="00A972B3" w:rsidRDefault="00177AF6" w:rsidP="00177AF6">
            <w:pPr>
              <w:widowControl w:val="0"/>
              <w:spacing w:line="276" w:lineRule="auto"/>
              <w:ind w:right="-6"/>
              <w:rPr>
                <w:b/>
                <w:bCs/>
              </w:rPr>
            </w:pPr>
            <w:r w:rsidRPr="00A972B3">
              <w:rPr>
                <w:b/>
                <w:bCs/>
              </w:rPr>
              <w:t xml:space="preserve">п. Большая Вишера, ул. Первомайская, д. 21, </w:t>
            </w:r>
          </w:p>
          <w:p w:rsidR="00177AF6" w:rsidRPr="00A972B3" w:rsidRDefault="00177AF6" w:rsidP="00177AF6">
            <w:pPr>
              <w:widowControl w:val="0"/>
              <w:spacing w:line="276" w:lineRule="auto"/>
              <w:ind w:right="-6"/>
              <w:rPr>
                <w:b/>
                <w:bCs/>
              </w:rPr>
            </w:pPr>
            <w:r w:rsidRPr="00A972B3">
              <w:rPr>
                <w:b/>
                <w:bCs/>
              </w:rPr>
              <w:t>ООО "Водолей МВ"КОС установка по доочистке</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0,02588</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645"/>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7</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Первомайская, ООО "Водолей МВ" насосная станция над скважиной;</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0,000813</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615"/>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8</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Поболотина, д. 8а,</w:t>
            </w:r>
            <w:r w:rsidRPr="00A972B3">
              <w:rPr>
                <w:b/>
                <w:bCs/>
              </w:rPr>
              <w:br/>
              <w:t>ИП Алиев Ч.В. магазин;</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0,002494</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9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9</w:t>
            </w:r>
          </w:p>
        </w:tc>
        <w:tc>
          <w:tcPr>
            <w:tcW w:w="5811" w:type="dxa"/>
            <w:hideMark/>
          </w:tcPr>
          <w:p w:rsidR="00177AF6" w:rsidRPr="00A972B3" w:rsidRDefault="00177AF6" w:rsidP="00177AF6">
            <w:pPr>
              <w:widowControl w:val="0"/>
              <w:spacing w:line="276" w:lineRule="auto"/>
              <w:ind w:right="-6"/>
              <w:rPr>
                <w:b/>
                <w:bCs/>
              </w:rPr>
            </w:pPr>
            <w:r w:rsidRPr="00A972B3">
              <w:rPr>
                <w:b/>
                <w:bCs/>
              </w:rPr>
              <w:t xml:space="preserve">п. Большая Вишера, ул. Поболотина, д. 3, ПАО "Сбербанк России", ООО "Аптечный дом НВ", </w:t>
            </w:r>
          </w:p>
          <w:p w:rsidR="00177AF6" w:rsidRPr="00A972B3" w:rsidRDefault="00177AF6" w:rsidP="00177AF6">
            <w:pPr>
              <w:widowControl w:val="0"/>
              <w:spacing w:line="276" w:lineRule="auto"/>
              <w:ind w:right="-6"/>
              <w:rPr>
                <w:b/>
                <w:bCs/>
              </w:rPr>
            </w:pPr>
            <w:r w:rsidRPr="00A972B3">
              <w:rPr>
                <w:b/>
                <w:bCs/>
              </w:rPr>
              <w:t>АО "Почта России", Администрация Большевишерского городского поселения</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0,048768</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63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10</w:t>
            </w:r>
          </w:p>
        </w:tc>
        <w:tc>
          <w:tcPr>
            <w:tcW w:w="5811" w:type="dxa"/>
            <w:hideMark/>
          </w:tcPr>
          <w:p w:rsidR="00177AF6" w:rsidRPr="00A972B3" w:rsidRDefault="00177AF6" w:rsidP="00177AF6">
            <w:pPr>
              <w:widowControl w:val="0"/>
              <w:spacing w:line="276" w:lineRule="auto"/>
              <w:ind w:right="-6"/>
              <w:rPr>
                <w:b/>
                <w:bCs/>
              </w:rPr>
            </w:pPr>
            <w:r w:rsidRPr="00A972B3">
              <w:rPr>
                <w:b/>
                <w:bCs/>
              </w:rPr>
              <w:t xml:space="preserve">п. Большая Вишера, ул. Поболотина, д. 9, </w:t>
            </w:r>
            <w:r w:rsidRPr="00A972B3">
              <w:rPr>
                <w:b/>
                <w:bCs/>
              </w:rPr>
              <w:br/>
              <w:t>МУП "ЖКХ ММР" баня</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0,016396</w:t>
            </w:r>
          </w:p>
        </w:tc>
        <w:tc>
          <w:tcPr>
            <w:tcW w:w="1987" w:type="dxa"/>
            <w:noWrap/>
            <w:hideMark/>
          </w:tcPr>
          <w:p w:rsidR="00177AF6" w:rsidRPr="00A972B3" w:rsidRDefault="00177AF6" w:rsidP="00177AF6">
            <w:pPr>
              <w:widowControl w:val="0"/>
              <w:spacing w:line="276" w:lineRule="auto"/>
              <w:ind w:right="-6"/>
              <w:jc w:val="center"/>
              <w:rPr>
                <w:b/>
                <w:bCs/>
              </w:rPr>
            </w:pPr>
            <w:r w:rsidRPr="00A972B3">
              <w:rPr>
                <w:b/>
                <w:bCs/>
              </w:rPr>
              <w:t>0,064</w:t>
            </w:r>
          </w:p>
        </w:tc>
      </w:tr>
      <w:tr w:rsidR="00177AF6" w:rsidRPr="00A972B3" w:rsidTr="00177AF6">
        <w:trPr>
          <w:trHeight w:val="975"/>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11</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Первомайская, д. 11,</w:t>
            </w:r>
            <w:r w:rsidRPr="00A972B3">
              <w:rPr>
                <w:b/>
                <w:bCs/>
              </w:rPr>
              <w:br/>
              <w:t xml:space="preserve"> МАОУ "Средняя школа п. Большая Вишера"</w:t>
            </w:r>
            <w:r w:rsidRPr="00A972B3">
              <w:rPr>
                <w:b/>
                <w:bCs/>
              </w:rPr>
              <w:br/>
              <w:t>здание детского сада</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0,068052</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6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12</w:t>
            </w:r>
          </w:p>
        </w:tc>
        <w:tc>
          <w:tcPr>
            <w:tcW w:w="5811" w:type="dxa"/>
            <w:hideMark/>
          </w:tcPr>
          <w:p w:rsidR="00177AF6" w:rsidRPr="00A972B3" w:rsidRDefault="00177AF6" w:rsidP="00177AF6">
            <w:pPr>
              <w:widowControl w:val="0"/>
              <w:spacing w:line="276" w:lineRule="auto"/>
              <w:ind w:right="-6"/>
              <w:rPr>
                <w:b/>
                <w:bCs/>
              </w:rPr>
            </w:pPr>
            <w:r w:rsidRPr="00A972B3">
              <w:rPr>
                <w:b/>
                <w:bCs/>
              </w:rPr>
              <w:t xml:space="preserve">п. Большая Вишера, ул. 50 лет,  1 КДО, д. 15, </w:t>
            </w:r>
          </w:p>
          <w:p w:rsidR="00177AF6" w:rsidRPr="00A972B3" w:rsidRDefault="00177AF6" w:rsidP="00177AF6">
            <w:pPr>
              <w:widowControl w:val="0"/>
              <w:spacing w:line="276" w:lineRule="auto"/>
              <w:ind w:right="-6"/>
              <w:rPr>
                <w:b/>
                <w:bCs/>
              </w:rPr>
            </w:pPr>
            <w:r w:rsidRPr="00A972B3">
              <w:rPr>
                <w:b/>
                <w:bCs/>
              </w:rPr>
              <w:t>МБУК "ММЦНТ и КДД Маловишерского муниципального района", дом культуры</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0,075539</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6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13</w:t>
            </w:r>
          </w:p>
        </w:tc>
        <w:tc>
          <w:tcPr>
            <w:tcW w:w="5811" w:type="dxa"/>
            <w:hideMark/>
          </w:tcPr>
          <w:p w:rsidR="00177AF6" w:rsidRPr="00A972B3" w:rsidRDefault="00177AF6" w:rsidP="00177AF6">
            <w:pPr>
              <w:widowControl w:val="0"/>
              <w:spacing w:line="276" w:lineRule="auto"/>
              <w:ind w:right="-6"/>
              <w:rPr>
                <w:b/>
                <w:bCs/>
              </w:rPr>
            </w:pPr>
            <w:r w:rsidRPr="00A972B3">
              <w:rPr>
                <w:b/>
                <w:bCs/>
              </w:rPr>
              <w:t xml:space="preserve">п. Большая Вишера, ул. Первомайская, д. 2а, </w:t>
            </w:r>
            <w:r w:rsidRPr="00A972B3">
              <w:rPr>
                <w:b/>
                <w:bCs/>
              </w:rPr>
              <w:br/>
              <w:t xml:space="preserve">МАОУ "Средняя школа п. Большая Вишера", </w:t>
            </w:r>
          </w:p>
          <w:p w:rsidR="00177AF6" w:rsidRPr="00A972B3" w:rsidRDefault="00177AF6" w:rsidP="00177AF6">
            <w:pPr>
              <w:widowControl w:val="0"/>
              <w:spacing w:line="276" w:lineRule="auto"/>
              <w:ind w:right="-6"/>
              <w:rPr>
                <w:b/>
                <w:bCs/>
              </w:rPr>
            </w:pPr>
            <w:r w:rsidRPr="00A972B3">
              <w:rPr>
                <w:b/>
                <w:bCs/>
              </w:rPr>
              <w:t>здание школы</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0,215370</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3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14</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Первомайская, д. 10, МКД</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0,102009</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3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15</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Первомайская, д. 9, МКД</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0,306573</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3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16</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Октябрьская, д. 6, МКД</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0,019112</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3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17</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Октябрьская, д. 4, МКД</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0,019680</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3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18</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Первомайская, д. 14,  МКД</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0,235516</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3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19</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Первомайская, д. 15, МКД</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0,080259</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3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20</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Первомайская, д. 16, МКД</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0,081215</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3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21</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Первомайская, д. 17, МКД</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0,081166</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3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22</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Первомайская, д. 19, МКД</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0,073275</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3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23</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Поболотина, д. 1, МКД</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0,030042</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3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24</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Поболотина, д. 2, МКД</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0,042797</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3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25</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Революции, д. 4, МКД</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0,027236</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315"/>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26</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Октябрьская, д.1, жилой дом</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0,010294</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27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27</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Первомайская, д. 2б, МКД</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0,011385</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3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28</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Первомайская, д. 1, МКД</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0,013797</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3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29</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Первомайская, д. 2, МКД</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0,014135</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3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30</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Первомайская, д. 3, МКД</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0,010707</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3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31</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Первомайская, д. 4, МКД</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0,014675</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3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32</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Первомайская, д. 5, МКД</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0,011815</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3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33</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Первомайская, д. 6, МКД</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0,015179</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3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34</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Первомайская, д. 8, МКД</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0,036855</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3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35</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Поболотина, д. 13, МКД</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0,010572</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3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36</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Поболотина, д. 13А, МКД</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0,008961</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3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37</w:t>
            </w:r>
          </w:p>
        </w:tc>
        <w:tc>
          <w:tcPr>
            <w:tcW w:w="5811" w:type="dxa"/>
            <w:hideMark/>
          </w:tcPr>
          <w:p w:rsidR="00177AF6" w:rsidRPr="00A972B3" w:rsidRDefault="00177AF6" w:rsidP="00177AF6">
            <w:pPr>
              <w:widowControl w:val="0"/>
              <w:spacing w:line="276" w:lineRule="auto"/>
              <w:ind w:right="-6"/>
              <w:rPr>
                <w:b/>
                <w:bCs/>
              </w:rPr>
            </w:pPr>
            <w:r w:rsidRPr="00A972B3">
              <w:rPr>
                <w:b/>
                <w:bCs/>
              </w:rPr>
              <w:t xml:space="preserve">п. Большая Вишера, ул. Поболотина, д. 5, МКД, </w:t>
            </w:r>
          </w:p>
          <w:p w:rsidR="00177AF6" w:rsidRPr="00A972B3" w:rsidRDefault="00177AF6" w:rsidP="00177AF6">
            <w:pPr>
              <w:widowControl w:val="0"/>
              <w:spacing w:line="276" w:lineRule="auto"/>
              <w:ind w:right="-6"/>
              <w:rPr>
                <w:b/>
                <w:bCs/>
              </w:rPr>
            </w:pPr>
            <w:r w:rsidRPr="00A972B3">
              <w:rPr>
                <w:b/>
                <w:bCs/>
              </w:rPr>
              <w:t>ИП Алиев Ч.В.</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0,023883</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3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38</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Смоленская, д. 14, МКД</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0,043338</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3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39</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Смоленская, д. 16 А, МКД</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0,013643</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300"/>
        </w:trPr>
        <w:tc>
          <w:tcPr>
            <w:tcW w:w="534" w:type="dxa"/>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40</w:t>
            </w:r>
          </w:p>
        </w:tc>
        <w:tc>
          <w:tcPr>
            <w:tcW w:w="5811" w:type="dxa"/>
            <w:hideMark/>
          </w:tcPr>
          <w:p w:rsidR="00177AF6" w:rsidRPr="00A972B3" w:rsidRDefault="00177AF6" w:rsidP="00177AF6">
            <w:pPr>
              <w:widowControl w:val="0"/>
              <w:spacing w:line="276" w:lineRule="auto"/>
              <w:ind w:right="-6"/>
              <w:rPr>
                <w:b/>
                <w:bCs/>
              </w:rPr>
            </w:pPr>
            <w:r w:rsidRPr="00A972B3">
              <w:rPr>
                <w:b/>
                <w:bCs/>
              </w:rPr>
              <w:t>п. Большая Вишера, ул. Смоленская, д. 8, МКД</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0,012271</w:t>
            </w:r>
          </w:p>
        </w:tc>
        <w:tc>
          <w:tcPr>
            <w:tcW w:w="1987" w:type="dxa"/>
            <w:noWrap/>
            <w:hideMark/>
          </w:tcPr>
          <w:p w:rsidR="00177AF6" w:rsidRPr="00A972B3" w:rsidRDefault="00177AF6" w:rsidP="00177AF6">
            <w:pPr>
              <w:widowControl w:val="0"/>
              <w:spacing w:line="276" w:lineRule="auto"/>
              <w:ind w:right="-6"/>
              <w:jc w:val="center"/>
              <w:rPr>
                <w:b/>
                <w:bCs/>
              </w:rPr>
            </w:pPr>
          </w:p>
        </w:tc>
      </w:tr>
      <w:tr w:rsidR="00177AF6" w:rsidRPr="00A972B3" w:rsidTr="00177AF6">
        <w:trPr>
          <w:trHeight w:val="285"/>
        </w:trPr>
        <w:tc>
          <w:tcPr>
            <w:tcW w:w="534" w:type="dxa"/>
            <w:noWrap/>
            <w:hideMark/>
          </w:tcPr>
          <w:p w:rsidR="00177AF6" w:rsidRPr="00A972B3" w:rsidRDefault="00177AF6" w:rsidP="00177AF6">
            <w:pPr>
              <w:widowControl w:val="0"/>
              <w:spacing w:line="276" w:lineRule="auto"/>
              <w:ind w:right="-6"/>
              <w:jc w:val="both"/>
              <w:rPr>
                <w:b/>
                <w:bCs/>
                <w:sz w:val="28"/>
                <w:szCs w:val="28"/>
              </w:rPr>
            </w:pPr>
            <w:r w:rsidRPr="00A972B3">
              <w:rPr>
                <w:b/>
                <w:bCs/>
                <w:sz w:val="28"/>
                <w:szCs w:val="28"/>
              </w:rPr>
              <w:t> </w:t>
            </w:r>
          </w:p>
        </w:tc>
        <w:tc>
          <w:tcPr>
            <w:tcW w:w="5811" w:type="dxa"/>
            <w:hideMark/>
          </w:tcPr>
          <w:p w:rsidR="00177AF6" w:rsidRPr="00A972B3" w:rsidRDefault="00177AF6" w:rsidP="00177AF6">
            <w:pPr>
              <w:widowControl w:val="0"/>
              <w:spacing w:line="276" w:lineRule="auto"/>
              <w:ind w:right="-6"/>
              <w:rPr>
                <w:b/>
                <w:bCs/>
              </w:rPr>
            </w:pPr>
            <w:r w:rsidRPr="00A972B3">
              <w:rPr>
                <w:b/>
                <w:bCs/>
              </w:rPr>
              <w:t>Всего по котельной № 12</w:t>
            </w:r>
          </w:p>
        </w:tc>
        <w:tc>
          <w:tcPr>
            <w:tcW w:w="1699" w:type="dxa"/>
            <w:hideMark/>
          </w:tcPr>
          <w:p w:rsidR="00177AF6" w:rsidRPr="00A972B3" w:rsidRDefault="00177AF6" w:rsidP="00177AF6">
            <w:pPr>
              <w:widowControl w:val="0"/>
              <w:spacing w:line="276" w:lineRule="auto"/>
              <w:ind w:right="-6"/>
              <w:jc w:val="center"/>
              <w:rPr>
                <w:b/>
                <w:bCs/>
              </w:rPr>
            </w:pPr>
            <w:r w:rsidRPr="00A972B3">
              <w:rPr>
                <w:b/>
                <w:bCs/>
              </w:rPr>
              <w:t>1,914244</w:t>
            </w:r>
          </w:p>
        </w:tc>
        <w:tc>
          <w:tcPr>
            <w:tcW w:w="1987" w:type="dxa"/>
            <w:hideMark/>
          </w:tcPr>
          <w:p w:rsidR="00177AF6" w:rsidRPr="00A972B3" w:rsidRDefault="00177AF6" w:rsidP="00177AF6">
            <w:pPr>
              <w:widowControl w:val="0"/>
              <w:spacing w:line="276" w:lineRule="auto"/>
              <w:ind w:right="-6"/>
              <w:jc w:val="center"/>
              <w:rPr>
                <w:b/>
                <w:bCs/>
              </w:rPr>
            </w:pPr>
            <w:r w:rsidRPr="00A972B3">
              <w:rPr>
                <w:b/>
                <w:bCs/>
              </w:rPr>
              <w:t>0,064</w:t>
            </w:r>
          </w:p>
        </w:tc>
      </w:tr>
    </w:tbl>
    <w:p w:rsidR="00177AF6" w:rsidRPr="00A972B3" w:rsidRDefault="00177AF6" w:rsidP="00177AF6">
      <w:pPr>
        <w:spacing w:line="276" w:lineRule="auto"/>
        <w:ind w:right="-6"/>
        <w:jc w:val="both"/>
        <w:rPr>
          <w:sz w:val="28"/>
          <w:szCs w:val="28"/>
        </w:rPr>
      </w:pPr>
    </w:p>
    <w:p w:rsidR="00177AF6" w:rsidRPr="00A972B3" w:rsidRDefault="00177AF6" w:rsidP="00177AF6">
      <w:pPr>
        <w:spacing w:line="276" w:lineRule="auto"/>
        <w:ind w:right="-6" w:firstLine="539"/>
        <w:jc w:val="both"/>
        <w:rPr>
          <w:sz w:val="28"/>
          <w:szCs w:val="28"/>
        </w:rPr>
      </w:pPr>
      <w:r w:rsidRPr="00A972B3">
        <w:rPr>
          <w:sz w:val="28"/>
          <w:szCs w:val="28"/>
        </w:rPr>
        <w:t>Зоны действия источников теплоснабжения представлены графически на рисунке 1.</w:t>
      </w:r>
    </w:p>
    <w:p w:rsidR="00177AF6" w:rsidRPr="00A972B3" w:rsidRDefault="00177AF6" w:rsidP="00177AF6">
      <w:pPr>
        <w:spacing w:line="276" w:lineRule="auto"/>
        <w:ind w:right="-6" w:firstLine="539"/>
        <w:jc w:val="both"/>
        <w:rPr>
          <w:sz w:val="28"/>
          <w:szCs w:val="28"/>
        </w:rPr>
      </w:pPr>
    </w:p>
    <w:p w:rsidR="00177AF6" w:rsidRPr="00A972B3" w:rsidRDefault="00177AF6" w:rsidP="00177AF6">
      <w:pPr>
        <w:pStyle w:val="2"/>
        <w:pBdr>
          <w:bottom w:val="single" w:sz="12" w:space="1" w:color="auto"/>
        </w:pBdr>
        <w:tabs>
          <w:tab w:val="left" w:pos="993"/>
        </w:tabs>
        <w:spacing w:before="300" w:after="200"/>
        <w:rPr>
          <w:i/>
          <w:sz w:val="36"/>
          <w:szCs w:val="36"/>
        </w:rPr>
      </w:pPr>
      <w:bookmarkStart w:id="15" w:name="_Toc500424619"/>
      <w:r w:rsidRPr="00A972B3">
        <w:rPr>
          <w:sz w:val="36"/>
          <w:szCs w:val="36"/>
        </w:rPr>
        <w:t xml:space="preserve">Часть 5: Тепловые нагрузки потребителей тепловой энергии, групп потребителей тепловой энергии в зонах действия источников тепловой энергии </w:t>
      </w:r>
    </w:p>
    <w:bookmarkEnd w:id="14"/>
    <w:bookmarkEnd w:id="15"/>
    <w:p w:rsidR="00177AF6" w:rsidRPr="00A972B3" w:rsidRDefault="00177AF6" w:rsidP="00177AF6">
      <w:pPr>
        <w:pStyle w:val="16"/>
        <w:autoSpaceDE w:val="0"/>
        <w:autoSpaceDN w:val="0"/>
        <w:adjustRightInd w:val="0"/>
        <w:ind w:left="0" w:firstLine="709"/>
        <w:jc w:val="both"/>
        <w:rPr>
          <w:rFonts w:ascii="Times New Roman" w:hAnsi="Times New Roman"/>
          <w:color w:val="000000" w:themeColor="text1"/>
          <w:sz w:val="28"/>
          <w:szCs w:val="28"/>
        </w:rPr>
      </w:pPr>
      <w:r w:rsidRPr="00A972B3">
        <w:rPr>
          <w:rFonts w:ascii="Times New Roman" w:hAnsi="Times New Roman"/>
          <w:color w:val="000000" w:themeColor="text1"/>
          <w:sz w:val="28"/>
          <w:szCs w:val="28"/>
        </w:rPr>
        <w:t>Централизованным отоплением обеспечена вся многоквартирная застройка. Жилые дома усадебной застройки, как правило, имеют печное отопление. Один жилой дом усадебной застройки, расположенный в непосредственной близости от сети теплоснабжения, подключен к системе централизованного теплоснабжения.</w:t>
      </w:r>
    </w:p>
    <w:p w:rsidR="00177AF6" w:rsidRPr="00A972B3" w:rsidRDefault="00177AF6" w:rsidP="00177AF6">
      <w:pPr>
        <w:pStyle w:val="16"/>
        <w:autoSpaceDE w:val="0"/>
        <w:autoSpaceDN w:val="0"/>
        <w:adjustRightInd w:val="0"/>
        <w:ind w:left="0" w:firstLine="709"/>
        <w:jc w:val="both"/>
        <w:rPr>
          <w:rFonts w:ascii="Times New Roman" w:hAnsi="Times New Roman"/>
          <w:color w:val="000000" w:themeColor="text1"/>
          <w:sz w:val="28"/>
          <w:szCs w:val="28"/>
        </w:rPr>
      </w:pPr>
      <w:r w:rsidRPr="00A972B3">
        <w:rPr>
          <w:rFonts w:ascii="Times New Roman" w:hAnsi="Times New Roman"/>
          <w:color w:val="000000" w:themeColor="text1"/>
          <w:sz w:val="28"/>
          <w:szCs w:val="28"/>
        </w:rPr>
        <w:t>Кроме того осуществляется индивидуальное отопление жилых помещений в многоквартирных домах.</w:t>
      </w:r>
    </w:p>
    <w:p w:rsidR="00177AF6" w:rsidRPr="00A972B3" w:rsidRDefault="00177AF6" w:rsidP="00177AF6">
      <w:pPr>
        <w:pStyle w:val="16"/>
        <w:autoSpaceDE w:val="0"/>
        <w:autoSpaceDN w:val="0"/>
        <w:adjustRightInd w:val="0"/>
        <w:ind w:left="0" w:firstLine="709"/>
        <w:jc w:val="both"/>
        <w:rPr>
          <w:rFonts w:ascii="Times New Roman" w:hAnsi="Times New Roman"/>
          <w:color w:val="000000" w:themeColor="text1"/>
          <w:sz w:val="28"/>
          <w:szCs w:val="28"/>
        </w:rPr>
      </w:pPr>
      <w:r w:rsidRPr="00A972B3">
        <w:rPr>
          <w:rFonts w:ascii="Times New Roman" w:hAnsi="Times New Roman"/>
          <w:color w:val="000000" w:themeColor="text1"/>
          <w:sz w:val="28"/>
          <w:szCs w:val="28"/>
        </w:rPr>
        <w:t>Бюджетные потребители подключены к системе централизованного теплоснабжения. Прочие потребители либо имеют собственные теплоисточники, либо приобретают тепловую энергию у ООО «ТК Новгородская».</w:t>
      </w:r>
    </w:p>
    <w:p w:rsidR="00177AF6" w:rsidRPr="00A972B3" w:rsidRDefault="00177AF6" w:rsidP="00177AF6">
      <w:pPr>
        <w:pStyle w:val="16"/>
        <w:autoSpaceDE w:val="0"/>
        <w:autoSpaceDN w:val="0"/>
        <w:adjustRightInd w:val="0"/>
        <w:ind w:left="0" w:firstLine="709"/>
        <w:jc w:val="both"/>
        <w:rPr>
          <w:rFonts w:ascii="Times New Roman" w:hAnsi="Times New Roman"/>
          <w:sz w:val="28"/>
          <w:szCs w:val="28"/>
        </w:rPr>
      </w:pPr>
      <w:r w:rsidRPr="00A972B3">
        <w:rPr>
          <w:rFonts w:ascii="Times New Roman" w:hAnsi="Times New Roman"/>
          <w:sz w:val="28"/>
          <w:szCs w:val="28"/>
        </w:rPr>
        <w:t>Подробный перечень подключенных потребителей в разрезе каждой котельной приведен в таблице 10.</w:t>
      </w:r>
    </w:p>
    <w:p w:rsidR="00177AF6" w:rsidRPr="00A972B3" w:rsidRDefault="00177AF6" w:rsidP="00177AF6">
      <w:pPr>
        <w:ind w:firstLine="709"/>
        <w:jc w:val="both"/>
        <w:rPr>
          <w:sz w:val="28"/>
          <w:szCs w:val="28"/>
        </w:rPr>
      </w:pPr>
      <w:r w:rsidRPr="00A972B3">
        <w:rPr>
          <w:sz w:val="28"/>
          <w:szCs w:val="28"/>
        </w:rPr>
        <w:t xml:space="preserve">Тепловые нагрузки потребителей складываются из нагрузок на отопление и горячее водоснабжение. Суммарная тепловая нагрузка потребителей Большевишерского городского поселения </w:t>
      </w:r>
      <w:r w:rsidRPr="00C8633F">
        <w:rPr>
          <w:sz w:val="28"/>
          <w:szCs w:val="28"/>
        </w:rPr>
        <w:t xml:space="preserve">составляет </w:t>
      </w:r>
      <w:r w:rsidR="00E53F23">
        <w:rPr>
          <w:sz w:val="28"/>
          <w:szCs w:val="28"/>
        </w:rPr>
        <w:t xml:space="preserve"> 1,937 </w:t>
      </w:r>
      <w:r w:rsidRPr="00A972B3">
        <w:rPr>
          <w:sz w:val="28"/>
          <w:szCs w:val="28"/>
        </w:rPr>
        <w:t xml:space="preserve">Гкал/ч. </w:t>
      </w:r>
      <w:r w:rsidRPr="00A972B3">
        <w:rPr>
          <w:rFonts w:hint="eastAsia"/>
          <w:sz w:val="28"/>
          <w:szCs w:val="28"/>
        </w:rPr>
        <w:t>О</w:t>
      </w:r>
      <w:r w:rsidRPr="00A972B3">
        <w:rPr>
          <w:sz w:val="28"/>
          <w:szCs w:val="28"/>
        </w:rPr>
        <w:t xml:space="preserve">топительная </w:t>
      </w:r>
      <w:r w:rsidRPr="00A972B3">
        <w:rPr>
          <w:rFonts w:hint="eastAsia"/>
          <w:sz w:val="28"/>
          <w:szCs w:val="28"/>
        </w:rPr>
        <w:t>нагрузка</w:t>
      </w:r>
      <w:r w:rsidRPr="00A972B3">
        <w:rPr>
          <w:sz w:val="28"/>
          <w:szCs w:val="28"/>
        </w:rPr>
        <w:t xml:space="preserve"> </w:t>
      </w:r>
      <w:r w:rsidRPr="00A972B3">
        <w:rPr>
          <w:rFonts w:hint="eastAsia"/>
          <w:sz w:val="28"/>
          <w:szCs w:val="28"/>
        </w:rPr>
        <w:t>потребителей</w:t>
      </w:r>
      <w:r w:rsidRPr="00A972B3">
        <w:rPr>
          <w:sz w:val="28"/>
          <w:szCs w:val="28"/>
        </w:rPr>
        <w:t xml:space="preserve"> </w:t>
      </w:r>
      <w:r w:rsidRPr="00A972B3">
        <w:rPr>
          <w:rFonts w:hint="eastAsia"/>
          <w:sz w:val="28"/>
          <w:szCs w:val="28"/>
        </w:rPr>
        <w:t>рассчитывается</w:t>
      </w:r>
      <w:r w:rsidRPr="00A972B3">
        <w:rPr>
          <w:sz w:val="28"/>
          <w:szCs w:val="28"/>
        </w:rPr>
        <w:t xml:space="preserve"> </w:t>
      </w:r>
      <w:r w:rsidRPr="00A972B3">
        <w:rPr>
          <w:rFonts w:hint="eastAsia"/>
          <w:sz w:val="28"/>
          <w:szCs w:val="28"/>
        </w:rPr>
        <w:t>как</w:t>
      </w:r>
      <w:r w:rsidRPr="00A972B3">
        <w:rPr>
          <w:sz w:val="28"/>
          <w:szCs w:val="28"/>
        </w:rPr>
        <w:t xml:space="preserve"> </w:t>
      </w:r>
      <w:r w:rsidRPr="00A972B3">
        <w:rPr>
          <w:rFonts w:hint="eastAsia"/>
          <w:sz w:val="28"/>
          <w:szCs w:val="28"/>
        </w:rPr>
        <w:t>необходимое</w:t>
      </w:r>
      <w:r w:rsidRPr="00A972B3">
        <w:rPr>
          <w:sz w:val="28"/>
          <w:szCs w:val="28"/>
        </w:rPr>
        <w:t xml:space="preserve"> </w:t>
      </w:r>
      <w:r w:rsidRPr="00A972B3">
        <w:rPr>
          <w:rFonts w:hint="eastAsia"/>
          <w:sz w:val="28"/>
          <w:szCs w:val="28"/>
        </w:rPr>
        <w:t>количество</w:t>
      </w:r>
      <w:r w:rsidRPr="00A972B3">
        <w:rPr>
          <w:sz w:val="28"/>
          <w:szCs w:val="28"/>
        </w:rPr>
        <w:t xml:space="preserve"> </w:t>
      </w:r>
      <w:r w:rsidRPr="00A972B3">
        <w:rPr>
          <w:rFonts w:hint="eastAsia"/>
          <w:sz w:val="28"/>
          <w:szCs w:val="28"/>
        </w:rPr>
        <w:t>тепловой</w:t>
      </w:r>
      <w:r w:rsidRPr="00A972B3">
        <w:rPr>
          <w:sz w:val="28"/>
          <w:szCs w:val="28"/>
        </w:rPr>
        <w:t xml:space="preserve"> </w:t>
      </w:r>
      <w:r w:rsidRPr="00A972B3">
        <w:rPr>
          <w:rFonts w:hint="eastAsia"/>
          <w:sz w:val="28"/>
          <w:szCs w:val="28"/>
        </w:rPr>
        <w:t>энергии</w:t>
      </w:r>
      <w:r w:rsidRPr="00A972B3">
        <w:rPr>
          <w:sz w:val="28"/>
          <w:szCs w:val="28"/>
        </w:rPr>
        <w:t xml:space="preserve"> </w:t>
      </w:r>
      <w:r w:rsidRPr="00A972B3">
        <w:rPr>
          <w:rFonts w:hint="eastAsia"/>
          <w:sz w:val="28"/>
          <w:szCs w:val="28"/>
        </w:rPr>
        <w:t>на</w:t>
      </w:r>
      <w:r w:rsidRPr="00A972B3">
        <w:rPr>
          <w:sz w:val="28"/>
          <w:szCs w:val="28"/>
        </w:rPr>
        <w:t xml:space="preserve"> </w:t>
      </w:r>
      <w:r w:rsidRPr="00A972B3">
        <w:rPr>
          <w:rFonts w:hint="eastAsia"/>
          <w:sz w:val="28"/>
          <w:szCs w:val="28"/>
        </w:rPr>
        <w:t>поддержание</w:t>
      </w:r>
      <w:r w:rsidRPr="00A972B3">
        <w:rPr>
          <w:sz w:val="28"/>
          <w:szCs w:val="28"/>
        </w:rPr>
        <w:t xml:space="preserve"> </w:t>
      </w:r>
      <w:r w:rsidRPr="00A972B3">
        <w:rPr>
          <w:rFonts w:hint="eastAsia"/>
          <w:sz w:val="28"/>
          <w:szCs w:val="28"/>
        </w:rPr>
        <w:t>нормативной</w:t>
      </w:r>
      <w:r w:rsidRPr="00A972B3">
        <w:rPr>
          <w:sz w:val="28"/>
          <w:szCs w:val="28"/>
        </w:rPr>
        <w:t xml:space="preserve"> </w:t>
      </w:r>
      <w:r w:rsidRPr="00A972B3">
        <w:rPr>
          <w:rFonts w:hint="eastAsia"/>
          <w:sz w:val="28"/>
          <w:szCs w:val="28"/>
        </w:rPr>
        <w:t>температуры</w:t>
      </w:r>
      <w:r w:rsidRPr="00A972B3">
        <w:rPr>
          <w:sz w:val="28"/>
          <w:szCs w:val="28"/>
        </w:rPr>
        <w:t xml:space="preserve"> </w:t>
      </w:r>
      <w:r w:rsidRPr="00A972B3">
        <w:rPr>
          <w:rFonts w:hint="eastAsia"/>
          <w:sz w:val="28"/>
          <w:szCs w:val="28"/>
        </w:rPr>
        <w:t>воздуха</w:t>
      </w:r>
      <w:r w:rsidRPr="00A972B3">
        <w:rPr>
          <w:sz w:val="28"/>
          <w:szCs w:val="28"/>
        </w:rPr>
        <w:t xml:space="preserve"> </w:t>
      </w:r>
      <w:r w:rsidRPr="00A972B3">
        <w:rPr>
          <w:rFonts w:hint="eastAsia"/>
          <w:sz w:val="28"/>
          <w:szCs w:val="28"/>
        </w:rPr>
        <w:t>в</w:t>
      </w:r>
      <w:r w:rsidRPr="00A972B3">
        <w:rPr>
          <w:sz w:val="28"/>
          <w:szCs w:val="28"/>
        </w:rPr>
        <w:t xml:space="preserve"> </w:t>
      </w:r>
      <w:r w:rsidRPr="00A972B3">
        <w:rPr>
          <w:rFonts w:hint="eastAsia"/>
          <w:sz w:val="28"/>
          <w:szCs w:val="28"/>
        </w:rPr>
        <w:t>помещениях</w:t>
      </w:r>
      <w:r w:rsidRPr="00A972B3">
        <w:rPr>
          <w:sz w:val="28"/>
          <w:szCs w:val="28"/>
        </w:rPr>
        <w:t xml:space="preserve"> </w:t>
      </w:r>
      <w:r w:rsidRPr="00A972B3">
        <w:rPr>
          <w:rFonts w:hint="eastAsia"/>
          <w:sz w:val="28"/>
          <w:szCs w:val="28"/>
        </w:rPr>
        <w:t>потребителя</w:t>
      </w:r>
      <w:r w:rsidRPr="00A972B3">
        <w:rPr>
          <w:sz w:val="28"/>
          <w:szCs w:val="28"/>
        </w:rPr>
        <w:t xml:space="preserve"> </w:t>
      </w:r>
      <w:r w:rsidRPr="00A972B3">
        <w:rPr>
          <w:rFonts w:hint="eastAsia"/>
          <w:sz w:val="28"/>
          <w:szCs w:val="28"/>
        </w:rPr>
        <w:t>при</w:t>
      </w:r>
      <w:r w:rsidRPr="00A972B3">
        <w:rPr>
          <w:sz w:val="28"/>
          <w:szCs w:val="28"/>
        </w:rPr>
        <w:t xml:space="preserve"> </w:t>
      </w:r>
      <w:r w:rsidRPr="00A972B3">
        <w:rPr>
          <w:rFonts w:hint="eastAsia"/>
          <w:sz w:val="28"/>
          <w:szCs w:val="28"/>
        </w:rPr>
        <w:t>расчетной</w:t>
      </w:r>
      <w:r w:rsidRPr="00A972B3">
        <w:rPr>
          <w:sz w:val="28"/>
          <w:szCs w:val="28"/>
        </w:rPr>
        <w:t xml:space="preserve"> </w:t>
      </w:r>
      <w:r w:rsidRPr="00A972B3">
        <w:rPr>
          <w:rFonts w:hint="eastAsia"/>
          <w:sz w:val="28"/>
          <w:szCs w:val="28"/>
        </w:rPr>
        <w:t>температуре</w:t>
      </w:r>
      <w:r w:rsidRPr="00A972B3">
        <w:rPr>
          <w:sz w:val="28"/>
          <w:szCs w:val="28"/>
        </w:rPr>
        <w:t xml:space="preserve"> </w:t>
      </w:r>
      <w:r w:rsidRPr="00A972B3">
        <w:rPr>
          <w:rFonts w:hint="eastAsia"/>
          <w:sz w:val="28"/>
          <w:szCs w:val="28"/>
        </w:rPr>
        <w:t>наружного</w:t>
      </w:r>
      <w:r w:rsidRPr="00A972B3">
        <w:rPr>
          <w:sz w:val="28"/>
          <w:szCs w:val="28"/>
        </w:rPr>
        <w:t xml:space="preserve"> </w:t>
      </w:r>
      <w:r w:rsidRPr="00A972B3">
        <w:rPr>
          <w:rFonts w:hint="eastAsia"/>
          <w:sz w:val="28"/>
          <w:szCs w:val="28"/>
        </w:rPr>
        <w:t>воздуха</w:t>
      </w:r>
      <w:r w:rsidRPr="00A972B3">
        <w:rPr>
          <w:sz w:val="28"/>
          <w:szCs w:val="28"/>
        </w:rPr>
        <w:t xml:space="preserve">. </w:t>
      </w:r>
      <w:r w:rsidRPr="00A972B3">
        <w:rPr>
          <w:rFonts w:hint="eastAsia"/>
          <w:sz w:val="28"/>
          <w:szCs w:val="28"/>
        </w:rPr>
        <w:t>Расчетная</w:t>
      </w:r>
      <w:r w:rsidRPr="00A972B3">
        <w:rPr>
          <w:sz w:val="28"/>
          <w:szCs w:val="28"/>
        </w:rPr>
        <w:t xml:space="preserve"> </w:t>
      </w:r>
      <w:r w:rsidRPr="00A972B3">
        <w:rPr>
          <w:rFonts w:hint="eastAsia"/>
          <w:sz w:val="28"/>
          <w:szCs w:val="28"/>
        </w:rPr>
        <w:t>температура</w:t>
      </w:r>
      <w:r w:rsidRPr="00A972B3">
        <w:rPr>
          <w:sz w:val="28"/>
          <w:szCs w:val="28"/>
        </w:rPr>
        <w:t xml:space="preserve"> </w:t>
      </w:r>
      <w:r w:rsidRPr="00A972B3">
        <w:rPr>
          <w:rFonts w:hint="eastAsia"/>
          <w:sz w:val="28"/>
          <w:szCs w:val="28"/>
        </w:rPr>
        <w:t>наружного</w:t>
      </w:r>
      <w:r w:rsidRPr="00A972B3">
        <w:rPr>
          <w:sz w:val="28"/>
          <w:szCs w:val="28"/>
        </w:rPr>
        <w:t xml:space="preserve"> </w:t>
      </w:r>
      <w:r w:rsidRPr="00A972B3">
        <w:rPr>
          <w:rFonts w:hint="eastAsia"/>
          <w:sz w:val="28"/>
          <w:szCs w:val="28"/>
        </w:rPr>
        <w:t>воздуха</w:t>
      </w:r>
      <w:r w:rsidRPr="00A972B3">
        <w:rPr>
          <w:sz w:val="28"/>
          <w:szCs w:val="28"/>
        </w:rPr>
        <w:t xml:space="preserve"> </w:t>
      </w:r>
      <w:r w:rsidRPr="00A972B3">
        <w:rPr>
          <w:rFonts w:hint="eastAsia"/>
          <w:sz w:val="28"/>
          <w:szCs w:val="28"/>
        </w:rPr>
        <w:t>устанавливается</w:t>
      </w:r>
      <w:r w:rsidRPr="00A972B3">
        <w:rPr>
          <w:sz w:val="28"/>
          <w:szCs w:val="28"/>
        </w:rPr>
        <w:t xml:space="preserve"> </w:t>
      </w:r>
      <w:r w:rsidRPr="00A972B3">
        <w:rPr>
          <w:rFonts w:hint="eastAsia"/>
          <w:sz w:val="28"/>
          <w:szCs w:val="28"/>
        </w:rPr>
        <w:t>нормами</w:t>
      </w:r>
      <w:r w:rsidRPr="00A972B3">
        <w:rPr>
          <w:sz w:val="28"/>
          <w:szCs w:val="28"/>
        </w:rPr>
        <w:t xml:space="preserve"> </w:t>
      </w:r>
      <w:r w:rsidRPr="00A972B3">
        <w:rPr>
          <w:rFonts w:hint="eastAsia"/>
          <w:sz w:val="28"/>
          <w:szCs w:val="28"/>
        </w:rPr>
        <w:t>как</w:t>
      </w:r>
      <w:r w:rsidRPr="00A972B3">
        <w:rPr>
          <w:sz w:val="28"/>
          <w:szCs w:val="28"/>
        </w:rPr>
        <w:t xml:space="preserve"> </w:t>
      </w:r>
      <w:r w:rsidRPr="00A972B3">
        <w:rPr>
          <w:rFonts w:hint="eastAsia"/>
          <w:sz w:val="28"/>
          <w:szCs w:val="28"/>
        </w:rPr>
        <w:t>температура наиболее холодной пятидневки с обеспеченностью 0,92</w:t>
      </w:r>
      <w:r w:rsidRPr="00A972B3">
        <w:rPr>
          <w:sz w:val="28"/>
          <w:szCs w:val="28"/>
        </w:rPr>
        <w:t xml:space="preserve">. </w:t>
      </w:r>
      <w:r w:rsidRPr="00A972B3">
        <w:rPr>
          <w:rFonts w:hint="eastAsia"/>
          <w:sz w:val="28"/>
          <w:szCs w:val="28"/>
        </w:rPr>
        <w:t>Для</w:t>
      </w:r>
      <w:r w:rsidRPr="00A972B3">
        <w:rPr>
          <w:sz w:val="28"/>
          <w:szCs w:val="28"/>
        </w:rPr>
        <w:t xml:space="preserve"> </w:t>
      </w:r>
      <w:r w:rsidRPr="00A972B3">
        <w:rPr>
          <w:rFonts w:hint="eastAsia"/>
          <w:sz w:val="28"/>
          <w:szCs w:val="28"/>
        </w:rPr>
        <w:t>данного</w:t>
      </w:r>
      <w:r w:rsidRPr="00A972B3">
        <w:rPr>
          <w:sz w:val="28"/>
          <w:szCs w:val="28"/>
        </w:rPr>
        <w:t xml:space="preserve"> </w:t>
      </w:r>
      <w:r w:rsidRPr="00A972B3">
        <w:rPr>
          <w:rFonts w:hint="eastAsia"/>
          <w:sz w:val="28"/>
          <w:szCs w:val="28"/>
        </w:rPr>
        <w:t>региона</w:t>
      </w:r>
      <w:r w:rsidRPr="00A972B3">
        <w:rPr>
          <w:sz w:val="28"/>
          <w:szCs w:val="28"/>
        </w:rPr>
        <w:t xml:space="preserve"> </w:t>
      </w:r>
      <w:r w:rsidRPr="00A972B3">
        <w:rPr>
          <w:rFonts w:hint="eastAsia"/>
          <w:sz w:val="28"/>
          <w:szCs w:val="28"/>
        </w:rPr>
        <w:t>расчетная</w:t>
      </w:r>
      <w:r w:rsidRPr="00A972B3">
        <w:rPr>
          <w:sz w:val="28"/>
          <w:szCs w:val="28"/>
        </w:rPr>
        <w:t xml:space="preserve"> </w:t>
      </w:r>
      <w:r w:rsidRPr="00A972B3">
        <w:rPr>
          <w:rFonts w:hint="eastAsia"/>
          <w:sz w:val="28"/>
          <w:szCs w:val="28"/>
        </w:rPr>
        <w:t>температура</w:t>
      </w:r>
      <w:r w:rsidRPr="00A972B3">
        <w:rPr>
          <w:sz w:val="28"/>
          <w:szCs w:val="28"/>
        </w:rPr>
        <w:t xml:space="preserve"> </w:t>
      </w:r>
      <w:r w:rsidRPr="00A972B3">
        <w:rPr>
          <w:rFonts w:hint="eastAsia"/>
          <w:sz w:val="28"/>
          <w:szCs w:val="28"/>
        </w:rPr>
        <w:t>наружного</w:t>
      </w:r>
      <w:r w:rsidRPr="00A972B3">
        <w:rPr>
          <w:sz w:val="28"/>
          <w:szCs w:val="28"/>
        </w:rPr>
        <w:t xml:space="preserve"> </w:t>
      </w:r>
      <w:r w:rsidRPr="00A972B3">
        <w:rPr>
          <w:rFonts w:hint="eastAsia"/>
          <w:sz w:val="28"/>
          <w:szCs w:val="28"/>
        </w:rPr>
        <w:t>воздуха</w:t>
      </w:r>
      <w:r w:rsidRPr="00A972B3">
        <w:rPr>
          <w:sz w:val="28"/>
          <w:szCs w:val="28"/>
        </w:rPr>
        <w:t xml:space="preserve"> –27 ̊</w:t>
      </w:r>
      <w:r w:rsidRPr="00A972B3">
        <w:rPr>
          <w:rFonts w:hint="eastAsia"/>
          <w:sz w:val="28"/>
          <w:szCs w:val="28"/>
        </w:rPr>
        <w:t>С</w:t>
      </w:r>
      <w:r w:rsidRPr="00A972B3">
        <w:rPr>
          <w:sz w:val="28"/>
          <w:szCs w:val="28"/>
        </w:rPr>
        <w:t>, продолжительность отопительного периода 213 сут.</w:t>
      </w:r>
    </w:p>
    <w:p w:rsidR="00177AF6" w:rsidRPr="00A972B3" w:rsidRDefault="00177AF6" w:rsidP="00177AF6">
      <w:pPr>
        <w:ind w:firstLine="709"/>
        <w:jc w:val="both"/>
        <w:rPr>
          <w:sz w:val="28"/>
          <w:szCs w:val="28"/>
        </w:rPr>
      </w:pPr>
      <w:r w:rsidRPr="00A972B3">
        <w:rPr>
          <w:sz w:val="28"/>
          <w:szCs w:val="28"/>
        </w:rPr>
        <w:t xml:space="preserve">Среднегодовой объем потребления тепловой энергии рассчитывается с учетом температур наружного воздуха по СП 131.13330.2012. Свод правил. Строительная климатология. Актуализированная версия СНиП 23-01-99*.  </w:t>
      </w:r>
    </w:p>
    <w:p w:rsidR="00177AF6" w:rsidRPr="00A972B3" w:rsidRDefault="00177AF6" w:rsidP="00177AF6">
      <w:pPr>
        <w:ind w:firstLine="709"/>
        <w:jc w:val="both"/>
        <w:rPr>
          <w:sz w:val="28"/>
          <w:szCs w:val="28"/>
        </w:rPr>
        <w:sectPr w:rsidR="00177AF6" w:rsidRPr="00A972B3" w:rsidSect="000D5618">
          <w:footerReference w:type="even" r:id="rId17"/>
          <w:pgSz w:w="11906" w:h="16838"/>
          <w:pgMar w:top="1134" w:right="1134" w:bottom="1134" w:left="1134" w:header="720" w:footer="709" w:gutter="0"/>
          <w:cols w:space="720"/>
          <w:docGrid w:linePitch="360"/>
        </w:sectPr>
      </w:pPr>
    </w:p>
    <w:p w:rsidR="00177AF6" w:rsidRPr="00A972B3" w:rsidRDefault="00177AF6" w:rsidP="00177AF6">
      <w:pPr>
        <w:ind w:firstLine="709"/>
        <w:jc w:val="both"/>
        <w:rPr>
          <w:sz w:val="28"/>
          <w:szCs w:val="28"/>
        </w:rPr>
      </w:pPr>
      <w:r w:rsidRPr="00A972B3">
        <w:rPr>
          <w:sz w:val="28"/>
          <w:szCs w:val="28"/>
        </w:rPr>
        <w:t>Показатели планового потребления тепловой энергии в Большевишерском городском поселении представлены в таблице 11.</w:t>
      </w:r>
    </w:p>
    <w:p w:rsidR="00177AF6" w:rsidRPr="00A972B3" w:rsidRDefault="00177AF6" w:rsidP="00177AF6">
      <w:pPr>
        <w:ind w:firstLine="709"/>
        <w:jc w:val="right"/>
        <w:rPr>
          <w:sz w:val="28"/>
          <w:szCs w:val="28"/>
        </w:rPr>
      </w:pPr>
    </w:p>
    <w:p w:rsidR="00177AF6" w:rsidRPr="00A972B3" w:rsidRDefault="00177AF6" w:rsidP="00177AF6">
      <w:pPr>
        <w:ind w:firstLine="709"/>
        <w:jc w:val="right"/>
        <w:rPr>
          <w:sz w:val="28"/>
          <w:szCs w:val="28"/>
        </w:rPr>
      </w:pPr>
      <w:r w:rsidRPr="00A972B3">
        <w:rPr>
          <w:sz w:val="28"/>
          <w:szCs w:val="28"/>
        </w:rPr>
        <w:t>Таблица 11</w:t>
      </w:r>
    </w:p>
    <w:p w:rsidR="00177AF6" w:rsidRPr="00A972B3" w:rsidRDefault="00177AF6" w:rsidP="00177AF6">
      <w:pPr>
        <w:ind w:firstLine="709"/>
        <w:jc w:val="right"/>
        <w:rPr>
          <w:sz w:val="28"/>
          <w:szCs w:val="28"/>
        </w:rPr>
      </w:pPr>
    </w:p>
    <w:tbl>
      <w:tblPr>
        <w:tblW w:w="147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1"/>
        <w:gridCol w:w="1468"/>
        <w:gridCol w:w="1256"/>
        <w:gridCol w:w="1245"/>
        <w:gridCol w:w="1276"/>
        <w:gridCol w:w="1276"/>
        <w:gridCol w:w="1276"/>
        <w:gridCol w:w="1276"/>
        <w:gridCol w:w="1134"/>
      </w:tblGrid>
      <w:tr w:rsidR="00177AF6" w:rsidRPr="00A972B3" w:rsidTr="000D5618">
        <w:trPr>
          <w:trHeight w:val="1125"/>
        </w:trPr>
        <w:tc>
          <w:tcPr>
            <w:tcW w:w="4541" w:type="dxa"/>
            <w:vMerge w:val="restart"/>
            <w:shd w:val="clear" w:color="auto" w:fill="auto"/>
            <w:vAlign w:val="center"/>
            <w:hideMark/>
          </w:tcPr>
          <w:p w:rsidR="00177AF6" w:rsidRPr="00A972B3" w:rsidRDefault="00177AF6" w:rsidP="000D5618">
            <w:pPr>
              <w:jc w:val="center"/>
              <w:rPr>
                <w:b/>
                <w:bCs/>
                <w:color w:val="000000"/>
              </w:rPr>
            </w:pPr>
            <w:r w:rsidRPr="00A972B3">
              <w:rPr>
                <w:b/>
                <w:bCs/>
                <w:color w:val="000000"/>
              </w:rPr>
              <w:t xml:space="preserve">Наименование  </w:t>
            </w:r>
          </w:p>
        </w:tc>
        <w:tc>
          <w:tcPr>
            <w:tcW w:w="5245" w:type="dxa"/>
            <w:gridSpan w:val="4"/>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Полезный отпуск тепловой энергии за 2022 год,  (факт)</w:t>
            </w:r>
          </w:p>
        </w:tc>
        <w:tc>
          <w:tcPr>
            <w:tcW w:w="4962" w:type="dxa"/>
            <w:gridSpan w:val="4"/>
            <w:shd w:val="clear" w:color="auto" w:fill="auto"/>
            <w:vAlign w:val="center"/>
            <w:hideMark/>
          </w:tcPr>
          <w:p w:rsidR="00177AF6" w:rsidRPr="00A972B3" w:rsidRDefault="00177AF6" w:rsidP="000D5618">
            <w:pPr>
              <w:jc w:val="center"/>
              <w:rPr>
                <w:b/>
                <w:bCs/>
                <w:sz w:val="28"/>
                <w:szCs w:val="28"/>
              </w:rPr>
            </w:pPr>
            <w:r w:rsidRPr="00A972B3">
              <w:rPr>
                <w:b/>
                <w:bCs/>
                <w:sz w:val="28"/>
                <w:szCs w:val="28"/>
              </w:rPr>
              <w:t>Полезный отпуск тепловой энергии на 2024 год, (план)</w:t>
            </w:r>
          </w:p>
        </w:tc>
      </w:tr>
      <w:tr w:rsidR="00177AF6" w:rsidRPr="00A972B3" w:rsidTr="000D5618">
        <w:trPr>
          <w:trHeight w:val="1050"/>
        </w:trPr>
        <w:tc>
          <w:tcPr>
            <w:tcW w:w="4541" w:type="dxa"/>
            <w:vMerge/>
            <w:vAlign w:val="center"/>
            <w:hideMark/>
          </w:tcPr>
          <w:p w:rsidR="00177AF6" w:rsidRPr="00A972B3" w:rsidRDefault="00177AF6" w:rsidP="000D5618">
            <w:pPr>
              <w:rPr>
                <w:b/>
                <w:bCs/>
                <w:color w:val="000000"/>
              </w:rPr>
            </w:pPr>
          </w:p>
        </w:tc>
        <w:tc>
          <w:tcPr>
            <w:tcW w:w="1468" w:type="dxa"/>
            <w:shd w:val="clear" w:color="auto" w:fill="auto"/>
            <w:vAlign w:val="center"/>
            <w:hideMark/>
          </w:tcPr>
          <w:p w:rsidR="00177AF6" w:rsidRPr="00A972B3" w:rsidRDefault="00177AF6" w:rsidP="000D5618">
            <w:pPr>
              <w:jc w:val="center"/>
              <w:rPr>
                <w:b/>
                <w:bCs/>
                <w:color w:val="000000"/>
                <w:sz w:val="20"/>
                <w:szCs w:val="20"/>
              </w:rPr>
            </w:pPr>
            <w:r w:rsidRPr="00A972B3">
              <w:rPr>
                <w:b/>
                <w:bCs/>
                <w:color w:val="000000"/>
                <w:sz w:val="20"/>
                <w:szCs w:val="20"/>
              </w:rPr>
              <w:t>Всего, Гкал</w:t>
            </w:r>
          </w:p>
        </w:tc>
        <w:tc>
          <w:tcPr>
            <w:tcW w:w="1256" w:type="dxa"/>
            <w:shd w:val="clear" w:color="auto" w:fill="auto"/>
            <w:vAlign w:val="center"/>
            <w:hideMark/>
          </w:tcPr>
          <w:p w:rsidR="00177AF6" w:rsidRPr="00A972B3" w:rsidRDefault="00177AF6" w:rsidP="000D5618">
            <w:pPr>
              <w:jc w:val="center"/>
              <w:rPr>
                <w:b/>
                <w:bCs/>
                <w:color w:val="000000"/>
                <w:sz w:val="20"/>
                <w:szCs w:val="20"/>
              </w:rPr>
            </w:pPr>
            <w:r w:rsidRPr="00A972B3">
              <w:rPr>
                <w:b/>
                <w:bCs/>
                <w:color w:val="000000"/>
                <w:sz w:val="20"/>
                <w:szCs w:val="20"/>
              </w:rPr>
              <w:t>Отопление, Гкал</w:t>
            </w:r>
          </w:p>
        </w:tc>
        <w:tc>
          <w:tcPr>
            <w:tcW w:w="1245" w:type="dxa"/>
            <w:shd w:val="clear" w:color="auto" w:fill="auto"/>
            <w:vAlign w:val="center"/>
            <w:hideMark/>
          </w:tcPr>
          <w:p w:rsidR="00177AF6" w:rsidRPr="00A972B3" w:rsidRDefault="00177AF6" w:rsidP="000D5618">
            <w:pPr>
              <w:jc w:val="center"/>
              <w:rPr>
                <w:b/>
                <w:bCs/>
                <w:color w:val="000000"/>
                <w:sz w:val="20"/>
                <w:szCs w:val="20"/>
              </w:rPr>
            </w:pPr>
            <w:r w:rsidRPr="00A972B3">
              <w:rPr>
                <w:b/>
                <w:bCs/>
                <w:color w:val="000000"/>
                <w:sz w:val="20"/>
                <w:szCs w:val="20"/>
              </w:rPr>
              <w:t>ГВС, м3</w:t>
            </w:r>
          </w:p>
        </w:tc>
        <w:tc>
          <w:tcPr>
            <w:tcW w:w="1276" w:type="dxa"/>
            <w:shd w:val="clear" w:color="auto" w:fill="auto"/>
            <w:vAlign w:val="center"/>
            <w:hideMark/>
          </w:tcPr>
          <w:p w:rsidR="00177AF6" w:rsidRPr="00A972B3" w:rsidRDefault="00177AF6" w:rsidP="000D5618">
            <w:pPr>
              <w:jc w:val="center"/>
              <w:rPr>
                <w:b/>
                <w:bCs/>
                <w:color w:val="000000"/>
                <w:sz w:val="20"/>
                <w:szCs w:val="20"/>
              </w:rPr>
            </w:pPr>
            <w:r w:rsidRPr="00A972B3">
              <w:rPr>
                <w:b/>
                <w:bCs/>
                <w:color w:val="000000"/>
                <w:sz w:val="20"/>
                <w:szCs w:val="20"/>
              </w:rPr>
              <w:t>ГВС, Гкал</w:t>
            </w:r>
          </w:p>
        </w:tc>
        <w:tc>
          <w:tcPr>
            <w:tcW w:w="1276" w:type="dxa"/>
            <w:shd w:val="clear" w:color="auto" w:fill="auto"/>
            <w:vAlign w:val="center"/>
            <w:hideMark/>
          </w:tcPr>
          <w:p w:rsidR="00177AF6" w:rsidRPr="00A972B3" w:rsidRDefault="00177AF6" w:rsidP="000D5618">
            <w:pPr>
              <w:jc w:val="center"/>
              <w:rPr>
                <w:b/>
                <w:bCs/>
                <w:color w:val="000000"/>
                <w:sz w:val="20"/>
                <w:szCs w:val="20"/>
              </w:rPr>
            </w:pPr>
            <w:r w:rsidRPr="00A972B3">
              <w:rPr>
                <w:b/>
                <w:bCs/>
                <w:color w:val="000000"/>
                <w:sz w:val="20"/>
                <w:szCs w:val="20"/>
              </w:rPr>
              <w:t>Всего, Гкал</w:t>
            </w:r>
          </w:p>
        </w:tc>
        <w:tc>
          <w:tcPr>
            <w:tcW w:w="1276" w:type="dxa"/>
            <w:shd w:val="clear" w:color="auto" w:fill="auto"/>
            <w:vAlign w:val="center"/>
            <w:hideMark/>
          </w:tcPr>
          <w:p w:rsidR="00177AF6" w:rsidRPr="00A972B3" w:rsidRDefault="00177AF6" w:rsidP="000D5618">
            <w:pPr>
              <w:jc w:val="center"/>
              <w:rPr>
                <w:b/>
                <w:bCs/>
                <w:color w:val="000000"/>
                <w:sz w:val="20"/>
                <w:szCs w:val="20"/>
              </w:rPr>
            </w:pPr>
            <w:r w:rsidRPr="00A972B3">
              <w:rPr>
                <w:b/>
                <w:bCs/>
                <w:color w:val="000000"/>
                <w:sz w:val="20"/>
                <w:szCs w:val="20"/>
              </w:rPr>
              <w:t>Отопление, Гкал</w:t>
            </w:r>
          </w:p>
        </w:tc>
        <w:tc>
          <w:tcPr>
            <w:tcW w:w="1276" w:type="dxa"/>
            <w:shd w:val="clear" w:color="auto" w:fill="auto"/>
            <w:vAlign w:val="center"/>
            <w:hideMark/>
          </w:tcPr>
          <w:p w:rsidR="00177AF6" w:rsidRPr="00A972B3" w:rsidRDefault="00177AF6" w:rsidP="000D5618">
            <w:pPr>
              <w:jc w:val="center"/>
              <w:rPr>
                <w:b/>
                <w:bCs/>
                <w:color w:val="000000"/>
                <w:sz w:val="20"/>
                <w:szCs w:val="20"/>
              </w:rPr>
            </w:pPr>
            <w:r w:rsidRPr="00A972B3">
              <w:rPr>
                <w:b/>
                <w:bCs/>
                <w:color w:val="000000"/>
                <w:sz w:val="20"/>
                <w:szCs w:val="20"/>
              </w:rPr>
              <w:t>ГВС, м3</w:t>
            </w:r>
          </w:p>
        </w:tc>
        <w:tc>
          <w:tcPr>
            <w:tcW w:w="1134" w:type="dxa"/>
            <w:shd w:val="clear" w:color="auto" w:fill="auto"/>
            <w:vAlign w:val="center"/>
            <w:hideMark/>
          </w:tcPr>
          <w:p w:rsidR="00177AF6" w:rsidRPr="00A972B3" w:rsidRDefault="00177AF6" w:rsidP="000D5618">
            <w:pPr>
              <w:jc w:val="center"/>
              <w:rPr>
                <w:b/>
                <w:bCs/>
                <w:color w:val="000000"/>
                <w:sz w:val="20"/>
                <w:szCs w:val="20"/>
              </w:rPr>
            </w:pPr>
            <w:r w:rsidRPr="00A972B3">
              <w:rPr>
                <w:b/>
                <w:bCs/>
                <w:color w:val="000000"/>
                <w:sz w:val="20"/>
                <w:szCs w:val="20"/>
              </w:rPr>
              <w:t>ГВС, Гкал</w:t>
            </w:r>
          </w:p>
        </w:tc>
      </w:tr>
      <w:tr w:rsidR="00177AF6" w:rsidRPr="00A972B3" w:rsidTr="000D5618">
        <w:trPr>
          <w:trHeight w:val="315"/>
        </w:trPr>
        <w:tc>
          <w:tcPr>
            <w:tcW w:w="4541" w:type="dxa"/>
            <w:shd w:val="clear" w:color="auto" w:fill="auto"/>
            <w:noWrap/>
            <w:vAlign w:val="bottom"/>
            <w:hideMark/>
          </w:tcPr>
          <w:p w:rsidR="00177AF6" w:rsidRPr="00A972B3" w:rsidRDefault="00177AF6" w:rsidP="000D5618">
            <w:pPr>
              <w:rPr>
                <w:b/>
                <w:bCs/>
                <w:color w:val="000000"/>
                <w:sz w:val="28"/>
                <w:szCs w:val="28"/>
              </w:rPr>
            </w:pPr>
            <w:r w:rsidRPr="00A972B3">
              <w:rPr>
                <w:b/>
                <w:bCs/>
                <w:color w:val="000000"/>
                <w:sz w:val="28"/>
                <w:szCs w:val="28"/>
              </w:rPr>
              <w:t>Большевишерское городское поселение</w:t>
            </w:r>
          </w:p>
        </w:tc>
        <w:tc>
          <w:tcPr>
            <w:tcW w:w="1468" w:type="dxa"/>
            <w:shd w:val="clear" w:color="auto" w:fill="auto"/>
            <w:vAlign w:val="bottom"/>
            <w:hideMark/>
          </w:tcPr>
          <w:p w:rsidR="00177AF6" w:rsidRPr="00A972B3" w:rsidRDefault="00177AF6" w:rsidP="000D5618">
            <w:pPr>
              <w:jc w:val="center"/>
              <w:rPr>
                <w:b/>
                <w:bCs/>
                <w:color w:val="000000"/>
                <w:sz w:val="28"/>
                <w:szCs w:val="28"/>
              </w:rPr>
            </w:pPr>
            <w:r w:rsidRPr="00A972B3">
              <w:rPr>
                <w:b/>
                <w:bCs/>
                <w:color w:val="000000"/>
                <w:sz w:val="28"/>
                <w:szCs w:val="28"/>
              </w:rPr>
              <w:t>3 786,08</w:t>
            </w:r>
          </w:p>
        </w:tc>
        <w:tc>
          <w:tcPr>
            <w:tcW w:w="1256" w:type="dxa"/>
            <w:shd w:val="clear" w:color="auto" w:fill="auto"/>
            <w:vAlign w:val="bottom"/>
            <w:hideMark/>
          </w:tcPr>
          <w:p w:rsidR="00177AF6" w:rsidRPr="00A972B3" w:rsidRDefault="00177AF6" w:rsidP="000D5618">
            <w:pPr>
              <w:jc w:val="center"/>
              <w:rPr>
                <w:b/>
                <w:bCs/>
                <w:color w:val="000000"/>
                <w:sz w:val="28"/>
                <w:szCs w:val="28"/>
              </w:rPr>
            </w:pPr>
            <w:r w:rsidRPr="00A972B3">
              <w:rPr>
                <w:b/>
                <w:bCs/>
                <w:color w:val="000000"/>
                <w:sz w:val="28"/>
                <w:szCs w:val="28"/>
              </w:rPr>
              <w:t>3 770,20</w:t>
            </w:r>
          </w:p>
        </w:tc>
        <w:tc>
          <w:tcPr>
            <w:tcW w:w="1245" w:type="dxa"/>
            <w:shd w:val="clear" w:color="auto" w:fill="auto"/>
            <w:vAlign w:val="bottom"/>
            <w:hideMark/>
          </w:tcPr>
          <w:p w:rsidR="00177AF6" w:rsidRPr="00A972B3" w:rsidRDefault="00177AF6" w:rsidP="000D5618">
            <w:pPr>
              <w:jc w:val="center"/>
              <w:rPr>
                <w:b/>
                <w:bCs/>
                <w:color w:val="000000"/>
                <w:sz w:val="28"/>
                <w:szCs w:val="28"/>
              </w:rPr>
            </w:pPr>
            <w:r w:rsidRPr="00A972B3">
              <w:rPr>
                <w:b/>
                <w:bCs/>
                <w:color w:val="000000"/>
                <w:sz w:val="28"/>
                <w:szCs w:val="28"/>
              </w:rPr>
              <w:t>252,45</w:t>
            </w:r>
          </w:p>
        </w:tc>
        <w:tc>
          <w:tcPr>
            <w:tcW w:w="1276" w:type="dxa"/>
            <w:shd w:val="clear" w:color="auto" w:fill="auto"/>
            <w:vAlign w:val="bottom"/>
            <w:hideMark/>
          </w:tcPr>
          <w:p w:rsidR="00177AF6" w:rsidRPr="00A972B3" w:rsidRDefault="00177AF6" w:rsidP="000D5618">
            <w:pPr>
              <w:jc w:val="center"/>
              <w:rPr>
                <w:b/>
                <w:bCs/>
                <w:color w:val="000000"/>
                <w:sz w:val="28"/>
                <w:szCs w:val="28"/>
              </w:rPr>
            </w:pPr>
            <w:r w:rsidRPr="00A972B3">
              <w:rPr>
                <w:b/>
                <w:bCs/>
                <w:color w:val="000000"/>
                <w:sz w:val="28"/>
                <w:szCs w:val="28"/>
              </w:rPr>
              <w:t>15,88</w:t>
            </w:r>
          </w:p>
        </w:tc>
        <w:tc>
          <w:tcPr>
            <w:tcW w:w="1276" w:type="dxa"/>
            <w:shd w:val="clear" w:color="auto" w:fill="auto"/>
            <w:vAlign w:val="bottom"/>
            <w:hideMark/>
          </w:tcPr>
          <w:p w:rsidR="00177AF6" w:rsidRPr="00A972B3" w:rsidRDefault="00177AF6" w:rsidP="000D5618">
            <w:pPr>
              <w:jc w:val="center"/>
              <w:rPr>
                <w:b/>
                <w:bCs/>
                <w:color w:val="000000"/>
                <w:sz w:val="28"/>
                <w:szCs w:val="28"/>
              </w:rPr>
            </w:pPr>
            <w:r w:rsidRPr="00A972B3">
              <w:rPr>
                <w:b/>
                <w:bCs/>
                <w:color w:val="000000"/>
                <w:sz w:val="28"/>
                <w:szCs w:val="28"/>
              </w:rPr>
              <w:t>3 772,48</w:t>
            </w:r>
          </w:p>
        </w:tc>
        <w:tc>
          <w:tcPr>
            <w:tcW w:w="1276" w:type="dxa"/>
            <w:shd w:val="clear" w:color="auto" w:fill="auto"/>
            <w:vAlign w:val="bottom"/>
            <w:hideMark/>
          </w:tcPr>
          <w:p w:rsidR="00177AF6" w:rsidRPr="00A972B3" w:rsidRDefault="00177AF6" w:rsidP="000D5618">
            <w:pPr>
              <w:jc w:val="center"/>
              <w:rPr>
                <w:b/>
                <w:bCs/>
                <w:color w:val="000000"/>
                <w:sz w:val="28"/>
                <w:szCs w:val="28"/>
              </w:rPr>
            </w:pPr>
            <w:r w:rsidRPr="00A972B3">
              <w:rPr>
                <w:b/>
                <w:bCs/>
                <w:color w:val="000000"/>
                <w:sz w:val="28"/>
                <w:szCs w:val="28"/>
              </w:rPr>
              <w:t>3 754,34</w:t>
            </w:r>
          </w:p>
        </w:tc>
        <w:tc>
          <w:tcPr>
            <w:tcW w:w="1276" w:type="dxa"/>
            <w:shd w:val="clear" w:color="auto" w:fill="auto"/>
            <w:vAlign w:val="bottom"/>
            <w:hideMark/>
          </w:tcPr>
          <w:p w:rsidR="00177AF6" w:rsidRPr="00A972B3" w:rsidRDefault="00177AF6" w:rsidP="000D5618">
            <w:pPr>
              <w:jc w:val="center"/>
              <w:rPr>
                <w:b/>
                <w:bCs/>
                <w:color w:val="000000"/>
                <w:sz w:val="28"/>
                <w:szCs w:val="28"/>
              </w:rPr>
            </w:pPr>
            <w:r w:rsidRPr="00A972B3">
              <w:rPr>
                <w:b/>
                <w:bCs/>
                <w:color w:val="000000"/>
                <w:sz w:val="28"/>
                <w:szCs w:val="28"/>
              </w:rPr>
              <w:t>288,46</w:t>
            </w:r>
          </w:p>
        </w:tc>
        <w:tc>
          <w:tcPr>
            <w:tcW w:w="1134" w:type="dxa"/>
            <w:shd w:val="clear" w:color="auto" w:fill="auto"/>
            <w:vAlign w:val="bottom"/>
            <w:hideMark/>
          </w:tcPr>
          <w:p w:rsidR="00177AF6" w:rsidRPr="00A972B3" w:rsidRDefault="00177AF6" w:rsidP="000D5618">
            <w:pPr>
              <w:jc w:val="center"/>
              <w:rPr>
                <w:b/>
                <w:bCs/>
                <w:color w:val="000000"/>
                <w:sz w:val="28"/>
                <w:szCs w:val="28"/>
              </w:rPr>
            </w:pPr>
            <w:r w:rsidRPr="00A972B3">
              <w:rPr>
                <w:b/>
                <w:bCs/>
                <w:color w:val="000000"/>
                <w:sz w:val="28"/>
                <w:szCs w:val="28"/>
              </w:rPr>
              <w:t>18,14</w:t>
            </w:r>
          </w:p>
        </w:tc>
      </w:tr>
      <w:tr w:rsidR="00177AF6" w:rsidRPr="00A972B3" w:rsidTr="000D5618">
        <w:trPr>
          <w:trHeight w:val="330"/>
        </w:trPr>
        <w:tc>
          <w:tcPr>
            <w:tcW w:w="4541" w:type="dxa"/>
            <w:shd w:val="clear" w:color="auto" w:fill="auto"/>
            <w:noWrap/>
            <w:vAlign w:val="bottom"/>
            <w:hideMark/>
          </w:tcPr>
          <w:p w:rsidR="00177AF6" w:rsidRPr="00A972B3" w:rsidRDefault="00177AF6" w:rsidP="000D5618">
            <w:pPr>
              <w:rPr>
                <w:color w:val="000000"/>
                <w:sz w:val="28"/>
                <w:szCs w:val="28"/>
              </w:rPr>
            </w:pPr>
            <w:r w:rsidRPr="00A972B3">
              <w:rPr>
                <w:color w:val="000000"/>
                <w:sz w:val="28"/>
                <w:szCs w:val="28"/>
              </w:rPr>
              <w:t>Котельная  №  12, п. Б. Вишера, ул. Первомайская, 11а</w:t>
            </w:r>
          </w:p>
        </w:tc>
        <w:tc>
          <w:tcPr>
            <w:tcW w:w="1468" w:type="dxa"/>
            <w:shd w:val="clear" w:color="auto" w:fill="auto"/>
            <w:vAlign w:val="bottom"/>
            <w:hideMark/>
          </w:tcPr>
          <w:p w:rsidR="00177AF6" w:rsidRPr="00A972B3" w:rsidRDefault="00177AF6" w:rsidP="000D5618">
            <w:pPr>
              <w:jc w:val="center"/>
              <w:rPr>
                <w:color w:val="000000"/>
                <w:sz w:val="28"/>
                <w:szCs w:val="28"/>
              </w:rPr>
            </w:pPr>
            <w:r w:rsidRPr="00A972B3">
              <w:rPr>
                <w:color w:val="000000"/>
                <w:sz w:val="28"/>
                <w:szCs w:val="28"/>
              </w:rPr>
              <w:t>3 786,08</w:t>
            </w:r>
          </w:p>
        </w:tc>
        <w:tc>
          <w:tcPr>
            <w:tcW w:w="1256" w:type="dxa"/>
            <w:shd w:val="clear" w:color="auto" w:fill="auto"/>
            <w:vAlign w:val="bottom"/>
            <w:hideMark/>
          </w:tcPr>
          <w:p w:rsidR="00177AF6" w:rsidRPr="00A972B3" w:rsidRDefault="00177AF6" w:rsidP="000D5618">
            <w:pPr>
              <w:jc w:val="center"/>
              <w:rPr>
                <w:color w:val="000000"/>
                <w:sz w:val="28"/>
                <w:szCs w:val="28"/>
              </w:rPr>
            </w:pPr>
            <w:r w:rsidRPr="00A972B3">
              <w:rPr>
                <w:color w:val="000000"/>
                <w:sz w:val="28"/>
                <w:szCs w:val="28"/>
              </w:rPr>
              <w:t>3 770,20</w:t>
            </w:r>
          </w:p>
        </w:tc>
        <w:tc>
          <w:tcPr>
            <w:tcW w:w="1245" w:type="dxa"/>
            <w:shd w:val="clear" w:color="auto" w:fill="auto"/>
            <w:vAlign w:val="bottom"/>
            <w:hideMark/>
          </w:tcPr>
          <w:p w:rsidR="00177AF6" w:rsidRPr="00A972B3" w:rsidRDefault="00177AF6" w:rsidP="000D5618">
            <w:pPr>
              <w:jc w:val="center"/>
              <w:rPr>
                <w:color w:val="000000"/>
                <w:sz w:val="28"/>
                <w:szCs w:val="28"/>
              </w:rPr>
            </w:pPr>
            <w:r w:rsidRPr="00A972B3">
              <w:rPr>
                <w:color w:val="000000"/>
                <w:sz w:val="28"/>
                <w:szCs w:val="28"/>
              </w:rPr>
              <w:t>252,45</w:t>
            </w:r>
          </w:p>
        </w:tc>
        <w:tc>
          <w:tcPr>
            <w:tcW w:w="1276" w:type="dxa"/>
            <w:shd w:val="clear" w:color="auto" w:fill="auto"/>
            <w:vAlign w:val="bottom"/>
            <w:hideMark/>
          </w:tcPr>
          <w:p w:rsidR="00177AF6" w:rsidRPr="00A972B3" w:rsidRDefault="00177AF6" w:rsidP="000D5618">
            <w:pPr>
              <w:jc w:val="center"/>
              <w:rPr>
                <w:color w:val="000000"/>
                <w:sz w:val="28"/>
                <w:szCs w:val="28"/>
              </w:rPr>
            </w:pPr>
            <w:r w:rsidRPr="00A972B3">
              <w:rPr>
                <w:color w:val="000000"/>
                <w:sz w:val="28"/>
                <w:szCs w:val="28"/>
              </w:rPr>
              <w:t>15,88</w:t>
            </w:r>
          </w:p>
        </w:tc>
        <w:tc>
          <w:tcPr>
            <w:tcW w:w="1276" w:type="dxa"/>
            <w:shd w:val="clear" w:color="auto" w:fill="auto"/>
            <w:vAlign w:val="bottom"/>
            <w:hideMark/>
          </w:tcPr>
          <w:p w:rsidR="00177AF6" w:rsidRPr="00A972B3" w:rsidRDefault="00177AF6" w:rsidP="000D5618">
            <w:pPr>
              <w:jc w:val="center"/>
              <w:rPr>
                <w:color w:val="000000"/>
                <w:sz w:val="28"/>
                <w:szCs w:val="28"/>
              </w:rPr>
            </w:pPr>
            <w:r w:rsidRPr="00A972B3">
              <w:rPr>
                <w:color w:val="000000"/>
                <w:sz w:val="28"/>
                <w:szCs w:val="28"/>
              </w:rPr>
              <w:t>3 772,48</w:t>
            </w:r>
          </w:p>
        </w:tc>
        <w:tc>
          <w:tcPr>
            <w:tcW w:w="1276" w:type="dxa"/>
            <w:shd w:val="clear" w:color="auto" w:fill="auto"/>
            <w:vAlign w:val="bottom"/>
            <w:hideMark/>
          </w:tcPr>
          <w:p w:rsidR="00177AF6" w:rsidRPr="00A972B3" w:rsidRDefault="00177AF6" w:rsidP="000D5618">
            <w:pPr>
              <w:jc w:val="center"/>
              <w:rPr>
                <w:color w:val="000000"/>
                <w:sz w:val="28"/>
                <w:szCs w:val="28"/>
              </w:rPr>
            </w:pPr>
            <w:r w:rsidRPr="00A972B3">
              <w:rPr>
                <w:color w:val="000000"/>
                <w:sz w:val="28"/>
                <w:szCs w:val="28"/>
              </w:rPr>
              <w:t>3 754,34</w:t>
            </w:r>
          </w:p>
        </w:tc>
        <w:tc>
          <w:tcPr>
            <w:tcW w:w="1276" w:type="dxa"/>
            <w:shd w:val="clear" w:color="auto" w:fill="auto"/>
            <w:vAlign w:val="bottom"/>
            <w:hideMark/>
          </w:tcPr>
          <w:p w:rsidR="00177AF6" w:rsidRPr="00A972B3" w:rsidRDefault="00177AF6" w:rsidP="000D5618">
            <w:pPr>
              <w:jc w:val="center"/>
              <w:rPr>
                <w:color w:val="000000"/>
                <w:sz w:val="28"/>
                <w:szCs w:val="28"/>
              </w:rPr>
            </w:pPr>
            <w:r w:rsidRPr="00A972B3">
              <w:rPr>
                <w:color w:val="000000"/>
                <w:sz w:val="28"/>
                <w:szCs w:val="28"/>
              </w:rPr>
              <w:t>288,46</w:t>
            </w:r>
          </w:p>
        </w:tc>
        <w:tc>
          <w:tcPr>
            <w:tcW w:w="1134" w:type="dxa"/>
            <w:shd w:val="clear" w:color="auto" w:fill="auto"/>
            <w:vAlign w:val="bottom"/>
            <w:hideMark/>
          </w:tcPr>
          <w:p w:rsidR="00177AF6" w:rsidRPr="00A972B3" w:rsidRDefault="00177AF6" w:rsidP="000D5618">
            <w:pPr>
              <w:jc w:val="center"/>
              <w:rPr>
                <w:color w:val="000000"/>
                <w:sz w:val="28"/>
                <w:szCs w:val="28"/>
              </w:rPr>
            </w:pPr>
            <w:r w:rsidRPr="00A972B3">
              <w:rPr>
                <w:color w:val="000000"/>
                <w:sz w:val="28"/>
                <w:szCs w:val="28"/>
              </w:rPr>
              <w:t>18,14</w:t>
            </w:r>
          </w:p>
        </w:tc>
      </w:tr>
    </w:tbl>
    <w:p w:rsidR="00177AF6" w:rsidRPr="00A972B3" w:rsidRDefault="00177AF6" w:rsidP="00177AF6">
      <w:pPr>
        <w:ind w:firstLine="709"/>
        <w:jc w:val="right"/>
        <w:rPr>
          <w:sz w:val="28"/>
          <w:szCs w:val="28"/>
        </w:rPr>
      </w:pPr>
    </w:p>
    <w:p w:rsidR="00177AF6" w:rsidRPr="00A972B3" w:rsidRDefault="00177AF6" w:rsidP="00177AF6">
      <w:pPr>
        <w:ind w:firstLine="709"/>
        <w:jc w:val="right"/>
        <w:rPr>
          <w:sz w:val="28"/>
          <w:szCs w:val="28"/>
        </w:rPr>
      </w:pPr>
    </w:p>
    <w:p w:rsidR="00177AF6" w:rsidRPr="00A972B3" w:rsidRDefault="00177AF6" w:rsidP="00177AF6">
      <w:pPr>
        <w:ind w:firstLine="709"/>
        <w:jc w:val="right"/>
        <w:rPr>
          <w:sz w:val="28"/>
          <w:szCs w:val="28"/>
        </w:rPr>
      </w:pPr>
    </w:p>
    <w:p w:rsidR="00177AF6" w:rsidRPr="00A972B3" w:rsidRDefault="00177AF6" w:rsidP="00177AF6">
      <w:pPr>
        <w:ind w:firstLine="709"/>
        <w:jc w:val="right"/>
        <w:rPr>
          <w:sz w:val="28"/>
          <w:szCs w:val="28"/>
        </w:rPr>
      </w:pPr>
    </w:p>
    <w:p w:rsidR="00177AF6" w:rsidRPr="00A972B3" w:rsidRDefault="00177AF6" w:rsidP="00177AF6">
      <w:pPr>
        <w:ind w:firstLine="709"/>
        <w:jc w:val="right"/>
        <w:rPr>
          <w:sz w:val="28"/>
          <w:szCs w:val="28"/>
        </w:rPr>
      </w:pPr>
    </w:p>
    <w:p w:rsidR="00177AF6" w:rsidRPr="00A972B3" w:rsidRDefault="00177AF6" w:rsidP="00177AF6">
      <w:pPr>
        <w:ind w:firstLine="709"/>
        <w:jc w:val="right"/>
        <w:rPr>
          <w:sz w:val="28"/>
          <w:szCs w:val="28"/>
        </w:rPr>
      </w:pPr>
    </w:p>
    <w:p w:rsidR="00177AF6" w:rsidRPr="00A972B3" w:rsidRDefault="00177AF6" w:rsidP="00177AF6">
      <w:pPr>
        <w:ind w:firstLine="709"/>
        <w:jc w:val="right"/>
        <w:rPr>
          <w:sz w:val="28"/>
          <w:szCs w:val="28"/>
        </w:rPr>
      </w:pPr>
    </w:p>
    <w:p w:rsidR="00177AF6" w:rsidRPr="00A972B3" w:rsidRDefault="00177AF6" w:rsidP="00177AF6">
      <w:pPr>
        <w:ind w:firstLine="709"/>
        <w:jc w:val="right"/>
        <w:rPr>
          <w:sz w:val="28"/>
          <w:szCs w:val="28"/>
        </w:rPr>
      </w:pPr>
    </w:p>
    <w:p w:rsidR="00177AF6" w:rsidRPr="00A972B3" w:rsidRDefault="00177AF6" w:rsidP="00177AF6">
      <w:pPr>
        <w:ind w:firstLine="709"/>
        <w:jc w:val="right"/>
        <w:rPr>
          <w:sz w:val="28"/>
          <w:szCs w:val="28"/>
        </w:rPr>
      </w:pPr>
    </w:p>
    <w:p w:rsidR="00177AF6" w:rsidRPr="00A972B3" w:rsidRDefault="00177AF6" w:rsidP="00177AF6">
      <w:pPr>
        <w:rPr>
          <w:sz w:val="28"/>
          <w:szCs w:val="28"/>
        </w:rPr>
      </w:pPr>
    </w:p>
    <w:p w:rsidR="00177AF6" w:rsidRPr="00A972B3" w:rsidRDefault="00177AF6" w:rsidP="00177AF6">
      <w:pPr>
        <w:ind w:firstLine="709"/>
        <w:jc w:val="right"/>
        <w:rPr>
          <w:sz w:val="28"/>
          <w:szCs w:val="28"/>
        </w:rPr>
      </w:pPr>
    </w:p>
    <w:p w:rsidR="00177AF6" w:rsidRPr="00A972B3" w:rsidRDefault="00177AF6" w:rsidP="00177AF6">
      <w:pPr>
        <w:ind w:firstLine="709"/>
        <w:jc w:val="right"/>
        <w:rPr>
          <w:sz w:val="28"/>
          <w:szCs w:val="28"/>
        </w:rPr>
      </w:pPr>
    </w:p>
    <w:p w:rsidR="00177AF6" w:rsidRPr="00A972B3" w:rsidRDefault="00177AF6" w:rsidP="00177AF6">
      <w:pPr>
        <w:rPr>
          <w:sz w:val="28"/>
          <w:szCs w:val="28"/>
        </w:rPr>
      </w:pPr>
    </w:p>
    <w:p w:rsidR="00177AF6" w:rsidRPr="00A972B3" w:rsidRDefault="00177AF6" w:rsidP="00177AF6">
      <w:pPr>
        <w:rPr>
          <w:sz w:val="28"/>
          <w:szCs w:val="28"/>
        </w:rPr>
        <w:sectPr w:rsidR="00177AF6" w:rsidRPr="00A972B3" w:rsidSect="000D5618">
          <w:pgSz w:w="16838" w:h="11906" w:orient="landscape"/>
          <w:pgMar w:top="1134" w:right="1134" w:bottom="1134" w:left="1134" w:header="720" w:footer="709" w:gutter="0"/>
          <w:cols w:space="720"/>
          <w:docGrid w:linePitch="360"/>
        </w:sectPr>
      </w:pPr>
    </w:p>
    <w:p w:rsidR="00177AF6" w:rsidRPr="00A972B3" w:rsidRDefault="00177AF6" w:rsidP="00177AF6">
      <w:pPr>
        <w:jc w:val="both"/>
        <w:rPr>
          <w:sz w:val="28"/>
          <w:szCs w:val="28"/>
        </w:rPr>
      </w:pPr>
    </w:p>
    <w:p w:rsidR="00177AF6" w:rsidRPr="00A972B3" w:rsidRDefault="00177AF6" w:rsidP="00177AF6">
      <w:pPr>
        <w:ind w:firstLine="709"/>
        <w:jc w:val="both"/>
        <w:rPr>
          <w:sz w:val="28"/>
          <w:szCs w:val="28"/>
        </w:rPr>
      </w:pPr>
      <w:r w:rsidRPr="00A972B3">
        <w:rPr>
          <w:sz w:val="28"/>
          <w:szCs w:val="28"/>
        </w:rPr>
        <w:t>Договорные величины потребления тепловой мощности по объектам потребителей произведены расчетным методом.</w:t>
      </w:r>
    </w:p>
    <w:p w:rsidR="00177AF6" w:rsidRPr="00A972B3" w:rsidRDefault="00177AF6" w:rsidP="00177AF6">
      <w:pPr>
        <w:ind w:firstLine="709"/>
        <w:jc w:val="both"/>
        <w:rPr>
          <w:sz w:val="28"/>
          <w:szCs w:val="28"/>
        </w:rPr>
      </w:pPr>
      <w:r w:rsidRPr="00A972B3">
        <w:rPr>
          <w:sz w:val="28"/>
          <w:szCs w:val="28"/>
        </w:rPr>
        <w:t>С 01.01.2014 г. продажа потребителям тепловой энергии осуществляется в соответствии со статьей 13 Федерального Закона РФ «О теплоснабжении» (190-ФЗ от 27.07.2010) теплоснабжающей организацией, имеющей в собственности или на ином праве, а равно во владении или пользовании источники тепловой энергии при этом в случае принятия собственниками помещений в многоквартирных жилых домах решения о непосредственных расчетах за поставляемую тепловую энергию с теплоснабжающими организациями - продажа тепловой энергии производится непосредственно потребителям.</w:t>
      </w:r>
    </w:p>
    <w:p w:rsidR="00177AF6" w:rsidRPr="00A972B3" w:rsidRDefault="00177AF6" w:rsidP="00177AF6">
      <w:pPr>
        <w:ind w:firstLine="709"/>
        <w:jc w:val="both"/>
        <w:rPr>
          <w:sz w:val="28"/>
          <w:szCs w:val="28"/>
        </w:rPr>
      </w:pPr>
      <w:r w:rsidRPr="00A972B3">
        <w:rPr>
          <w:sz w:val="28"/>
          <w:szCs w:val="28"/>
        </w:rPr>
        <w:t>Учет тепла, отпущенного потребителям, осуществляется:</w:t>
      </w:r>
    </w:p>
    <w:p w:rsidR="00177AF6" w:rsidRPr="00A972B3" w:rsidRDefault="00177AF6" w:rsidP="00177AF6">
      <w:pPr>
        <w:ind w:firstLine="709"/>
        <w:jc w:val="both"/>
        <w:rPr>
          <w:sz w:val="28"/>
          <w:szCs w:val="28"/>
        </w:rPr>
      </w:pPr>
      <w:r w:rsidRPr="00A972B3">
        <w:rPr>
          <w:sz w:val="28"/>
          <w:szCs w:val="28"/>
        </w:rPr>
        <w:t>- по данным приборного учета;</w:t>
      </w:r>
    </w:p>
    <w:p w:rsidR="00177AF6" w:rsidRPr="00A972B3" w:rsidRDefault="00177AF6" w:rsidP="00177AF6">
      <w:pPr>
        <w:ind w:firstLine="709"/>
        <w:jc w:val="both"/>
        <w:rPr>
          <w:sz w:val="28"/>
          <w:szCs w:val="28"/>
        </w:rPr>
      </w:pPr>
      <w:r w:rsidRPr="00A972B3">
        <w:rPr>
          <w:sz w:val="28"/>
          <w:szCs w:val="28"/>
        </w:rPr>
        <w:t>- расчётным методом согласно Методике осуществления коммерческого учета тепловой энергии, теплоносителя, утверждённой Приказом Минстроя России от 17.03.2014 № 99/пр «Об утверждении Методики осуществления коммерческого учета тепловой энергии, теплоносителя»;</w:t>
      </w:r>
    </w:p>
    <w:p w:rsidR="00177AF6" w:rsidRPr="00A972B3" w:rsidRDefault="00177AF6" w:rsidP="00177AF6">
      <w:pPr>
        <w:ind w:firstLine="709"/>
        <w:jc w:val="both"/>
        <w:rPr>
          <w:sz w:val="28"/>
          <w:szCs w:val="28"/>
        </w:rPr>
      </w:pPr>
      <w:r w:rsidRPr="00A972B3">
        <w:rPr>
          <w:sz w:val="28"/>
          <w:szCs w:val="28"/>
        </w:rPr>
        <w:t>- по утверждённым нормативам для населения.</w:t>
      </w:r>
    </w:p>
    <w:p w:rsidR="00177AF6" w:rsidRPr="00A972B3" w:rsidRDefault="00177AF6" w:rsidP="00177AF6">
      <w:pPr>
        <w:ind w:right="-6" w:firstLine="539"/>
        <w:jc w:val="both"/>
        <w:rPr>
          <w:sz w:val="28"/>
          <w:szCs w:val="28"/>
        </w:rPr>
      </w:pPr>
      <w:r w:rsidRPr="00A972B3">
        <w:rPr>
          <w:sz w:val="28"/>
          <w:szCs w:val="28"/>
        </w:rPr>
        <w:t>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w:t>
      </w:r>
    </w:p>
    <w:p w:rsidR="00177AF6" w:rsidRPr="00A972B3" w:rsidRDefault="00177AF6" w:rsidP="00177AF6">
      <w:pPr>
        <w:pStyle w:val="2"/>
        <w:pBdr>
          <w:bottom w:val="single" w:sz="12" w:space="1" w:color="auto"/>
        </w:pBdr>
        <w:tabs>
          <w:tab w:val="left" w:pos="993"/>
        </w:tabs>
        <w:spacing w:before="300" w:after="200"/>
        <w:rPr>
          <w:i/>
          <w:sz w:val="36"/>
          <w:szCs w:val="36"/>
        </w:rPr>
      </w:pPr>
      <w:bookmarkStart w:id="16" w:name="_Toc500424626"/>
      <w:r w:rsidRPr="00A972B3">
        <w:rPr>
          <w:sz w:val="36"/>
          <w:szCs w:val="36"/>
        </w:rPr>
        <w:t xml:space="preserve">Часть 6: Балансы тепловой мощности и тепловой нагрузки в зонах действия источников тепловой энергии </w:t>
      </w:r>
    </w:p>
    <w:p w:rsidR="00177AF6" w:rsidRPr="00A972B3" w:rsidRDefault="00177AF6" w:rsidP="00177AF6">
      <w:pPr>
        <w:ind w:firstLine="709"/>
        <w:jc w:val="both"/>
        <w:rPr>
          <w:sz w:val="28"/>
          <w:szCs w:val="28"/>
        </w:rPr>
      </w:pPr>
      <w:r w:rsidRPr="00A972B3">
        <w:rPr>
          <w:sz w:val="28"/>
          <w:szCs w:val="28"/>
        </w:rPr>
        <w:t>Баланс установленной, располагаемой тепловой мощности, тепловой мощности нетто, потерь тепловой мощности в тепловых сетях и присоединенной тепловой нагрузки в Большевишерском городском поселении представлен в таблице 12.</w:t>
      </w:r>
    </w:p>
    <w:p w:rsidR="00177AF6" w:rsidRPr="00A972B3" w:rsidRDefault="00177AF6" w:rsidP="00177AF6">
      <w:pPr>
        <w:keepNext/>
        <w:spacing w:line="360" w:lineRule="auto"/>
        <w:ind w:firstLine="567"/>
        <w:jc w:val="right"/>
        <w:rPr>
          <w:sz w:val="28"/>
          <w:szCs w:val="28"/>
        </w:rPr>
      </w:pPr>
      <w:r w:rsidRPr="00A972B3">
        <w:rPr>
          <w:sz w:val="28"/>
          <w:szCs w:val="28"/>
        </w:rPr>
        <w:t>Таблица 12</w:t>
      </w:r>
    </w:p>
    <w:tbl>
      <w:tblPr>
        <w:tblW w:w="5000" w:type="pct"/>
        <w:tblLayout w:type="fixed"/>
        <w:tblCellMar>
          <w:left w:w="57" w:type="dxa"/>
          <w:right w:w="57" w:type="dxa"/>
        </w:tblCellMar>
        <w:tblLook w:val="04A0" w:firstRow="1" w:lastRow="0" w:firstColumn="1" w:lastColumn="0" w:noHBand="0" w:noVBand="1"/>
      </w:tblPr>
      <w:tblGrid>
        <w:gridCol w:w="1926"/>
        <w:gridCol w:w="1118"/>
        <w:gridCol w:w="1116"/>
        <w:gridCol w:w="977"/>
        <w:gridCol w:w="983"/>
        <w:gridCol w:w="839"/>
        <w:gridCol w:w="841"/>
        <w:gridCol w:w="977"/>
        <w:gridCol w:w="975"/>
      </w:tblGrid>
      <w:tr w:rsidR="00177AF6" w:rsidRPr="00A972B3" w:rsidTr="000D5618">
        <w:trPr>
          <w:trHeight w:val="1500"/>
        </w:trPr>
        <w:tc>
          <w:tcPr>
            <w:tcW w:w="9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pacing w:val="-20"/>
                <w:szCs w:val="28"/>
              </w:rPr>
            </w:pPr>
            <w:r w:rsidRPr="00A972B3">
              <w:rPr>
                <w:b/>
                <w:bCs/>
                <w:color w:val="000000"/>
                <w:spacing w:val="-20"/>
                <w:szCs w:val="28"/>
              </w:rPr>
              <w:t>Наименование теплоисточника</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pacing w:val="-20"/>
                <w:szCs w:val="28"/>
              </w:rPr>
            </w:pPr>
            <w:r w:rsidRPr="00A972B3">
              <w:rPr>
                <w:b/>
                <w:bCs/>
                <w:color w:val="000000"/>
                <w:spacing w:val="-20"/>
                <w:szCs w:val="28"/>
              </w:rPr>
              <w:t>Установленная мощность, Гкал/ч</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pacing w:val="-20"/>
                <w:szCs w:val="28"/>
              </w:rPr>
            </w:pPr>
            <w:r w:rsidRPr="00A972B3">
              <w:rPr>
                <w:b/>
                <w:bCs/>
                <w:color w:val="000000"/>
                <w:spacing w:val="-20"/>
                <w:szCs w:val="28"/>
              </w:rPr>
              <w:t>Располагаемая мощность, Гкал/ч</w:t>
            </w:r>
          </w:p>
        </w:tc>
        <w:tc>
          <w:tcPr>
            <w:tcW w:w="501"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pacing w:val="-20"/>
                <w:szCs w:val="28"/>
              </w:rPr>
            </w:pPr>
            <w:r w:rsidRPr="00A972B3">
              <w:rPr>
                <w:b/>
                <w:bCs/>
                <w:color w:val="000000"/>
                <w:spacing w:val="-20"/>
                <w:szCs w:val="28"/>
              </w:rPr>
              <w:t>Мощность нетто, Гкал/ч</w:t>
            </w:r>
          </w:p>
        </w:tc>
        <w:tc>
          <w:tcPr>
            <w:tcW w:w="504"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pacing w:val="-20"/>
                <w:szCs w:val="28"/>
              </w:rPr>
            </w:pPr>
            <w:r w:rsidRPr="00A972B3">
              <w:rPr>
                <w:b/>
                <w:bCs/>
                <w:color w:val="000000"/>
                <w:spacing w:val="-20"/>
                <w:szCs w:val="28"/>
              </w:rPr>
              <w:t>Подключенная нагрузка, Гкал/ч</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pacing w:val="-20"/>
                <w:szCs w:val="28"/>
              </w:rPr>
            </w:pPr>
            <w:r w:rsidRPr="00A972B3">
              <w:rPr>
                <w:b/>
                <w:bCs/>
                <w:color w:val="000000"/>
                <w:spacing w:val="-20"/>
                <w:szCs w:val="28"/>
              </w:rPr>
              <w:t>Хозяйственные нужды, Гкал/ч</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pacing w:val="-20"/>
                <w:szCs w:val="28"/>
              </w:rPr>
            </w:pPr>
            <w:r w:rsidRPr="00A972B3">
              <w:rPr>
                <w:b/>
                <w:bCs/>
                <w:color w:val="000000"/>
                <w:spacing w:val="-20"/>
                <w:szCs w:val="28"/>
              </w:rPr>
              <w:t>Собственные нужды, Гкал/ч</w:t>
            </w:r>
          </w:p>
        </w:tc>
        <w:tc>
          <w:tcPr>
            <w:tcW w:w="501"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pacing w:val="-20"/>
                <w:szCs w:val="28"/>
              </w:rPr>
            </w:pPr>
            <w:r w:rsidRPr="00A972B3">
              <w:rPr>
                <w:b/>
                <w:bCs/>
                <w:color w:val="000000"/>
                <w:spacing w:val="-20"/>
                <w:szCs w:val="28"/>
              </w:rPr>
              <w:t>Потери в тепловых сетях, Гкал/ч</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pacing w:val="-20"/>
                <w:szCs w:val="28"/>
              </w:rPr>
            </w:pPr>
            <w:r w:rsidRPr="00A972B3">
              <w:rPr>
                <w:b/>
                <w:bCs/>
                <w:color w:val="000000"/>
                <w:spacing w:val="-20"/>
                <w:szCs w:val="28"/>
              </w:rPr>
              <w:t>Резерв тепловой мощности, Гкал/ч</w:t>
            </w:r>
          </w:p>
        </w:tc>
      </w:tr>
      <w:tr w:rsidR="00177AF6" w:rsidRPr="00A972B3" w:rsidTr="000D5618">
        <w:trPr>
          <w:trHeight w:val="375"/>
        </w:trPr>
        <w:tc>
          <w:tcPr>
            <w:tcW w:w="987" w:type="pct"/>
            <w:tcBorders>
              <w:top w:val="nil"/>
              <w:left w:val="single" w:sz="4" w:space="0" w:color="auto"/>
              <w:bottom w:val="single" w:sz="4" w:space="0" w:color="auto"/>
              <w:right w:val="single" w:sz="4" w:space="0" w:color="auto"/>
            </w:tcBorders>
            <w:shd w:val="clear" w:color="auto" w:fill="auto"/>
            <w:noWrap/>
            <w:vAlign w:val="center"/>
            <w:hideMark/>
          </w:tcPr>
          <w:p w:rsidR="00177AF6" w:rsidRPr="00A972B3" w:rsidRDefault="00177AF6" w:rsidP="000D5618">
            <w:r w:rsidRPr="00A972B3">
              <w:t>Котельная № 12, п.Б.Вишера, ул.Первомайская, д.11а</w:t>
            </w:r>
          </w:p>
        </w:tc>
        <w:tc>
          <w:tcPr>
            <w:tcW w:w="573"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Cs w:val="28"/>
              </w:rPr>
            </w:pPr>
            <w:r w:rsidRPr="00A972B3">
              <w:rPr>
                <w:szCs w:val="28"/>
              </w:rPr>
              <w:t>5,85</w:t>
            </w:r>
          </w:p>
        </w:tc>
        <w:tc>
          <w:tcPr>
            <w:tcW w:w="572"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Cs w:val="28"/>
                <w:lang w:val="en-US"/>
              </w:rPr>
            </w:pPr>
            <w:r w:rsidRPr="00A972B3">
              <w:rPr>
                <w:szCs w:val="28"/>
              </w:rPr>
              <w:t>4,</w:t>
            </w:r>
            <w:r w:rsidRPr="00A972B3">
              <w:rPr>
                <w:szCs w:val="28"/>
                <w:lang w:val="en-US"/>
              </w:rPr>
              <w:t>64</w:t>
            </w:r>
          </w:p>
        </w:tc>
        <w:tc>
          <w:tcPr>
            <w:tcW w:w="501"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Cs w:val="28"/>
              </w:rPr>
            </w:pPr>
            <w:r w:rsidRPr="00A972B3">
              <w:rPr>
                <w:szCs w:val="28"/>
              </w:rPr>
              <w:t>4,569</w:t>
            </w:r>
          </w:p>
        </w:tc>
        <w:tc>
          <w:tcPr>
            <w:tcW w:w="504"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2"/>
                <w:szCs w:val="22"/>
                <w:lang w:val="en-US"/>
              </w:rPr>
            </w:pPr>
            <w:r w:rsidRPr="00A972B3">
              <w:rPr>
                <w:sz w:val="22"/>
                <w:szCs w:val="22"/>
              </w:rPr>
              <w:t>1,9</w:t>
            </w:r>
            <w:r w:rsidRPr="00A972B3">
              <w:rPr>
                <w:sz w:val="22"/>
                <w:szCs w:val="22"/>
                <w:lang w:val="en-US"/>
              </w:rPr>
              <w:t>37</w:t>
            </w:r>
          </w:p>
        </w:tc>
        <w:tc>
          <w:tcPr>
            <w:tcW w:w="430"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Cs w:val="28"/>
              </w:rPr>
            </w:pPr>
            <w:r w:rsidRPr="00A972B3">
              <w:rPr>
                <w:szCs w:val="28"/>
              </w:rPr>
              <w:t>0,000</w:t>
            </w:r>
          </w:p>
        </w:tc>
        <w:tc>
          <w:tcPr>
            <w:tcW w:w="431"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Cs w:val="28"/>
              </w:rPr>
            </w:pPr>
            <w:r w:rsidRPr="00A972B3">
              <w:rPr>
                <w:szCs w:val="28"/>
              </w:rPr>
              <w:t>0,071</w:t>
            </w:r>
          </w:p>
        </w:tc>
        <w:tc>
          <w:tcPr>
            <w:tcW w:w="501"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Cs w:val="28"/>
              </w:rPr>
            </w:pPr>
            <w:r w:rsidRPr="00A972B3">
              <w:rPr>
                <w:szCs w:val="28"/>
              </w:rPr>
              <w:t>0,461</w:t>
            </w:r>
          </w:p>
        </w:tc>
        <w:tc>
          <w:tcPr>
            <w:tcW w:w="500"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Cs w:val="28"/>
              </w:rPr>
            </w:pPr>
            <w:r w:rsidRPr="00A972B3">
              <w:rPr>
                <w:szCs w:val="28"/>
              </w:rPr>
              <w:t>2,101</w:t>
            </w:r>
          </w:p>
        </w:tc>
      </w:tr>
      <w:tr w:rsidR="00177AF6" w:rsidRPr="00A972B3" w:rsidTr="000D5618">
        <w:trPr>
          <w:trHeight w:val="375"/>
        </w:trPr>
        <w:tc>
          <w:tcPr>
            <w:tcW w:w="987" w:type="pct"/>
            <w:tcBorders>
              <w:top w:val="nil"/>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rPr>
                <w:b/>
                <w:bCs/>
                <w:color w:val="000000"/>
                <w:szCs w:val="28"/>
              </w:rPr>
            </w:pPr>
            <w:r w:rsidRPr="00A972B3">
              <w:rPr>
                <w:b/>
                <w:bCs/>
                <w:color w:val="000000"/>
                <w:szCs w:val="28"/>
              </w:rPr>
              <w:t>Итого:</w:t>
            </w:r>
          </w:p>
        </w:tc>
        <w:tc>
          <w:tcPr>
            <w:tcW w:w="573"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5,85</w:t>
            </w:r>
          </w:p>
        </w:tc>
        <w:tc>
          <w:tcPr>
            <w:tcW w:w="572"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lang w:val="en-US"/>
              </w:rPr>
            </w:pPr>
            <w:r w:rsidRPr="00A972B3">
              <w:rPr>
                <w:b/>
                <w:bCs/>
                <w:color w:val="000000"/>
                <w:szCs w:val="28"/>
              </w:rPr>
              <w:t>4,</w:t>
            </w:r>
            <w:r w:rsidRPr="00A972B3">
              <w:rPr>
                <w:b/>
                <w:bCs/>
                <w:color w:val="000000"/>
                <w:szCs w:val="28"/>
                <w:lang w:val="en-US"/>
              </w:rPr>
              <w:t>64</w:t>
            </w:r>
          </w:p>
        </w:tc>
        <w:tc>
          <w:tcPr>
            <w:tcW w:w="501"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4,569</w:t>
            </w:r>
          </w:p>
        </w:tc>
        <w:tc>
          <w:tcPr>
            <w:tcW w:w="504"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2"/>
                <w:szCs w:val="22"/>
                <w:lang w:val="en-US"/>
              </w:rPr>
            </w:pPr>
            <w:r w:rsidRPr="00A972B3">
              <w:rPr>
                <w:b/>
                <w:bCs/>
                <w:color w:val="000000"/>
                <w:sz w:val="22"/>
                <w:szCs w:val="22"/>
              </w:rPr>
              <w:t>1,9</w:t>
            </w:r>
            <w:r w:rsidRPr="00A972B3">
              <w:rPr>
                <w:b/>
                <w:bCs/>
                <w:color w:val="000000"/>
                <w:sz w:val="22"/>
                <w:szCs w:val="22"/>
                <w:lang w:val="en-US"/>
              </w:rPr>
              <w:t>37</w:t>
            </w:r>
          </w:p>
        </w:tc>
        <w:tc>
          <w:tcPr>
            <w:tcW w:w="430"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0,000</w:t>
            </w:r>
          </w:p>
        </w:tc>
        <w:tc>
          <w:tcPr>
            <w:tcW w:w="431"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0,071</w:t>
            </w:r>
          </w:p>
        </w:tc>
        <w:tc>
          <w:tcPr>
            <w:tcW w:w="501"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0,461</w:t>
            </w:r>
          </w:p>
        </w:tc>
        <w:tc>
          <w:tcPr>
            <w:tcW w:w="500"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2,101</w:t>
            </w:r>
          </w:p>
        </w:tc>
      </w:tr>
    </w:tbl>
    <w:p w:rsidR="00177AF6" w:rsidRPr="00A972B3" w:rsidRDefault="00177AF6" w:rsidP="00177AF6">
      <w:pPr>
        <w:keepNext/>
        <w:spacing w:line="360" w:lineRule="auto"/>
        <w:ind w:firstLine="567"/>
        <w:jc w:val="right"/>
        <w:rPr>
          <w:sz w:val="28"/>
          <w:szCs w:val="28"/>
        </w:rPr>
      </w:pPr>
    </w:p>
    <w:p w:rsidR="00177AF6" w:rsidRPr="00A972B3" w:rsidRDefault="00177AF6" w:rsidP="00177AF6">
      <w:pPr>
        <w:keepNext/>
        <w:ind w:firstLine="708"/>
        <w:jc w:val="both"/>
        <w:rPr>
          <w:sz w:val="28"/>
          <w:szCs w:val="28"/>
        </w:rPr>
      </w:pPr>
      <w:r w:rsidRPr="00A972B3">
        <w:rPr>
          <w:sz w:val="28"/>
          <w:szCs w:val="28"/>
        </w:rPr>
        <w:t>Тепловой баланс складывается из полезного отпуска тепловой энергии, расхода на собственные нужды источников, потерь в тепловых сетях.</w:t>
      </w:r>
    </w:p>
    <w:p w:rsidR="00177AF6" w:rsidRPr="00A972B3" w:rsidRDefault="00177AF6" w:rsidP="00177AF6">
      <w:pPr>
        <w:ind w:firstLine="709"/>
        <w:jc w:val="both"/>
        <w:rPr>
          <w:sz w:val="28"/>
          <w:szCs w:val="28"/>
        </w:rPr>
      </w:pPr>
      <w:r w:rsidRPr="00A972B3">
        <w:rPr>
          <w:rFonts w:hint="eastAsia"/>
          <w:sz w:val="28"/>
          <w:szCs w:val="28"/>
        </w:rPr>
        <w:t>Баланс</w:t>
      </w:r>
      <w:r w:rsidRPr="00A972B3">
        <w:rPr>
          <w:sz w:val="28"/>
          <w:szCs w:val="28"/>
        </w:rPr>
        <w:t xml:space="preserve"> </w:t>
      </w:r>
      <w:r w:rsidRPr="00A972B3">
        <w:rPr>
          <w:rFonts w:hint="eastAsia"/>
          <w:sz w:val="28"/>
          <w:szCs w:val="28"/>
        </w:rPr>
        <w:t>тепловой</w:t>
      </w:r>
      <w:r w:rsidRPr="00A972B3">
        <w:rPr>
          <w:sz w:val="28"/>
          <w:szCs w:val="28"/>
        </w:rPr>
        <w:t xml:space="preserve"> </w:t>
      </w:r>
      <w:r w:rsidRPr="00A972B3">
        <w:rPr>
          <w:rFonts w:hint="eastAsia"/>
          <w:sz w:val="28"/>
          <w:szCs w:val="28"/>
        </w:rPr>
        <w:t>мощности</w:t>
      </w:r>
      <w:r w:rsidRPr="00A972B3">
        <w:rPr>
          <w:sz w:val="28"/>
          <w:szCs w:val="28"/>
        </w:rPr>
        <w:t xml:space="preserve"> </w:t>
      </w:r>
      <w:r w:rsidRPr="00A972B3">
        <w:rPr>
          <w:rFonts w:hint="eastAsia"/>
          <w:sz w:val="28"/>
          <w:szCs w:val="28"/>
        </w:rPr>
        <w:t>подразумевает</w:t>
      </w:r>
      <w:r w:rsidRPr="00A972B3">
        <w:rPr>
          <w:sz w:val="28"/>
          <w:szCs w:val="28"/>
        </w:rPr>
        <w:t xml:space="preserve"> </w:t>
      </w:r>
      <w:r w:rsidRPr="00A972B3">
        <w:rPr>
          <w:rFonts w:hint="eastAsia"/>
          <w:sz w:val="28"/>
          <w:szCs w:val="28"/>
        </w:rPr>
        <w:t>соответствие</w:t>
      </w:r>
      <w:r w:rsidRPr="00A972B3">
        <w:rPr>
          <w:sz w:val="28"/>
          <w:szCs w:val="28"/>
        </w:rPr>
        <w:t xml:space="preserve"> </w:t>
      </w:r>
      <w:r w:rsidRPr="00A972B3">
        <w:rPr>
          <w:rFonts w:hint="eastAsia"/>
          <w:sz w:val="28"/>
          <w:szCs w:val="28"/>
        </w:rPr>
        <w:t>подключенной</w:t>
      </w:r>
      <w:r w:rsidRPr="00A972B3">
        <w:rPr>
          <w:sz w:val="28"/>
          <w:szCs w:val="28"/>
        </w:rPr>
        <w:t xml:space="preserve"> </w:t>
      </w:r>
      <w:r w:rsidRPr="00A972B3">
        <w:rPr>
          <w:rFonts w:hint="eastAsia"/>
          <w:sz w:val="28"/>
          <w:szCs w:val="28"/>
        </w:rPr>
        <w:t>тепловой</w:t>
      </w:r>
      <w:r w:rsidRPr="00A972B3">
        <w:rPr>
          <w:sz w:val="28"/>
          <w:szCs w:val="28"/>
        </w:rPr>
        <w:t xml:space="preserve"> </w:t>
      </w:r>
      <w:r w:rsidRPr="00A972B3">
        <w:rPr>
          <w:rFonts w:hint="eastAsia"/>
          <w:sz w:val="28"/>
          <w:szCs w:val="28"/>
        </w:rPr>
        <w:t>нагрузки</w:t>
      </w:r>
      <w:r w:rsidRPr="00A972B3">
        <w:rPr>
          <w:sz w:val="28"/>
          <w:szCs w:val="28"/>
        </w:rPr>
        <w:t xml:space="preserve"> </w:t>
      </w:r>
      <w:r w:rsidRPr="00A972B3">
        <w:rPr>
          <w:rFonts w:hint="eastAsia"/>
          <w:sz w:val="28"/>
          <w:szCs w:val="28"/>
        </w:rPr>
        <w:t>тепловой</w:t>
      </w:r>
      <w:r w:rsidRPr="00A972B3">
        <w:rPr>
          <w:sz w:val="28"/>
          <w:szCs w:val="28"/>
        </w:rPr>
        <w:t xml:space="preserve"> </w:t>
      </w:r>
      <w:r w:rsidRPr="00A972B3">
        <w:rPr>
          <w:rFonts w:hint="eastAsia"/>
          <w:sz w:val="28"/>
          <w:szCs w:val="28"/>
        </w:rPr>
        <w:t>мощности</w:t>
      </w:r>
      <w:r w:rsidRPr="00A972B3">
        <w:rPr>
          <w:sz w:val="28"/>
          <w:szCs w:val="28"/>
        </w:rPr>
        <w:t xml:space="preserve"> </w:t>
      </w:r>
      <w:r w:rsidRPr="00A972B3">
        <w:rPr>
          <w:rFonts w:hint="eastAsia"/>
          <w:sz w:val="28"/>
          <w:szCs w:val="28"/>
        </w:rPr>
        <w:t>источников</w:t>
      </w:r>
      <w:r w:rsidRPr="00A972B3">
        <w:rPr>
          <w:sz w:val="28"/>
          <w:szCs w:val="28"/>
        </w:rPr>
        <w:t>. На всех теплоисточниках, дефициты тепловой мощности отсутствуют.</w:t>
      </w:r>
    </w:p>
    <w:p w:rsidR="00177AF6" w:rsidRPr="00A972B3" w:rsidRDefault="00177AF6" w:rsidP="00177AF6">
      <w:pPr>
        <w:ind w:firstLine="709"/>
        <w:jc w:val="both"/>
        <w:rPr>
          <w:sz w:val="28"/>
          <w:szCs w:val="28"/>
        </w:rPr>
      </w:pPr>
      <w:r w:rsidRPr="00A972B3">
        <w:rPr>
          <w:sz w:val="28"/>
          <w:szCs w:val="28"/>
        </w:rPr>
        <w:t>Гидравлический режим передачи тепловой энергии в Большевишерском городском поселении обеспечивается сетевыми насосами котельных. Основные гидравлические и температурные режимы системы теплоснабжения Большевишерского городского поселения обеспечиваются в соответствии с картами технологических режимов. Дефицит пропускной способности сетей в Большевишерском городском поселении отсутствует.</w:t>
      </w:r>
    </w:p>
    <w:p w:rsidR="00177AF6" w:rsidRPr="00A972B3" w:rsidRDefault="00177AF6" w:rsidP="00177AF6">
      <w:pPr>
        <w:pStyle w:val="2"/>
        <w:pBdr>
          <w:bottom w:val="single" w:sz="12" w:space="1" w:color="auto"/>
        </w:pBdr>
        <w:tabs>
          <w:tab w:val="left" w:pos="993"/>
        </w:tabs>
        <w:spacing w:before="300" w:after="200"/>
        <w:rPr>
          <w:i/>
          <w:sz w:val="36"/>
          <w:szCs w:val="36"/>
        </w:rPr>
      </w:pPr>
      <w:r w:rsidRPr="00A972B3">
        <w:rPr>
          <w:sz w:val="36"/>
          <w:szCs w:val="36"/>
        </w:rPr>
        <w:t xml:space="preserve">Часть 7: Балансы теплоносителя </w:t>
      </w:r>
    </w:p>
    <w:p w:rsidR="00177AF6" w:rsidRPr="00A972B3" w:rsidRDefault="00177AF6" w:rsidP="00177AF6">
      <w:pPr>
        <w:ind w:firstLine="539"/>
        <w:jc w:val="both"/>
        <w:rPr>
          <w:sz w:val="28"/>
          <w:szCs w:val="28"/>
        </w:rPr>
      </w:pPr>
      <w:r w:rsidRPr="00A972B3">
        <w:rPr>
          <w:sz w:val="28"/>
          <w:szCs w:val="28"/>
        </w:rPr>
        <w:t xml:space="preserve">Теплоносителем является вода, забираемая напрямую из системы централизованного водоснабжения. Требования к качеству химочищенной воды котловых систем устанавливаются на уровне, обеспечивающем эффективную и безопасную работу котлов при минимальном риске образования отложений и коррозии. Очистка воды от взвешенных примесей осуществляется в механических фильтрах сетчатого типа. </w:t>
      </w:r>
    </w:p>
    <w:p w:rsidR="00177AF6" w:rsidRPr="00A972B3" w:rsidRDefault="00177AF6" w:rsidP="00177AF6">
      <w:pPr>
        <w:ind w:firstLine="539"/>
        <w:jc w:val="both"/>
        <w:rPr>
          <w:sz w:val="28"/>
          <w:szCs w:val="28"/>
        </w:rPr>
      </w:pPr>
      <w:r w:rsidRPr="00A972B3">
        <w:rPr>
          <w:sz w:val="28"/>
          <w:szCs w:val="28"/>
        </w:rPr>
        <w:t>Информация о среднем расходе воды на подпитку тепловых сетей и производительности водоподготовительных установок теплоносителя для тепловых сетей на котельных Большевишерского городского поселения  представлена в таблице 13.</w:t>
      </w:r>
    </w:p>
    <w:p w:rsidR="00177AF6" w:rsidRPr="00A972B3" w:rsidRDefault="00177AF6" w:rsidP="00177AF6">
      <w:pPr>
        <w:jc w:val="right"/>
        <w:rPr>
          <w:sz w:val="28"/>
          <w:szCs w:val="28"/>
        </w:rPr>
      </w:pPr>
      <w:r w:rsidRPr="00A972B3">
        <w:rPr>
          <w:sz w:val="28"/>
          <w:szCs w:val="28"/>
        </w:rPr>
        <w:t>Таблица 13</w:t>
      </w:r>
    </w:p>
    <w:tbl>
      <w:tblPr>
        <w:tblW w:w="4927" w:type="pct"/>
        <w:tblLayout w:type="fixed"/>
        <w:tblCellMar>
          <w:left w:w="57" w:type="dxa"/>
          <w:right w:w="57" w:type="dxa"/>
        </w:tblCellMar>
        <w:tblLook w:val="04A0" w:firstRow="1" w:lastRow="0" w:firstColumn="1" w:lastColumn="0" w:noHBand="0" w:noVBand="1"/>
      </w:tblPr>
      <w:tblGrid>
        <w:gridCol w:w="4595"/>
        <w:gridCol w:w="1263"/>
        <w:gridCol w:w="1966"/>
        <w:gridCol w:w="1786"/>
      </w:tblGrid>
      <w:tr w:rsidR="00177AF6" w:rsidRPr="00A972B3" w:rsidTr="000D5618">
        <w:trPr>
          <w:trHeight w:val="1500"/>
        </w:trPr>
        <w:tc>
          <w:tcPr>
            <w:tcW w:w="2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pacing w:val="-20"/>
                <w:sz w:val="28"/>
                <w:szCs w:val="28"/>
              </w:rPr>
            </w:pPr>
            <w:r w:rsidRPr="00A972B3">
              <w:rPr>
                <w:b/>
                <w:bCs/>
                <w:color w:val="000000"/>
                <w:spacing w:val="-20"/>
                <w:sz w:val="28"/>
                <w:szCs w:val="28"/>
              </w:rPr>
              <w:t>Наименование теплоисточника</w:t>
            </w:r>
          </w:p>
        </w:tc>
        <w:tc>
          <w:tcPr>
            <w:tcW w:w="657"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pacing w:val="-20"/>
                <w:sz w:val="28"/>
                <w:szCs w:val="28"/>
              </w:rPr>
            </w:pPr>
            <w:r w:rsidRPr="00A972B3">
              <w:rPr>
                <w:b/>
                <w:bCs/>
                <w:color w:val="000000"/>
                <w:spacing w:val="-20"/>
                <w:sz w:val="28"/>
                <w:szCs w:val="28"/>
              </w:rPr>
              <w:t>Средний расход подпиточной воды, м3\ч</w:t>
            </w:r>
          </w:p>
        </w:tc>
        <w:tc>
          <w:tcPr>
            <w:tcW w:w="1023"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pacing w:val="-20"/>
                <w:sz w:val="28"/>
                <w:szCs w:val="28"/>
              </w:rPr>
            </w:pPr>
            <w:r w:rsidRPr="00A972B3">
              <w:rPr>
                <w:b/>
                <w:bCs/>
                <w:color w:val="000000"/>
                <w:spacing w:val="-20"/>
                <w:sz w:val="28"/>
                <w:szCs w:val="28"/>
              </w:rPr>
              <w:t>Нормативная производительность ВПУ,м3\ч</w:t>
            </w:r>
          </w:p>
        </w:tc>
        <w:tc>
          <w:tcPr>
            <w:tcW w:w="929"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pacing w:val="-20"/>
                <w:sz w:val="28"/>
                <w:szCs w:val="28"/>
              </w:rPr>
            </w:pPr>
            <w:r w:rsidRPr="00A972B3">
              <w:rPr>
                <w:b/>
                <w:bCs/>
                <w:color w:val="000000"/>
                <w:spacing w:val="-20"/>
                <w:sz w:val="28"/>
                <w:szCs w:val="28"/>
              </w:rPr>
              <w:t>Резерв (дефицит) производительности ВПУ,м3\ч</w:t>
            </w:r>
          </w:p>
        </w:tc>
      </w:tr>
      <w:tr w:rsidR="00177AF6" w:rsidRPr="00A972B3" w:rsidTr="000D5618">
        <w:trPr>
          <w:trHeight w:val="375"/>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rsidR="00177AF6" w:rsidRPr="00A972B3" w:rsidRDefault="00177AF6" w:rsidP="000D5618">
            <w:pPr>
              <w:rPr>
                <w:sz w:val="26"/>
                <w:szCs w:val="26"/>
              </w:rPr>
            </w:pPr>
            <w:r w:rsidRPr="00A972B3">
              <w:rPr>
                <w:sz w:val="26"/>
                <w:szCs w:val="26"/>
              </w:rPr>
              <w:t>Котельная №12, п. Б. Вишера, ул. Первомайская, 11а</w:t>
            </w:r>
          </w:p>
        </w:tc>
        <w:tc>
          <w:tcPr>
            <w:tcW w:w="657"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6"/>
                <w:szCs w:val="26"/>
              </w:rPr>
            </w:pPr>
            <w:r w:rsidRPr="00A972B3">
              <w:rPr>
                <w:sz w:val="26"/>
                <w:szCs w:val="26"/>
              </w:rPr>
              <w:t>0,214</w:t>
            </w:r>
          </w:p>
        </w:tc>
        <w:tc>
          <w:tcPr>
            <w:tcW w:w="1023"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6"/>
                <w:szCs w:val="26"/>
              </w:rPr>
            </w:pPr>
            <w:r w:rsidRPr="00A972B3">
              <w:rPr>
                <w:sz w:val="26"/>
                <w:szCs w:val="26"/>
              </w:rPr>
              <w:t> </w:t>
            </w:r>
          </w:p>
        </w:tc>
        <w:tc>
          <w:tcPr>
            <w:tcW w:w="929"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6"/>
                <w:szCs w:val="26"/>
              </w:rPr>
            </w:pPr>
            <w:r w:rsidRPr="00A972B3">
              <w:rPr>
                <w:sz w:val="26"/>
                <w:szCs w:val="26"/>
              </w:rPr>
              <w:t>0,000</w:t>
            </w:r>
          </w:p>
        </w:tc>
      </w:tr>
    </w:tbl>
    <w:p w:rsidR="00177AF6" w:rsidRPr="00A972B3" w:rsidRDefault="00177AF6" w:rsidP="00177AF6">
      <w:pPr>
        <w:pStyle w:val="2"/>
        <w:pBdr>
          <w:bottom w:val="single" w:sz="12" w:space="1" w:color="auto"/>
        </w:pBdr>
        <w:tabs>
          <w:tab w:val="left" w:pos="993"/>
        </w:tabs>
        <w:spacing w:before="300" w:after="200"/>
        <w:rPr>
          <w:i/>
          <w:sz w:val="36"/>
          <w:szCs w:val="36"/>
        </w:rPr>
      </w:pPr>
      <w:r w:rsidRPr="00A972B3">
        <w:rPr>
          <w:sz w:val="36"/>
          <w:szCs w:val="36"/>
        </w:rPr>
        <w:t xml:space="preserve">Часть 8: Топливные балансы источников тепловой энергии и система обеспечения топливом </w:t>
      </w:r>
    </w:p>
    <w:p w:rsidR="00177AF6" w:rsidRPr="00A972B3" w:rsidRDefault="00177AF6" w:rsidP="00177AF6">
      <w:pPr>
        <w:ind w:firstLine="709"/>
        <w:jc w:val="both"/>
        <w:rPr>
          <w:sz w:val="28"/>
          <w:szCs w:val="28"/>
        </w:rPr>
      </w:pPr>
      <w:r w:rsidRPr="00A972B3">
        <w:rPr>
          <w:sz w:val="28"/>
          <w:szCs w:val="28"/>
        </w:rPr>
        <w:t xml:space="preserve">В Большевишерском городском поселении на источниках тепловой энергии в качестве топлива используется: </w:t>
      </w:r>
    </w:p>
    <w:p w:rsidR="00177AF6" w:rsidRPr="00A972B3" w:rsidRDefault="00177AF6" w:rsidP="00177AF6">
      <w:pPr>
        <w:ind w:firstLine="709"/>
        <w:jc w:val="both"/>
        <w:rPr>
          <w:sz w:val="28"/>
          <w:szCs w:val="28"/>
        </w:rPr>
      </w:pPr>
    </w:p>
    <w:tbl>
      <w:tblPr>
        <w:tblW w:w="9889" w:type="dxa"/>
        <w:tblLayout w:type="fixed"/>
        <w:tblLook w:val="04A0" w:firstRow="1" w:lastRow="0" w:firstColumn="1" w:lastColumn="0" w:noHBand="0" w:noVBand="1"/>
      </w:tblPr>
      <w:tblGrid>
        <w:gridCol w:w="7621"/>
        <w:gridCol w:w="2268"/>
      </w:tblGrid>
      <w:tr w:rsidR="00177AF6" w:rsidRPr="00A972B3" w:rsidTr="000D5618">
        <w:trPr>
          <w:trHeight w:val="20"/>
        </w:trPr>
        <w:tc>
          <w:tcPr>
            <w:tcW w:w="7621" w:type="dxa"/>
            <w:vAlign w:val="center"/>
          </w:tcPr>
          <w:p w:rsidR="00177AF6" w:rsidRPr="00A972B3" w:rsidRDefault="00177AF6" w:rsidP="000D5618">
            <w:pPr>
              <w:rPr>
                <w:sz w:val="28"/>
                <w:szCs w:val="28"/>
              </w:rPr>
            </w:pPr>
            <w:r w:rsidRPr="00A972B3">
              <w:rPr>
                <w:sz w:val="28"/>
                <w:szCs w:val="28"/>
              </w:rPr>
              <w:t>Котельная №12, п. Б. Вишера, ул. Первомайская, 11а</w:t>
            </w:r>
          </w:p>
        </w:tc>
        <w:tc>
          <w:tcPr>
            <w:tcW w:w="2268" w:type="dxa"/>
          </w:tcPr>
          <w:p w:rsidR="00177AF6" w:rsidRPr="00A972B3" w:rsidRDefault="00177AF6" w:rsidP="000D5618">
            <w:r w:rsidRPr="00A972B3">
              <w:rPr>
                <w:sz w:val="28"/>
                <w:szCs w:val="28"/>
              </w:rPr>
              <w:t>- газ</w:t>
            </w:r>
          </w:p>
        </w:tc>
      </w:tr>
    </w:tbl>
    <w:p w:rsidR="00177AF6" w:rsidRPr="00A972B3" w:rsidRDefault="00177AF6" w:rsidP="00177AF6">
      <w:pPr>
        <w:ind w:firstLine="709"/>
        <w:jc w:val="both"/>
        <w:rPr>
          <w:sz w:val="28"/>
          <w:szCs w:val="28"/>
        </w:rPr>
      </w:pPr>
    </w:p>
    <w:p w:rsidR="00177AF6" w:rsidRPr="00A972B3" w:rsidRDefault="00177AF6" w:rsidP="00177AF6">
      <w:pPr>
        <w:jc w:val="both"/>
        <w:rPr>
          <w:sz w:val="28"/>
          <w:szCs w:val="28"/>
        </w:rPr>
      </w:pPr>
      <w:r w:rsidRPr="00A972B3">
        <w:rPr>
          <w:sz w:val="28"/>
          <w:szCs w:val="28"/>
        </w:rPr>
        <w:t>Показатели топливного баланса за 2022 год представлены в таблице 14.</w:t>
      </w:r>
    </w:p>
    <w:p w:rsidR="00177AF6" w:rsidRPr="00A972B3" w:rsidRDefault="00177AF6" w:rsidP="00177AF6">
      <w:pPr>
        <w:jc w:val="both"/>
        <w:rPr>
          <w:sz w:val="28"/>
          <w:szCs w:val="28"/>
        </w:rPr>
      </w:pPr>
    </w:p>
    <w:p w:rsidR="00177AF6" w:rsidRPr="00A972B3" w:rsidRDefault="00177AF6" w:rsidP="00177AF6">
      <w:pPr>
        <w:spacing w:line="360" w:lineRule="auto"/>
        <w:ind w:firstLine="567"/>
        <w:jc w:val="right"/>
        <w:rPr>
          <w:sz w:val="28"/>
          <w:szCs w:val="28"/>
        </w:rPr>
      </w:pPr>
      <w:r w:rsidRPr="00A972B3">
        <w:rPr>
          <w:sz w:val="28"/>
          <w:szCs w:val="28"/>
        </w:rPr>
        <w:t>Таблица14</w:t>
      </w:r>
    </w:p>
    <w:tbl>
      <w:tblPr>
        <w:tblW w:w="5156" w:type="pct"/>
        <w:tblLayout w:type="fixed"/>
        <w:tblCellMar>
          <w:left w:w="57" w:type="dxa"/>
          <w:right w:w="57" w:type="dxa"/>
        </w:tblCellMar>
        <w:tblLook w:val="04A0" w:firstRow="1" w:lastRow="0" w:firstColumn="1" w:lastColumn="0" w:noHBand="0" w:noVBand="1"/>
      </w:tblPr>
      <w:tblGrid>
        <w:gridCol w:w="2467"/>
        <w:gridCol w:w="851"/>
        <w:gridCol w:w="1273"/>
        <w:gridCol w:w="1277"/>
        <w:gridCol w:w="1404"/>
        <w:gridCol w:w="1398"/>
        <w:gridCol w:w="1386"/>
      </w:tblGrid>
      <w:tr w:rsidR="00177AF6" w:rsidRPr="00A972B3" w:rsidTr="000D5618">
        <w:trPr>
          <w:trHeight w:val="1755"/>
        </w:trPr>
        <w:tc>
          <w:tcPr>
            <w:tcW w:w="1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pacing w:val="-20"/>
                <w:szCs w:val="28"/>
              </w:rPr>
            </w:pPr>
            <w:r w:rsidRPr="00A972B3">
              <w:rPr>
                <w:b/>
                <w:bCs/>
                <w:color w:val="000000"/>
                <w:spacing w:val="-20"/>
                <w:szCs w:val="28"/>
              </w:rPr>
              <w:t>Наименование теплоисточника</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pacing w:val="-20"/>
                <w:szCs w:val="28"/>
              </w:rPr>
            </w:pPr>
            <w:r w:rsidRPr="00A972B3">
              <w:rPr>
                <w:b/>
                <w:bCs/>
                <w:color w:val="000000"/>
                <w:spacing w:val="-20"/>
                <w:szCs w:val="28"/>
              </w:rPr>
              <w:t>Вид топлива</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pacing w:val="-20"/>
                <w:szCs w:val="28"/>
              </w:rPr>
            </w:pPr>
            <w:r w:rsidRPr="00A972B3">
              <w:rPr>
                <w:b/>
                <w:bCs/>
                <w:color w:val="000000"/>
                <w:spacing w:val="-20"/>
                <w:szCs w:val="28"/>
              </w:rPr>
              <w:t>Топливный эквивалент по сертификатам качества</w:t>
            </w: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pacing w:val="-20"/>
                <w:szCs w:val="28"/>
              </w:rPr>
            </w:pPr>
            <w:r w:rsidRPr="00A972B3">
              <w:rPr>
                <w:b/>
                <w:bCs/>
                <w:color w:val="000000"/>
                <w:spacing w:val="-20"/>
                <w:szCs w:val="28"/>
              </w:rPr>
              <w:t>Выработано тепловой энергии,</w:t>
            </w:r>
            <w:r w:rsidRPr="00A972B3">
              <w:rPr>
                <w:b/>
                <w:bCs/>
                <w:color w:val="000000"/>
                <w:spacing w:val="-20"/>
                <w:szCs w:val="28"/>
              </w:rPr>
              <w:br/>
              <w:t>Гкал</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pacing w:val="-20"/>
                <w:szCs w:val="28"/>
              </w:rPr>
            </w:pPr>
            <w:r w:rsidRPr="00A972B3">
              <w:rPr>
                <w:b/>
                <w:bCs/>
                <w:color w:val="000000"/>
                <w:spacing w:val="-20"/>
                <w:szCs w:val="28"/>
              </w:rPr>
              <w:t>Отпущено тепловой энергии в сеть,</w:t>
            </w:r>
            <w:r w:rsidRPr="00A972B3">
              <w:rPr>
                <w:b/>
                <w:bCs/>
                <w:color w:val="000000"/>
                <w:spacing w:val="-20"/>
                <w:szCs w:val="28"/>
              </w:rPr>
              <w:br/>
              <w:t>Гкал</w:t>
            </w:r>
          </w:p>
        </w:tc>
        <w:tc>
          <w:tcPr>
            <w:tcW w:w="695"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pacing w:val="-20"/>
                <w:szCs w:val="28"/>
              </w:rPr>
            </w:pPr>
            <w:r w:rsidRPr="00A972B3">
              <w:rPr>
                <w:b/>
                <w:bCs/>
                <w:color w:val="000000"/>
                <w:spacing w:val="-20"/>
                <w:szCs w:val="28"/>
              </w:rPr>
              <w:t>Удельная норма расхода условного топлива,</w:t>
            </w:r>
            <w:r w:rsidRPr="00A972B3">
              <w:rPr>
                <w:b/>
                <w:bCs/>
                <w:color w:val="000000"/>
                <w:spacing w:val="-20"/>
                <w:szCs w:val="28"/>
              </w:rPr>
              <w:br/>
              <w:t>кг.у.т./Гкал</w:t>
            </w:r>
          </w:p>
        </w:tc>
        <w:tc>
          <w:tcPr>
            <w:tcW w:w="689"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pacing w:val="-20"/>
                <w:szCs w:val="28"/>
              </w:rPr>
            </w:pPr>
            <w:r w:rsidRPr="00A972B3">
              <w:rPr>
                <w:b/>
                <w:bCs/>
                <w:color w:val="000000"/>
                <w:spacing w:val="-20"/>
                <w:szCs w:val="28"/>
              </w:rPr>
              <w:t>Расход условного топлива,</w:t>
            </w:r>
            <w:r w:rsidRPr="00A972B3">
              <w:rPr>
                <w:b/>
                <w:bCs/>
                <w:color w:val="000000"/>
                <w:spacing w:val="-20"/>
                <w:szCs w:val="28"/>
              </w:rPr>
              <w:br/>
              <w:t>тут</w:t>
            </w:r>
          </w:p>
        </w:tc>
      </w:tr>
      <w:tr w:rsidR="00177AF6" w:rsidRPr="00A972B3" w:rsidTr="000D5618">
        <w:trPr>
          <w:trHeight w:val="375"/>
        </w:trPr>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177AF6" w:rsidRPr="00A972B3" w:rsidRDefault="00177AF6" w:rsidP="000D5618">
            <w:pPr>
              <w:rPr>
                <w:szCs w:val="28"/>
              </w:rPr>
            </w:pPr>
            <w:r w:rsidRPr="00A972B3">
              <w:rPr>
                <w:szCs w:val="28"/>
              </w:rPr>
              <w:t>Котельная №12, п. Б. Вишера, ул. Первомайская, 11а</w:t>
            </w:r>
          </w:p>
        </w:tc>
        <w:tc>
          <w:tcPr>
            <w:tcW w:w="423"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Cs w:val="28"/>
              </w:rPr>
            </w:pPr>
            <w:r w:rsidRPr="00A972B3">
              <w:rPr>
                <w:szCs w:val="28"/>
              </w:rPr>
              <w:t>газ</w:t>
            </w:r>
          </w:p>
        </w:tc>
        <w:tc>
          <w:tcPr>
            <w:tcW w:w="633"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Cs w:val="28"/>
              </w:rPr>
            </w:pPr>
            <w:r w:rsidRPr="00A972B3">
              <w:rPr>
                <w:szCs w:val="28"/>
              </w:rPr>
              <w:t>1,165</w:t>
            </w:r>
          </w:p>
        </w:tc>
        <w:tc>
          <w:tcPr>
            <w:tcW w:w="635"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Cs w:val="28"/>
              </w:rPr>
            </w:pPr>
            <w:r w:rsidRPr="00A972B3">
              <w:rPr>
                <w:szCs w:val="28"/>
              </w:rPr>
              <w:t>5186,39</w:t>
            </w:r>
          </w:p>
        </w:tc>
        <w:tc>
          <w:tcPr>
            <w:tcW w:w="698"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Cs w:val="28"/>
              </w:rPr>
            </w:pPr>
            <w:r w:rsidRPr="00A972B3">
              <w:rPr>
                <w:szCs w:val="28"/>
              </w:rPr>
              <w:t>5106,37</w:t>
            </w:r>
          </w:p>
        </w:tc>
        <w:tc>
          <w:tcPr>
            <w:tcW w:w="695"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Cs w:val="28"/>
              </w:rPr>
            </w:pPr>
            <w:r w:rsidRPr="00A972B3">
              <w:rPr>
                <w:szCs w:val="28"/>
              </w:rPr>
              <w:t>216,29</w:t>
            </w:r>
          </w:p>
        </w:tc>
        <w:tc>
          <w:tcPr>
            <w:tcW w:w="689"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Cs w:val="28"/>
              </w:rPr>
            </w:pPr>
            <w:r w:rsidRPr="00A972B3">
              <w:rPr>
                <w:szCs w:val="28"/>
              </w:rPr>
              <w:t>1104,45</w:t>
            </w:r>
          </w:p>
        </w:tc>
      </w:tr>
      <w:tr w:rsidR="00177AF6" w:rsidRPr="00A972B3" w:rsidTr="000D5618">
        <w:trPr>
          <w:trHeight w:val="375"/>
        </w:trPr>
        <w:tc>
          <w:tcPr>
            <w:tcW w:w="1227" w:type="pct"/>
            <w:tcBorders>
              <w:top w:val="nil"/>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rPr>
                <w:b/>
                <w:bCs/>
                <w:color w:val="000000"/>
                <w:szCs w:val="28"/>
              </w:rPr>
            </w:pPr>
            <w:r w:rsidRPr="00A972B3">
              <w:rPr>
                <w:b/>
                <w:bCs/>
                <w:color w:val="000000"/>
                <w:szCs w:val="28"/>
              </w:rPr>
              <w:t>Итого:</w:t>
            </w:r>
          </w:p>
        </w:tc>
        <w:tc>
          <w:tcPr>
            <w:tcW w:w="423"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 </w:t>
            </w:r>
          </w:p>
        </w:tc>
        <w:tc>
          <w:tcPr>
            <w:tcW w:w="633"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 </w:t>
            </w:r>
          </w:p>
        </w:tc>
        <w:tc>
          <w:tcPr>
            <w:tcW w:w="635"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5186,39</w:t>
            </w:r>
          </w:p>
        </w:tc>
        <w:tc>
          <w:tcPr>
            <w:tcW w:w="698"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5106,37</w:t>
            </w:r>
          </w:p>
        </w:tc>
        <w:tc>
          <w:tcPr>
            <w:tcW w:w="695"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 </w:t>
            </w:r>
          </w:p>
        </w:tc>
        <w:tc>
          <w:tcPr>
            <w:tcW w:w="689"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1104,45</w:t>
            </w:r>
          </w:p>
        </w:tc>
      </w:tr>
    </w:tbl>
    <w:p w:rsidR="00177AF6" w:rsidRPr="00A972B3" w:rsidRDefault="00177AF6" w:rsidP="00177AF6">
      <w:pPr>
        <w:spacing w:line="360" w:lineRule="auto"/>
        <w:ind w:firstLine="567"/>
        <w:jc w:val="right"/>
        <w:rPr>
          <w:sz w:val="28"/>
          <w:szCs w:val="28"/>
        </w:rPr>
      </w:pPr>
    </w:p>
    <w:p w:rsidR="00177AF6" w:rsidRPr="00A972B3" w:rsidRDefault="00177AF6" w:rsidP="00177AF6">
      <w:pPr>
        <w:spacing w:line="360" w:lineRule="auto"/>
        <w:ind w:firstLine="567"/>
        <w:jc w:val="right"/>
        <w:rPr>
          <w:sz w:val="28"/>
          <w:szCs w:val="28"/>
        </w:rPr>
      </w:pPr>
    </w:p>
    <w:p w:rsidR="00177AF6" w:rsidRPr="00A972B3" w:rsidRDefault="00177AF6" w:rsidP="00177AF6">
      <w:pPr>
        <w:pStyle w:val="2"/>
        <w:pBdr>
          <w:bottom w:val="single" w:sz="12" w:space="1" w:color="auto"/>
        </w:pBdr>
        <w:tabs>
          <w:tab w:val="left" w:pos="993"/>
        </w:tabs>
        <w:spacing w:before="300" w:after="200"/>
        <w:rPr>
          <w:i/>
          <w:sz w:val="36"/>
          <w:szCs w:val="36"/>
        </w:rPr>
      </w:pPr>
      <w:r w:rsidRPr="00A972B3">
        <w:rPr>
          <w:sz w:val="36"/>
          <w:szCs w:val="36"/>
        </w:rPr>
        <w:t xml:space="preserve">Часть 9: Надежность теплоснабжения </w:t>
      </w:r>
    </w:p>
    <w:p w:rsidR="00177AF6" w:rsidRPr="00A972B3" w:rsidRDefault="00177AF6" w:rsidP="00177AF6">
      <w:pPr>
        <w:spacing w:line="276" w:lineRule="auto"/>
        <w:ind w:right="-6" w:firstLine="539"/>
        <w:jc w:val="both"/>
        <w:outlineLvl w:val="1"/>
        <w:rPr>
          <w:sz w:val="28"/>
          <w:szCs w:val="28"/>
        </w:rPr>
      </w:pPr>
      <w:r w:rsidRPr="00A972B3">
        <w:rPr>
          <w:sz w:val="28"/>
          <w:szCs w:val="28"/>
        </w:rPr>
        <w:t>Надежность функционирования системы теплоснабжения должна обеспечиваться целым рядом мероприятий, осуществляемых на стадиях проектирования и в период эксплуатации.</w:t>
      </w:r>
    </w:p>
    <w:p w:rsidR="00177AF6" w:rsidRPr="00A972B3" w:rsidRDefault="00177AF6" w:rsidP="00177AF6">
      <w:pPr>
        <w:ind w:firstLine="709"/>
        <w:jc w:val="both"/>
        <w:rPr>
          <w:sz w:val="28"/>
          <w:szCs w:val="28"/>
        </w:rPr>
      </w:pPr>
      <w:r w:rsidRPr="00A972B3">
        <w:rPr>
          <w:sz w:val="28"/>
          <w:szCs w:val="28"/>
        </w:rPr>
        <w:t>Под надежностью понимается свойство системы теплоснабжения выполнять заданные функции в заданном объеме при определенных условиях функционирования. Применительно к системе коммунального теплоснабжения в числе заданных функций рассматривается бесперебойное снабжение потребителей теплом и горячей водой требуемого качества и недопущение ситуаций, опасных для людей и окружающей среды. Надежность является комплексным свойством. В зависимости от назначения объекта и условий его эксплуатации она может включать ряд свойств (в отдельности или в определенном сочетании), основными из которых являются безотказность, долговечность, ремонтопригодность, сохраняемость, устойчивоспособность, режимная управляемость, живучесть и безопасность.</w:t>
      </w:r>
    </w:p>
    <w:p w:rsidR="00177AF6" w:rsidRPr="00A972B3" w:rsidRDefault="00177AF6" w:rsidP="00177AF6">
      <w:pPr>
        <w:ind w:firstLine="709"/>
        <w:jc w:val="both"/>
        <w:rPr>
          <w:sz w:val="28"/>
          <w:szCs w:val="28"/>
        </w:rPr>
      </w:pPr>
      <w:r w:rsidRPr="00A972B3">
        <w:rPr>
          <w:sz w:val="28"/>
          <w:szCs w:val="28"/>
        </w:rPr>
        <w:t>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более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177AF6" w:rsidRPr="00A972B3" w:rsidRDefault="00177AF6" w:rsidP="00177AF6">
      <w:pPr>
        <w:ind w:firstLine="709"/>
        <w:jc w:val="both"/>
        <w:rPr>
          <w:sz w:val="28"/>
          <w:szCs w:val="28"/>
        </w:rPr>
      </w:pPr>
      <w:r w:rsidRPr="00A972B3">
        <w:rPr>
          <w:sz w:val="28"/>
          <w:szCs w:val="28"/>
        </w:rPr>
        <w:t>Наиболее слабым звеном системы теплоснабжения являются тепловые сети. Повреждения на трубопроводах могут привести к длительным перерывам в подаче теплоты и к выходу из строя систем отопления зданий.</w:t>
      </w:r>
    </w:p>
    <w:p w:rsidR="00177AF6" w:rsidRPr="00A972B3" w:rsidRDefault="00177AF6" w:rsidP="00177AF6">
      <w:pPr>
        <w:ind w:firstLine="709"/>
        <w:jc w:val="both"/>
        <w:rPr>
          <w:sz w:val="28"/>
          <w:szCs w:val="28"/>
        </w:rPr>
      </w:pPr>
      <w:r w:rsidRPr="00A972B3">
        <w:rPr>
          <w:sz w:val="28"/>
          <w:szCs w:val="28"/>
        </w:rPr>
        <w:t>В Большевишерском городском поселении подготовка котельных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rsidR="00177AF6" w:rsidRPr="00A972B3" w:rsidRDefault="00177AF6" w:rsidP="00177AF6">
      <w:pPr>
        <w:ind w:firstLine="709"/>
        <w:jc w:val="both"/>
        <w:rPr>
          <w:sz w:val="28"/>
          <w:szCs w:val="28"/>
        </w:rPr>
      </w:pPr>
      <w:r w:rsidRPr="00A972B3">
        <w:rPr>
          <w:sz w:val="28"/>
          <w:szCs w:val="28"/>
        </w:rPr>
        <w:t>Непосредственная подготовка систем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rsidR="00177AF6" w:rsidRPr="00A972B3" w:rsidRDefault="00177AF6" w:rsidP="00177AF6">
      <w:pPr>
        <w:ind w:firstLine="709"/>
        <w:jc w:val="both"/>
        <w:rPr>
          <w:sz w:val="28"/>
          <w:szCs w:val="28"/>
        </w:rPr>
      </w:pPr>
      <w:r w:rsidRPr="00A972B3">
        <w:rPr>
          <w:sz w:val="28"/>
          <w:szCs w:val="28"/>
        </w:rPr>
        <w:t>Большевишерское городское поселение не относится к районам с ограниченным сроком завоза грузов. В целях обеспечения надежности и безопасности объектов жизнеобеспечения теплоснабжающей организацией проверяются и при необходимости доукомплектовываются аварийные запасы материально-технических ресурсов, проводится проверка готовности резервных источников электроснабжения котельных.</w:t>
      </w:r>
    </w:p>
    <w:p w:rsidR="00177AF6" w:rsidRPr="00A972B3" w:rsidRDefault="00177AF6" w:rsidP="00177AF6">
      <w:pPr>
        <w:pStyle w:val="16"/>
        <w:autoSpaceDE w:val="0"/>
        <w:autoSpaceDN w:val="0"/>
        <w:adjustRightInd w:val="0"/>
        <w:ind w:left="0" w:firstLine="709"/>
        <w:jc w:val="both"/>
        <w:rPr>
          <w:rFonts w:ascii="Times New Roman" w:hAnsi="Times New Roman"/>
          <w:sz w:val="28"/>
          <w:szCs w:val="28"/>
        </w:rPr>
      </w:pPr>
      <w:r w:rsidRPr="00A972B3">
        <w:rPr>
          <w:rFonts w:ascii="Times New Roman" w:hAnsi="Times New Roman"/>
          <w:sz w:val="28"/>
          <w:szCs w:val="28"/>
        </w:rPr>
        <w:t>В 2016-2021 гг. фиксировались технологические нарушения на сетях теплоснабжения и горячего водоснабжения, которые оперативно устранялись. Учет технологических нарушений ведется оперативной диспетчерской службой. Вывод из работы технической защиты производился на срок не более суток при ремонте основного оборудования, замене, ремонте сетей.</w:t>
      </w:r>
    </w:p>
    <w:p w:rsidR="00177AF6" w:rsidRPr="00A972B3" w:rsidRDefault="00177AF6" w:rsidP="00177AF6">
      <w:pPr>
        <w:pStyle w:val="16"/>
        <w:autoSpaceDE w:val="0"/>
        <w:autoSpaceDN w:val="0"/>
        <w:adjustRightInd w:val="0"/>
        <w:ind w:left="0" w:firstLine="709"/>
        <w:jc w:val="both"/>
        <w:rPr>
          <w:rFonts w:ascii="Times New Roman" w:hAnsi="Times New Roman"/>
          <w:sz w:val="28"/>
          <w:szCs w:val="28"/>
        </w:rPr>
      </w:pPr>
      <w:r w:rsidRPr="00A972B3">
        <w:rPr>
          <w:rFonts w:ascii="Times New Roman" w:hAnsi="Times New Roman"/>
          <w:sz w:val="28"/>
          <w:szCs w:val="28"/>
        </w:rPr>
        <w:t xml:space="preserve">Большинство технологических нарушений и инцидентов связано с внешними факторами - </w:t>
      </w:r>
      <w:r w:rsidRPr="00A972B3">
        <w:rPr>
          <w:rStyle w:val="211pt"/>
          <w:rFonts w:eastAsia="Calibri"/>
          <w:sz w:val="28"/>
          <w:szCs w:val="28"/>
        </w:rPr>
        <w:t>отключения электричества, холодного водоснабжения, а также с высоким износом тепловых сетей.</w:t>
      </w:r>
    </w:p>
    <w:p w:rsidR="00177AF6" w:rsidRPr="00A972B3" w:rsidRDefault="00177AF6" w:rsidP="00177AF6">
      <w:pPr>
        <w:pStyle w:val="16"/>
        <w:autoSpaceDE w:val="0"/>
        <w:autoSpaceDN w:val="0"/>
        <w:adjustRightInd w:val="0"/>
        <w:ind w:left="0" w:firstLine="709"/>
        <w:jc w:val="both"/>
        <w:rPr>
          <w:rFonts w:ascii="Times New Roman" w:hAnsi="Times New Roman"/>
          <w:sz w:val="28"/>
          <w:szCs w:val="28"/>
        </w:rPr>
      </w:pPr>
      <w:r w:rsidRPr="00A972B3">
        <w:rPr>
          <w:rFonts w:ascii="Times New Roman" w:hAnsi="Times New Roman"/>
          <w:sz w:val="28"/>
          <w:szCs w:val="28"/>
        </w:rPr>
        <w:t>Параметры качества и надежности по сетям теплоснабжения:</w:t>
      </w:r>
    </w:p>
    <w:p w:rsidR="00177AF6" w:rsidRPr="00A972B3" w:rsidRDefault="00177AF6" w:rsidP="00177AF6">
      <w:pPr>
        <w:pStyle w:val="16"/>
        <w:autoSpaceDE w:val="0"/>
        <w:autoSpaceDN w:val="0"/>
        <w:adjustRightInd w:val="0"/>
        <w:ind w:left="0" w:firstLine="709"/>
        <w:jc w:val="both"/>
        <w:rPr>
          <w:rFonts w:ascii="Times New Roman" w:hAnsi="Times New Roman"/>
          <w:sz w:val="28"/>
          <w:szCs w:val="28"/>
        </w:rPr>
      </w:pPr>
      <w:r w:rsidRPr="00A972B3">
        <w:rPr>
          <w:rFonts w:ascii="Times New Roman" w:hAnsi="Times New Roman"/>
          <w:sz w:val="28"/>
          <w:szCs w:val="28"/>
        </w:rPr>
        <w:t>- перебои в снабжении потребителей (часов на потребителя)</w:t>
      </w:r>
      <w:r w:rsidRPr="00A972B3">
        <w:rPr>
          <w:rFonts w:ascii="Times New Roman" w:hAnsi="Times New Roman"/>
          <w:sz w:val="28"/>
          <w:szCs w:val="28"/>
        </w:rPr>
        <w:tab/>
        <w:t xml:space="preserve"> – 0 часов;</w:t>
      </w:r>
    </w:p>
    <w:p w:rsidR="00177AF6" w:rsidRPr="00A972B3" w:rsidRDefault="00177AF6" w:rsidP="00177AF6">
      <w:pPr>
        <w:pStyle w:val="16"/>
        <w:autoSpaceDE w:val="0"/>
        <w:autoSpaceDN w:val="0"/>
        <w:adjustRightInd w:val="0"/>
        <w:ind w:left="0" w:firstLine="709"/>
        <w:jc w:val="both"/>
        <w:rPr>
          <w:rFonts w:ascii="Times New Roman" w:hAnsi="Times New Roman"/>
          <w:sz w:val="28"/>
          <w:szCs w:val="28"/>
        </w:rPr>
      </w:pPr>
      <w:r w:rsidRPr="00A972B3">
        <w:rPr>
          <w:rFonts w:ascii="Times New Roman" w:hAnsi="Times New Roman"/>
          <w:sz w:val="28"/>
          <w:szCs w:val="28"/>
        </w:rPr>
        <w:t>- продолжительность (бесперебойность) поставки товаров и услуг</w:t>
      </w:r>
      <w:r w:rsidRPr="00A972B3">
        <w:rPr>
          <w:rFonts w:ascii="Times New Roman" w:hAnsi="Times New Roman"/>
          <w:sz w:val="28"/>
          <w:szCs w:val="28"/>
        </w:rPr>
        <w:tab/>
        <w:t xml:space="preserve"> - 24 час/день;</w:t>
      </w:r>
    </w:p>
    <w:p w:rsidR="00177AF6" w:rsidRPr="00A972B3" w:rsidRDefault="00177AF6" w:rsidP="00177AF6">
      <w:pPr>
        <w:pStyle w:val="16"/>
        <w:autoSpaceDE w:val="0"/>
        <w:autoSpaceDN w:val="0"/>
        <w:adjustRightInd w:val="0"/>
        <w:ind w:left="0" w:firstLine="709"/>
        <w:jc w:val="both"/>
        <w:rPr>
          <w:rFonts w:ascii="Times New Roman" w:hAnsi="Times New Roman"/>
          <w:sz w:val="28"/>
          <w:szCs w:val="28"/>
        </w:rPr>
      </w:pPr>
      <w:r w:rsidRPr="00A972B3">
        <w:rPr>
          <w:rFonts w:ascii="Times New Roman" w:hAnsi="Times New Roman"/>
          <w:sz w:val="28"/>
          <w:szCs w:val="28"/>
        </w:rPr>
        <w:t>- количество часов предоставления тепловой энергии в отчетном периоде 2020/2021гг – 5736 часов в части услуги по отоплению и 8424 в части услуги по централизованному горячему водоснабжению;</w:t>
      </w:r>
    </w:p>
    <w:p w:rsidR="00177AF6" w:rsidRPr="00A972B3" w:rsidRDefault="00177AF6" w:rsidP="00177AF6">
      <w:pPr>
        <w:pStyle w:val="16"/>
        <w:autoSpaceDE w:val="0"/>
        <w:autoSpaceDN w:val="0"/>
        <w:adjustRightInd w:val="0"/>
        <w:ind w:left="0" w:firstLine="709"/>
        <w:jc w:val="both"/>
        <w:rPr>
          <w:rFonts w:ascii="Times New Roman" w:hAnsi="Times New Roman"/>
          <w:sz w:val="28"/>
          <w:szCs w:val="28"/>
        </w:rPr>
      </w:pPr>
      <w:r w:rsidRPr="00A972B3">
        <w:rPr>
          <w:rFonts w:ascii="Times New Roman" w:hAnsi="Times New Roman"/>
          <w:sz w:val="28"/>
          <w:szCs w:val="28"/>
        </w:rPr>
        <w:t>- доля ежегодно заменяемых сетей – не более 1%.</w:t>
      </w:r>
    </w:p>
    <w:p w:rsidR="00177AF6" w:rsidRPr="00A972B3" w:rsidRDefault="00177AF6" w:rsidP="00177AF6">
      <w:pPr>
        <w:pStyle w:val="16"/>
        <w:autoSpaceDE w:val="0"/>
        <w:autoSpaceDN w:val="0"/>
        <w:adjustRightInd w:val="0"/>
        <w:ind w:left="0" w:firstLine="709"/>
        <w:jc w:val="both"/>
        <w:rPr>
          <w:rFonts w:ascii="Times New Roman" w:hAnsi="Times New Roman"/>
          <w:sz w:val="28"/>
          <w:szCs w:val="28"/>
        </w:rPr>
      </w:pPr>
      <w:r w:rsidRPr="00A972B3">
        <w:rPr>
          <w:rFonts w:ascii="Times New Roman" w:hAnsi="Times New Roman"/>
          <w:sz w:val="28"/>
          <w:szCs w:val="28"/>
        </w:rPr>
        <w:t>Для обеспечения восстановления и надежности системы теплоснабжения ежегодно должны меняться не менее 5% сетей от общей протяженности. Фактически данные условия не соблюдаются.</w:t>
      </w:r>
    </w:p>
    <w:p w:rsidR="00177AF6" w:rsidRPr="00A972B3" w:rsidRDefault="00177AF6" w:rsidP="00177AF6">
      <w:pPr>
        <w:pStyle w:val="16"/>
        <w:autoSpaceDE w:val="0"/>
        <w:autoSpaceDN w:val="0"/>
        <w:adjustRightInd w:val="0"/>
        <w:ind w:left="0" w:firstLine="709"/>
        <w:jc w:val="both"/>
        <w:rPr>
          <w:rFonts w:ascii="Times New Roman" w:hAnsi="Times New Roman"/>
          <w:sz w:val="28"/>
          <w:szCs w:val="28"/>
        </w:rPr>
      </w:pPr>
      <w:r w:rsidRPr="00A972B3">
        <w:rPr>
          <w:rFonts w:ascii="Times New Roman" w:hAnsi="Times New Roman"/>
          <w:sz w:val="28"/>
          <w:szCs w:val="28"/>
        </w:rPr>
        <w:t>Наладка и ремонты котельного оборудования производится в соответствии с установленными графиками.</w:t>
      </w:r>
    </w:p>
    <w:p w:rsidR="00177AF6" w:rsidRPr="00A972B3" w:rsidRDefault="00177AF6" w:rsidP="00177AF6">
      <w:pPr>
        <w:pStyle w:val="16"/>
        <w:autoSpaceDE w:val="0"/>
        <w:autoSpaceDN w:val="0"/>
        <w:adjustRightInd w:val="0"/>
        <w:ind w:left="0" w:firstLine="709"/>
        <w:jc w:val="both"/>
        <w:rPr>
          <w:rFonts w:ascii="Times New Roman" w:hAnsi="Times New Roman"/>
          <w:sz w:val="28"/>
          <w:szCs w:val="28"/>
        </w:rPr>
      </w:pPr>
      <w:r w:rsidRPr="00A972B3">
        <w:rPr>
          <w:rFonts w:ascii="Times New Roman" w:hAnsi="Times New Roman"/>
          <w:sz w:val="28"/>
          <w:szCs w:val="28"/>
        </w:rPr>
        <w:t>Предложения (план мероприятий) по повышению надежности системы теплоснабжения Большевишерского района представлен ниже в таблице №15:</w:t>
      </w:r>
    </w:p>
    <w:p w:rsidR="00177AF6" w:rsidRPr="00A972B3" w:rsidRDefault="00177AF6" w:rsidP="00177AF6">
      <w:pPr>
        <w:pStyle w:val="16"/>
        <w:autoSpaceDE w:val="0"/>
        <w:autoSpaceDN w:val="0"/>
        <w:adjustRightInd w:val="0"/>
        <w:ind w:left="0" w:firstLine="709"/>
        <w:jc w:val="both"/>
        <w:rPr>
          <w:rFonts w:ascii="Times New Roman" w:hAnsi="Times New Roman"/>
          <w:sz w:val="28"/>
          <w:szCs w:val="28"/>
        </w:rPr>
        <w:sectPr w:rsidR="00177AF6" w:rsidRPr="00A972B3" w:rsidSect="000D5618">
          <w:pgSz w:w="11906" w:h="16838"/>
          <w:pgMar w:top="1134" w:right="1134" w:bottom="1134" w:left="1134" w:header="720" w:footer="709" w:gutter="0"/>
          <w:cols w:space="720"/>
          <w:docGrid w:linePitch="360"/>
        </w:sectPr>
      </w:pPr>
    </w:p>
    <w:p w:rsidR="00177AF6" w:rsidRPr="00A972B3" w:rsidRDefault="00177AF6" w:rsidP="00177AF6">
      <w:pPr>
        <w:pStyle w:val="16"/>
        <w:autoSpaceDE w:val="0"/>
        <w:autoSpaceDN w:val="0"/>
        <w:adjustRightInd w:val="0"/>
        <w:ind w:left="0" w:firstLine="709"/>
        <w:jc w:val="right"/>
        <w:rPr>
          <w:rFonts w:ascii="Times New Roman" w:hAnsi="Times New Roman"/>
          <w:sz w:val="28"/>
          <w:szCs w:val="28"/>
        </w:rPr>
      </w:pPr>
      <w:r w:rsidRPr="00A972B3">
        <w:rPr>
          <w:rFonts w:ascii="Times New Roman" w:hAnsi="Times New Roman"/>
          <w:sz w:val="28"/>
          <w:szCs w:val="28"/>
        </w:rPr>
        <w:t>Таблица №15</w:t>
      </w:r>
    </w:p>
    <w:tbl>
      <w:tblPr>
        <w:tblW w:w="14616" w:type="dxa"/>
        <w:tblInd w:w="93" w:type="dxa"/>
        <w:tblLayout w:type="fixed"/>
        <w:tblLook w:val="04A0" w:firstRow="1" w:lastRow="0" w:firstColumn="1" w:lastColumn="0" w:noHBand="0" w:noVBand="1"/>
      </w:tblPr>
      <w:tblGrid>
        <w:gridCol w:w="486"/>
        <w:gridCol w:w="1797"/>
        <w:gridCol w:w="709"/>
        <w:gridCol w:w="1418"/>
        <w:gridCol w:w="576"/>
        <w:gridCol w:w="983"/>
        <w:gridCol w:w="1276"/>
        <w:gridCol w:w="1559"/>
        <w:gridCol w:w="1559"/>
        <w:gridCol w:w="1559"/>
        <w:gridCol w:w="1418"/>
        <w:gridCol w:w="1276"/>
      </w:tblGrid>
      <w:tr w:rsidR="00177AF6" w:rsidRPr="00A972B3" w:rsidTr="000D5618">
        <w:trPr>
          <w:trHeight w:val="650"/>
        </w:trPr>
        <w:tc>
          <w:tcPr>
            <w:tcW w:w="48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 п/п</w:t>
            </w:r>
          </w:p>
        </w:tc>
        <w:tc>
          <w:tcPr>
            <w:tcW w:w="179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Наименование и основные технические параметры необходимого мероприятия (км, шт.)</w:t>
            </w:r>
          </w:p>
        </w:tc>
        <w:tc>
          <w:tcPr>
            <w:tcW w:w="3686" w:type="dxa"/>
            <w:gridSpan w:val="4"/>
            <w:tcBorders>
              <w:top w:val="single" w:sz="8" w:space="0" w:color="000000"/>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Показатели надежности систем теплоснабжения</w:t>
            </w:r>
          </w:p>
        </w:tc>
        <w:tc>
          <w:tcPr>
            <w:tcW w:w="7371" w:type="dxa"/>
            <w:gridSpan w:val="5"/>
            <w:tcBorders>
              <w:top w:val="single" w:sz="8" w:space="0" w:color="000000"/>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Предложения по источникам финансирования, тыс. рублей, без НДС</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Годы реализации</w:t>
            </w:r>
          </w:p>
        </w:tc>
      </w:tr>
      <w:tr w:rsidR="00177AF6" w:rsidRPr="00A972B3" w:rsidTr="000D5618">
        <w:trPr>
          <w:trHeight w:val="1185"/>
        </w:trPr>
        <w:tc>
          <w:tcPr>
            <w:tcW w:w="486" w:type="dxa"/>
            <w:vMerge/>
            <w:tcBorders>
              <w:top w:val="single" w:sz="8" w:space="0" w:color="000000"/>
              <w:left w:val="single" w:sz="8" w:space="0" w:color="000000"/>
              <w:bottom w:val="single" w:sz="8" w:space="0" w:color="000000"/>
              <w:right w:val="single" w:sz="8" w:space="0" w:color="000000"/>
            </w:tcBorders>
            <w:vAlign w:val="center"/>
            <w:hideMark/>
          </w:tcPr>
          <w:p w:rsidR="00177AF6" w:rsidRPr="00A972B3" w:rsidRDefault="00177AF6" w:rsidP="000D5618">
            <w:pPr>
              <w:rPr>
                <w:color w:val="000000"/>
                <w:sz w:val="20"/>
                <w:szCs w:val="20"/>
              </w:rPr>
            </w:pPr>
          </w:p>
        </w:tc>
        <w:tc>
          <w:tcPr>
            <w:tcW w:w="1797" w:type="dxa"/>
            <w:vMerge/>
            <w:tcBorders>
              <w:top w:val="single" w:sz="8" w:space="0" w:color="000000"/>
              <w:left w:val="single" w:sz="8" w:space="0" w:color="000000"/>
              <w:bottom w:val="single" w:sz="8" w:space="0" w:color="000000"/>
              <w:right w:val="single" w:sz="8" w:space="0" w:color="000000"/>
            </w:tcBorders>
            <w:vAlign w:val="center"/>
            <w:hideMark/>
          </w:tcPr>
          <w:p w:rsidR="00177AF6" w:rsidRPr="00A972B3" w:rsidRDefault="00177AF6" w:rsidP="000D5618">
            <w:pPr>
              <w:rPr>
                <w:color w:val="000000"/>
                <w:sz w:val="20"/>
                <w:szCs w:val="20"/>
              </w:rPr>
            </w:pPr>
          </w:p>
        </w:tc>
        <w:tc>
          <w:tcPr>
            <w:tcW w:w="709"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Наименование, ед. изм.</w:t>
            </w:r>
          </w:p>
        </w:tc>
        <w:tc>
          <w:tcPr>
            <w:tcW w:w="1418"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Базовое значение</w:t>
            </w:r>
          </w:p>
        </w:tc>
        <w:tc>
          <w:tcPr>
            <w:tcW w:w="1559" w:type="dxa"/>
            <w:gridSpan w:val="2"/>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Плановое значение (в случае исполнения нижеперечисленных мероприятий)</w:t>
            </w:r>
          </w:p>
        </w:tc>
        <w:tc>
          <w:tcPr>
            <w:tcW w:w="1276"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всего</w:t>
            </w:r>
          </w:p>
        </w:tc>
        <w:tc>
          <w:tcPr>
            <w:tcW w:w="1559"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Средства предприятия*</w:t>
            </w:r>
          </w:p>
        </w:tc>
        <w:tc>
          <w:tcPr>
            <w:tcW w:w="1559"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Местный бюджет</w:t>
            </w:r>
          </w:p>
        </w:tc>
        <w:tc>
          <w:tcPr>
            <w:tcW w:w="1559"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Областной бюджет</w:t>
            </w:r>
          </w:p>
        </w:tc>
        <w:tc>
          <w:tcPr>
            <w:tcW w:w="1418"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Иное финансирование</w:t>
            </w: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177AF6" w:rsidRPr="00A972B3" w:rsidRDefault="00177AF6" w:rsidP="000D5618">
            <w:pPr>
              <w:rPr>
                <w:color w:val="000000"/>
                <w:sz w:val="20"/>
                <w:szCs w:val="20"/>
              </w:rPr>
            </w:pPr>
          </w:p>
        </w:tc>
      </w:tr>
      <w:tr w:rsidR="00177AF6" w:rsidRPr="00A972B3" w:rsidTr="000D5618">
        <w:trPr>
          <w:trHeight w:val="315"/>
        </w:trPr>
        <w:tc>
          <w:tcPr>
            <w:tcW w:w="486" w:type="dxa"/>
            <w:tcBorders>
              <w:top w:val="nil"/>
              <w:left w:val="single" w:sz="8" w:space="0" w:color="000000"/>
              <w:bottom w:val="nil"/>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1</w:t>
            </w:r>
          </w:p>
        </w:tc>
        <w:tc>
          <w:tcPr>
            <w:tcW w:w="1797" w:type="dxa"/>
            <w:tcBorders>
              <w:top w:val="nil"/>
              <w:left w:val="nil"/>
              <w:bottom w:val="nil"/>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2</w:t>
            </w:r>
          </w:p>
        </w:tc>
        <w:tc>
          <w:tcPr>
            <w:tcW w:w="709" w:type="dxa"/>
            <w:tcBorders>
              <w:top w:val="nil"/>
              <w:left w:val="nil"/>
              <w:bottom w:val="nil"/>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3</w:t>
            </w:r>
          </w:p>
        </w:tc>
        <w:tc>
          <w:tcPr>
            <w:tcW w:w="1418" w:type="dxa"/>
            <w:tcBorders>
              <w:top w:val="nil"/>
              <w:left w:val="nil"/>
              <w:bottom w:val="nil"/>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4</w:t>
            </w:r>
          </w:p>
        </w:tc>
        <w:tc>
          <w:tcPr>
            <w:tcW w:w="1559" w:type="dxa"/>
            <w:gridSpan w:val="2"/>
            <w:tcBorders>
              <w:top w:val="nil"/>
              <w:left w:val="nil"/>
              <w:bottom w:val="nil"/>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5</w:t>
            </w:r>
          </w:p>
        </w:tc>
        <w:tc>
          <w:tcPr>
            <w:tcW w:w="1276" w:type="dxa"/>
            <w:tcBorders>
              <w:top w:val="nil"/>
              <w:left w:val="nil"/>
              <w:bottom w:val="nil"/>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6</w:t>
            </w:r>
          </w:p>
        </w:tc>
        <w:tc>
          <w:tcPr>
            <w:tcW w:w="1559" w:type="dxa"/>
            <w:tcBorders>
              <w:top w:val="nil"/>
              <w:left w:val="nil"/>
              <w:bottom w:val="nil"/>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7</w:t>
            </w:r>
          </w:p>
        </w:tc>
        <w:tc>
          <w:tcPr>
            <w:tcW w:w="1559" w:type="dxa"/>
            <w:tcBorders>
              <w:top w:val="nil"/>
              <w:left w:val="nil"/>
              <w:bottom w:val="nil"/>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8</w:t>
            </w:r>
          </w:p>
        </w:tc>
        <w:tc>
          <w:tcPr>
            <w:tcW w:w="1559" w:type="dxa"/>
            <w:tcBorders>
              <w:top w:val="nil"/>
              <w:left w:val="nil"/>
              <w:bottom w:val="nil"/>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9</w:t>
            </w:r>
          </w:p>
        </w:tc>
        <w:tc>
          <w:tcPr>
            <w:tcW w:w="1418" w:type="dxa"/>
            <w:tcBorders>
              <w:top w:val="nil"/>
              <w:left w:val="nil"/>
              <w:bottom w:val="nil"/>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10</w:t>
            </w:r>
          </w:p>
        </w:tc>
        <w:tc>
          <w:tcPr>
            <w:tcW w:w="1276" w:type="dxa"/>
            <w:tcBorders>
              <w:top w:val="nil"/>
              <w:left w:val="nil"/>
              <w:bottom w:val="nil"/>
              <w:right w:val="single" w:sz="8" w:space="0" w:color="auto"/>
            </w:tcBorders>
            <w:shd w:val="clear" w:color="auto" w:fill="auto"/>
            <w:noWrap/>
            <w:vAlign w:val="center"/>
            <w:hideMark/>
          </w:tcPr>
          <w:p w:rsidR="00177AF6" w:rsidRPr="00A972B3" w:rsidRDefault="00177AF6" w:rsidP="000D5618">
            <w:pPr>
              <w:jc w:val="center"/>
              <w:rPr>
                <w:color w:val="000000"/>
                <w:sz w:val="20"/>
                <w:szCs w:val="20"/>
              </w:rPr>
            </w:pPr>
            <w:r w:rsidRPr="00A972B3">
              <w:rPr>
                <w:color w:val="000000"/>
                <w:sz w:val="20"/>
                <w:szCs w:val="20"/>
              </w:rPr>
              <w:t>11</w:t>
            </w:r>
          </w:p>
        </w:tc>
      </w:tr>
      <w:tr w:rsidR="00177AF6" w:rsidRPr="00A972B3" w:rsidTr="000D5618">
        <w:trPr>
          <w:trHeight w:val="715"/>
        </w:trPr>
        <w:tc>
          <w:tcPr>
            <w:tcW w:w="14616"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177AF6" w:rsidRPr="00A972B3" w:rsidRDefault="00177AF6" w:rsidP="000D5618">
            <w:pPr>
              <w:jc w:val="center"/>
              <w:rPr>
                <w:b/>
                <w:bCs/>
                <w:color w:val="000000"/>
                <w:sz w:val="20"/>
                <w:szCs w:val="20"/>
              </w:rPr>
            </w:pPr>
            <w:r w:rsidRPr="00A972B3">
              <w:rPr>
                <w:b/>
                <w:bCs/>
                <w:color w:val="000000"/>
                <w:sz w:val="20"/>
                <w:szCs w:val="20"/>
              </w:rPr>
              <w:t>Система теплоснабжения ООО "ТК "Новгородская" в Маловишерском муниципальном районе Новгородской области, протяженность сетей 22,8 км.</w:t>
            </w:r>
            <w:r w:rsidRPr="00A972B3">
              <w:rPr>
                <w:b/>
                <w:bCs/>
                <w:color w:val="000000"/>
                <w:sz w:val="20"/>
                <w:szCs w:val="20"/>
              </w:rPr>
              <w:br/>
              <w:t>Ресурсоснабжающая организация - ООО "ТК Новгородская»</w:t>
            </w:r>
          </w:p>
          <w:p w:rsidR="00177AF6" w:rsidRPr="00A972B3" w:rsidRDefault="00177AF6" w:rsidP="000D5618">
            <w:pPr>
              <w:jc w:val="center"/>
              <w:rPr>
                <w:b/>
                <w:bCs/>
                <w:color w:val="000000"/>
                <w:sz w:val="20"/>
                <w:szCs w:val="20"/>
              </w:rPr>
            </w:pPr>
          </w:p>
        </w:tc>
      </w:tr>
      <w:tr w:rsidR="00177AF6" w:rsidRPr="00A972B3" w:rsidTr="000D5618">
        <w:trPr>
          <w:trHeight w:val="615"/>
        </w:trPr>
        <w:tc>
          <w:tcPr>
            <w:tcW w:w="486" w:type="dxa"/>
            <w:vMerge w:val="restart"/>
            <w:tcBorders>
              <w:top w:val="nil"/>
              <w:left w:val="single" w:sz="8" w:space="0" w:color="auto"/>
              <w:bottom w:val="single" w:sz="8" w:space="0" w:color="000000"/>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1</w:t>
            </w:r>
          </w:p>
        </w:tc>
        <w:tc>
          <w:tcPr>
            <w:tcW w:w="1797" w:type="dxa"/>
            <w:vMerge w:val="restart"/>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Замена тепловых сетей, 1% от общей протяженности</w:t>
            </w:r>
          </w:p>
        </w:tc>
        <w:tc>
          <w:tcPr>
            <w:tcW w:w="709" w:type="dxa"/>
            <w:tcBorders>
              <w:top w:val="nil"/>
              <w:left w:val="nil"/>
              <w:bottom w:val="nil"/>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 </w:t>
            </w:r>
          </w:p>
        </w:tc>
        <w:tc>
          <w:tcPr>
            <w:tcW w:w="1418" w:type="dxa"/>
            <w:tcBorders>
              <w:top w:val="nil"/>
              <w:left w:val="nil"/>
              <w:bottom w:val="nil"/>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ненадежная</w:t>
            </w:r>
          </w:p>
        </w:tc>
        <w:tc>
          <w:tcPr>
            <w:tcW w:w="1559" w:type="dxa"/>
            <w:gridSpan w:val="2"/>
            <w:tcBorders>
              <w:top w:val="nil"/>
              <w:left w:val="nil"/>
              <w:bottom w:val="nil"/>
              <w:right w:val="nil"/>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малонадежная</w:t>
            </w:r>
          </w:p>
        </w:tc>
        <w:tc>
          <w:tcPr>
            <w:tcW w:w="1276" w:type="dxa"/>
            <w:tcBorders>
              <w:top w:val="nil"/>
              <w:left w:val="single" w:sz="8" w:space="0" w:color="auto"/>
              <w:bottom w:val="single" w:sz="8" w:space="0" w:color="auto"/>
              <w:right w:val="nil"/>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3230,76</w:t>
            </w:r>
          </w:p>
        </w:tc>
        <w:tc>
          <w:tcPr>
            <w:tcW w:w="1559" w:type="dxa"/>
            <w:tcBorders>
              <w:top w:val="nil"/>
              <w:left w:val="single" w:sz="8" w:space="0" w:color="auto"/>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3230,76</w:t>
            </w:r>
          </w:p>
        </w:tc>
        <w:tc>
          <w:tcPr>
            <w:tcW w:w="1559" w:type="dxa"/>
            <w:tcBorders>
              <w:top w:val="nil"/>
              <w:left w:val="nil"/>
              <w:bottom w:val="single" w:sz="8" w:space="0" w:color="auto"/>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559" w:type="dxa"/>
            <w:tcBorders>
              <w:top w:val="nil"/>
              <w:left w:val="nil"/>
              <w:bottom w:val="single" w:sz="8" w:space="0" w:color="auto"/>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276" w:type="dxa"/>
            <w:tcBorders>
              <w:top w:val="nil"/>
              <w:left w:val="nil"/>
              <w:bottom w:val="single" w:sz="8" w:space="0" w:color="auto"/>
              <w:right w:val="single" w:sz="8" w:space="0" w:color="auto"/>
            </w:tcBorders>
            <w:shd w:val="clear" w:color="auto" w:fill="auto"/>
            <w:noWrap/>
            <w:vAlign w:val="center"/>
            <w:hideMark/>
          </w:tcPr>
          <w:p w:rsidR="00177AF6" w:rsidRPr="00A972B3" w:rsidRDefault="00177AF6" w:rsidP="000D5618">
            <w:pPr>
              <w:jc w:val="center"/>
              <w:rPr>
                <w:color w:val="000000"/>
                <w:sz w:val="20"/>
                <w:szCs w:val="20"/>
              </w:rPr>
            </w:pPr>
            <w:r w:rsidRPr="00A972B3">
              <w:rPr>
                <w:color w:val="000000"/>
                <w:sz w:val="20"/>
                <w:szCs w:val="20"/>
              </w:rPr>
              <w:t>2022</w:t>
            </w:r>
          </w:p>
        </w:tc>
      </w:tr>
      <w:tr w:rsidR="00177AF6" w:rsidRPr="00A972B3" w:rsidTr="000D5618">
        <w:trPr>
          <w:trHeight w:val="615"/>
        </w:trPr>
        <w:tc>
          <w:tcPr>
            <w:tcW w:w="486" w:type="dxa"/>
            <w:vMerge/>
            <w:tcBorders>
              <w:top w:val="nil"/>
              <w:left w:val="single" w:sz="8" w:space="0" w:color="auto"/>
              <w:bottom w:val="single" w:sz="8" w:space="0" w:color="000000"/>
              <w:right w:val="single" w:sz="8" w:space="0" w:color="auto"/>
            </w:tcBorders>
            <w:vAlign w:val="center"/>
            <w:hideMark/>
          </w:tcPr>
          <w:p w:rsidR="00177AF6" w:rsidRPr="00A972B3" w:rsidRDefault="00177AF6" w:rsidP="000D5618">
            <w:pPr>
              <w:rPr>
                <w:color w:val="000000"/>
                <w:sz w:val="20"/>
                <w:szCs w:val="20"/>
              </w:rPr>
            </w:pPr>
          </w:p>
        </w:tc>
        <w:tc>
          <w:tcPr>
            <w:tcW w:w="1797" w:type="dxa"/>
            <w:vMerge/>
            <w:tcBorders>
              <w:top w:val="nil"/>
              <w:left w:val="nil"/>
              <w:bottom w:val="single" w:sz="8" w:space="0" w:color="000000"/>
              <w:right w:val="single" w:sz="8" w:space="0" w:color="000000"/>
            </w:tcBorders>
            <w:vAlign w:val="center"/>
            <w:hideMark/>
          </w:tcPr>
          <w:p w:rsidR="00177AF6" w:rsidRPr="00A972B3" w:rsidRDefault="00177AF6" w:rsidP="000D5618">
            <w:pPr>
              <w:rPr>
                <w:color w:val="000000"/>
                <w:sz w:val="20"/>
                <w:szCs w:val="20"/>
              </w:rPr>
            </w:pPr>
          </w:p>
        </w:tc>
        <w:tc>
          <w:tcPr>
            <w:tcW w:w="709" w:type="dxa"/>
            <w:tcBorders>
              <w:top w:val="single" w:sz="8" w:space="0" w:color="auto"/>
              <w:left w:val="nil"/>
              <w:bottom w:val="single" w:sz="8" w:space="0" w:color="auto"/>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 </w:t>
            </w:r>
          </w:p>
        </w:tc>
        <w:tc>
          <w:tcPr>
            <w:tcW w:w="1418" w:type="dxa"/>
            <w:tcBorders>
              <w:top w:val="single" w:sz="8" w:space="0" w:color="auto"/>
              <w:left w:val="nil"/>
              <w:bottom w:val="single" w:sz="8" w:space="0" w:color="auto"/>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ненадежная</w:t>
            </w:r>
          </w:p>
        </w:tc>
        <w:tc>
          <w:tcPr>
            <w:tcW w:w="1559" w:type="dxa"/>
            <w:gridSpan w:val="2"/>
            <w:tcBorders>
              <w:top w:val="single" w:sz="8" w:space="0" w:color="auto"/>
              <w:left w:val="nil"/>
              <w:bottom w:val="single" w:sz="8" w:space="0" w:color="auto"/>
              <w:right w:val="nil"/>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3327,68</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3327,7</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276" w:type="dxa"/>
            <w:tcBorders>
              <w:top w:val="nil"/>
              <w:left w:val="nil"/>
              <w:bottom w:val="single" w:sz="8" w:space="0" w:color="auto"/>
              <w:right w:val="single" w:sz="8" w:space="0" w:color="auto"/>
            </w:tcBorders>
            <w:shd w:val="clear" w:color="auto" w:fill="auto"/>
            <w:noWrap/>
            <w:vAlign w:val="center"/>
            <w:hideMark/>
          </w:tcPr>
          <w:p w:rsidR="00177AF6" w:rsidRPr="00A972B3" w:rsidRDefault="00177AF6" w:rsidP="000D5618">
            <w:pPr>
              <w:jc w:val="center"/>
              <w:rPr>
                <w:color w:val="000000"/>
                <w:sz w:val="20"/>
                <w:szCs w:val="20"/>
              </w:rPr>
            </w:pPr>
            <w:r w:rsidRPr="00A972B3">
              <w:rPr>
                <w:color w:val="000000"/>
                <w:sz w:val="20"/>
                <w:szCs w:val="20"/>
              </w:rPr>
              <w:t>2023</w:t>
            </w:r>
          </w:p>
        </w:tc>
      </w:tr>
      <w:tr w:rsidR="00177AF6" w:rsidRPr="00A972B3" w:rsidTr="000D5618">
        <w:trPr>
          <w:trHeight w:val="615"/>
        </w:trPr>
        <w:tc>
          <w:tcPr>
            <w:tcW w:w="486" w:type="dxa"/>
            <w:vMerge/>
            <w:tcBorders>
              <w:top w:val="nil"/>
              <w:left w:val="single" w:sz="8" w:space="0" w:color="auto"/>
              <w:bottom w:val="single" w:sz="8" w:space="0" w:color="000000"/>
              <w:right w:val="single" w:sz="8" w:space="0" w:color="auto"/>
            </w:tcBorders>
            <w:vAlign w:val="center"/>
            <w:hideMark/>
          </w:tcPr>
          <w:p w:rsidR="00177AF6" w:rsidRPr="00A972B3" w:rsidRDefault="00177AF6" w:rsidP="000D5618">
            <w:pPr>
              <w:rPr>
                <w:color w:val="000000"/>
                <w:sz w:val="20"/>
                <w:szCs w:val="20"/>
              </w:rPr>
            </w:pPr>
          </w:p>
        </w:tc>
        <w:tc>
          <w:tcPr>
            <w:tcW w:w="1797" w:type="dxa"/>
            <w:vMerge/>
            <w:tcBorders>
              <w:top w:val="nil"/>
              <w:left w:val="nil"/>
              <w:bottom w:val="single" w:sz="8" w:space="0" w:color="000000"/>
              <w:right w:val="single" w:sz="8" w:space="0" w:color="000000"/>
            </w:tcBorders>
            <w:vAlign w:val="center"/>
            <w:hideMark/>
          </w:tcPr>
          <w:p w:rsidR="00177AF6" w:rsidRPr="00A972B3" w:rsidRDefault="00177AF6" w:rsidP="000D5618">
            <w:pPr>
              <w:rPr>
                <w:color w:val="000000"/>
                <w:sz w:val="20"/>
                <w:szCs w:val="20"/>
              </w:rPr>
            </w:pPr>
          </w:p>
        </w:tc>
        <w:tc>
          <w:tcPr>
            <w:tcW w:w="709"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3427,51</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3427,5</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276" w:type="dxa"/>
            <w:tcBorders>
              <w:top w:val="nil"/>
              <w:left w:val="nil"/>
              <w:bottom w:val="single" w:sz="8" w:space="0" w:color="auto"/>
              <w:right w:val="single" w:sz="8" w:space="0" w:color="auto"/>
            </w:tcBorders>
            <w:shd w:val="clear" w:color="auto" w:fill="auto"/>
            <w:noWrap/>
            <w:vAlign w:val="center"/>
            <w:hideMark/>
          </w:tcPr>
          <w:p w:rsidR="00177AF6" w:rsidRPr="00A972B3" w:rsidRDefault="00177AF6" w:rsidP="000D5618">
            <w:pPr>
              <w:jc w:val="center"/>
              <w:rPr>
                <w:color w:val="000000"/>
                <w:sz w:val="20"/>
                <w:szCs w:val="20"/>
              </w:rPr>
            </w:pPr>
            <w:r w:rsidRPr="00A972B3">
              <w:rPr>
                <w:color w:val="000000"/>
                <w:sz w:val="20"/>
                <w:szCs w:val="20"/>
              </w:rPr>
              <w:t>2024</w:t>
            </w:r>
          </w:p>
        </w:tc>
      </w:tr>
      <w:tr w:rsidR="00177AF6" w:rsidRPr="00A972B3" w:rsidTr="000D5618">
        <w:trPr>
          <w:trHeight w:val="615"/>
        </w:trPr>
        <w:tc>
          <w:tcPr>
            <w:tcW w:w="486" w:type="dxa"/>
            <w:vMerge/>
            <w:tcBorders>
              <w:top w:val="nil"/>
              <w:left w:val="single" w:sz="8" w:space="0" w:color="auto"/>
              <w:bottom w:val="single" w:sz="8" w:space="0" w:color="000000"/>
              <w:right w:val="single" w:sz="8" w:space="0" w:color="auto"/>
            </w:tcBorders>
            <w:vAlign w:val="center"/>
            <w:hideMark/>
          </w:tcPr>
          <w:p w:rsidR="00177AF6" w:rsidRPr="00A972B3" w:rsidRDefault="00177AF6" w:rsidP="000D5618">
            <w:pPr>
              <w:rPr>
                <w:color w:val="000000"/>
                <w:sz w:val="20"/>
                <w:szCs w:val="20"/>
              </w:rPr>
            </w:pPr>
          </w:p>
        </w:tc>
        <w:tc>
          <w:tcPr>
            <w:tcW w:w="1797" w:type="dxa"/>
            <w:vMerge/>
            <w:tcBorders>
              <w:top w:val="nil"/>
              <w:left w:val="nil"/>
              <w:bottom w:val="single" w:sz="8" w:space="0" w:color="000000"/>
              <w:right w:val="single" w:sz="8" w:space="0" w:color="000000"/>
            </w:tcBorders>
            <w:vAlign w:val="center"/>
            <w:hideMark/>
          </w:tcPr>
          <w:p w:rsidR="00177AF6" w:rsidRPr="00A972B3" w:rsidRDefault="00177AF6" w:rsidP="000D5618">
            <w:pPr>
              <w:rPr>
                <w:color w:val="000000"/>
                <w:sz w:val="20"/>
                <w:szCs w:val="20"/>
              </w:rPr>
            </w:pPr>
          </w:p>
        </w:tc>
        <w:tc>
          <w:tcPr>
            <w:tcW w:w="709"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3530,34</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3530,3</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276" w:type="dxa"/>
            <w:tcBorders>
              <w:top w:val="nil"/>
              <w:left w:val="nil"/>
              <w:bottom w:val="single" w:sz="8" w:space="0" w:color="auto"/>
              <w:right w:val="single" w:sz="8" w:space="0" w:color="auto"/>
            </w:tcBorders>
            <w:shd w:val="clear" w:color="auto" w:fill="auto"/>
            <w:noWrap/>
            <w:vAlign w:val="center"/>
            <w:hideMark/>
          </w:tcPr>
          <w:p w:rsidR="00177AF6" w:rsidRPr="00A972B3" w:rsidRDefault="00177AF6" w:rsidP="000D5618">
            <w:pPr>
              <w:jc w:val="center"/>
              <w:rPr>
                <w:color w:val="000000"/>
                <w:sz w:val="20"/>
                <w:szCs w:val="20"/>
              </w:rPr>
            </w:pPr>
            <w:r w:rsidRPr="00A972B3">
              <w:rPr>
                <w:color w:val="000000"/>
                <w:sz w:val="20"/>
                <w:szCs w:val="20"/>
              </w:rPr>
              <w:t>2025</w:t>
            </w:r>
          </w:p>
        </w:tc>
      </w:tr>
      <w:tr w:rsidR="00177AF6" w:rsidRPr="00A972B3" w:rsidTr="000D5618">
        <w:trPr>
          <w:trHeight w:val="615"/>
        </w:trPr>
        <w:tc>
          <w:tcPr>
            <w:tcW w:w="486" w:type="dxa"/>
            <w:vMerge/>
            <w:tcBorders>
              <w:top w:val="nil"/>
              <w:left w:val="single" w:sz="8" w:space="0" w:color="auto"/>
              <w:bottom w:val="single" w:sz="8" w:space="0" w:color="000000"/>
              <w:right w:val="single" w:sz="8" w:space="0" w:color="auto"/>
            </w:tcBorders>
            <w:vAlign w:val="center"/>
            <w:hideMark/>
          </w:tcPr>
          <w:p w:rsidR="00177AF6" w:rsidRPr="00A972B3" w:rsidRDefault="00177AF6" w:rsidP="000D5618">
            <w:pPr>
              <w:rPr>
                <w:color w:val="000000"/>
                <w:sz w:val="20"/>
                <w:szCs w:val="20"/>
              </w:rPr>
            </w:pPr>
          </w:p>
        </w:tc>
        <w:tc>
          <w:tcPr>
            <w:tcW w:w="1797" w:type="dxa"/>
            <w:vMerge/>
            <w:tcBorders>
              <w:top w:val="nil"/>
              <w:left w:val="nil"/>
              <w:bottom w:val="single" w:sz="8" w:space="0" w:color="000000"/>
              <w:right w:val="single" w:sz="8" w:space="0" w:color="000000"/>
            </w:tcBorders>
            <w:vAlign w:val="center"/>
            <w:hideMark/>
          </w:tcPr>
          <w:p w:rsidR="00177AF6" w:rsidRPr="00A972B3" w:rsidRDefault="00177AF6" w:rsidP="000D5618">
            <w:pPr>
              <w:rPr>
                <w:color w:val="000000"/>
                <w:sz w:val="20"/>
                <w:szCs w:val="20"/>
              </w:rPr>
            </w:pPr>
          </w:p>
        </w:tc>
        <w:tc>
          <w:tcPr>
            <w:tcW w:w="709"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3636,25</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3636,2</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276" w:type="dxa"/>
            <w:tcBorders>
              <w:top w:val="nil"/>
              <w:left w:val="nil"/>
              <w:bottom w:val="single" w:sz="8" w:space="0" w:color="auto"/>
              <w:right w:val="single" w:sz="8" w:space="0" w:color="auto"/>
            </w:tcBorders>
            <w:shd w:val="clear" w:color="auto" w:fill="auto"/>
            <w:noWrap/>
            <w:vAlign w:val="center"/>
            <w:hideMark/>
          </w:tcPr>
          <w:p w:rsidR="00177AF6" w:rsidRPr="00A972B3" w:rsidRDefault="00177AF6" w:rsidP="000D5618">
            <w:pPr>
              <w:jc w:val="center"/>
              <w:rPr>
                <w:color w:val="000000"/>
                <w:sz w:val="20"/>
                <w:szCs w:val="20"/>
              </w:rPr>
            </w:pPr>
            <w:r w:rsidRPr="00A972B3">
              <w:rPr>
                <w:color w:val="000000"/>
                <w:sz w:val="20"/>
                <w:szCs w:val="20"/>
              </w:rPr>
              <w:t>2026</w:t>
            </w:r>
          </w:p>
        </w:tc>
      </w:tr>
      <w:tr w:rsidR="00177AF6" w:rsidRPr="00A972B3" w:rsidTr="000D5618">
        <w:trPr>
          <w:trHeight w:val="629"/>
        </w:trPr>
        <w:tc>
          <w:tcPr>
            <w:tcW w:w="486" w:type="dxa"/>
            <w:vMerge w:val="restart"/>
            <w:tcBorders>
              <w:top w:val="nil"/>
              <w:left w:val="single" w:sz="8" w:space="0" w:color="auto"/>
              <w:bottom w:val="single" w:sz="8" w:space="0" w:color="000000"/>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2</w:t>
            </w:r>
          </w:p>
        </w:tc>
        <w:tc>
          <w:tcPr>
            <w:tcW w:w="1797" w:type="dxa"/>
            <w:vMerge w:val="restart"/>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Замена основного и вспомогательного оборудования на источнике теплоснабжения, 5шт</w:t>
            </w:r>
          </w:p>
        </w:tc>
        <w:tc>
          <w:tcPr>
            <w:tcW w:w="709"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2153,84</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2153,84</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276" w:type="dxa"/>
            <w:tcBorders>
              <w:top w:val="nil"/>
              <w:left w:val="nil"/>
              <w:bottom w:val="single" w:sz="8" w:space="0" w:color="auto"/>
              <w:right w:val="single" w:sz="8" w:space="0" w:color="auto"/>
            </w:tcBorders>
            <w:shd w:val="clear" w:color="auto" w:fill="auto"/>
            <w:noWrap/>
            <w:vAlign w:val="center"/>
            <w:hideMark/>
          </w:tcPr>
          <w:p w:rsidR="00177AF6" w:rsidRPr="00A972B3" w:rsidRDefault="00177AF6" w:rsidP="000D5618">
            <w:pPr>
              <w:jc w:val="center"/>
              <w:rPr>
                <w:color w:val="000000"/>
                <w:sz w:val="20"/>
                <w:szCs w:val="20"/>
              </w:rPr>
            </w:pPr>
            <w:r w:rsidRPr="00A972B3">
              <w:rPr>
                <w:color w:val="000000"/>
                <w:sz w:val="20"/>
                <w:szCs w:val="20"/>
              </w:rPr>
              <w:t>2022</w:t>
            </w:r>
          </w:p>
        </w:tc>
      </w:tr>
      <w:tr w:rsidR="00177AF6" w:rsidRPr="00A972B3" w:rsidTr="000D5618">
        <w:trPr>
          <w:trHeight w:val="541"/>
        </w:trPr>
        <w:tc>
          <w:tcPr>
            <w:tcW w:w="486" w:type="dxa"/>
            <w:vMerge/>
            <w:tcBorders>
              <w:top w:val="nil"/>
              <w:left w:val="single" w:sz="8" w:space="0" w:color="auto"/>
              <w:bottom w:val="single" w:sz="8" w:space="0" w:color="000000"/>
              <w:right w:val="single" w:sz="8" w:space="0" w:color="auto"/>
            </w:tcBorders>
            <w:vAlign w:val="center"/>
            <w:hideMark/>
          </w:tcPr>
          <w:p w:rsidR="00177AF6" w:rsidRPr="00A972B3" w:rsidRDefault="00177AF6" w:rsidP="000D5618">
            <w:pPr>
              <w:rPr>
                <w:color w:val="000000"/>
                <w:sz w:val="20"/>
                <w:szCs w:val="20"/>
              </w:rPr>
            </w:pPr>
          </w:p>
        </w:tc>
        <w:tc>
          <w:tcPr>
            <w:tcW w:w="1797" w:type="dxa"/>
            <w:vMerge/>
            <w:tcBorders>
              <w:top w:val="nil"/>
              <w:left w:val="nil"/>
              <w:bottom w:val="single" w:sz="8" w:space="0" w:color="000000"/>
              <w:right w:val="single" w:sz="8" w:space="0" w:color="000000"/>
            </w:tcBorders>
            <w:vAlign w:val="center"/>
            <w:hideMark/>
          </w:tcPr>
          <w:p w:rsidR="00177AF6" w:rsidRPr="00A972B3" w:rsidRDefault="00177AF6" w:rsidP="000D5618">
            <w:pPr>
              <w:rPr>
                <w:color w:val="000000"/>
                <w:sz w:val="20"/>
                <w:szCs w:val="20"/>
              </w:rPr>
            </w:pPr>
          </w:p>
        </w:tc>
        <w:tc>
          <w:tcPr>
            <w:tcW w:w="709"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2218,46</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2218,5</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276" w:type="dxa"/>
            <w:tcBorders>
              <w:top w:val="nil"/>
              <w:left w:val="nil"/>
              <w:bottom w:val="single" w:sz="8" w:space="0" w:color="auto"/>
              <w:right w:val="single" w:sz="8" w:space="0" w:color="auto"/>
            </w:tcBorders>
            <w:shd w:val="clear" w:color="auto" w:fill="auto"/>
            <w:noWrap/>
            <w:vAlign w:val="center"/>
            <w:hideMark/>
          </w:tcPr>
          <w:p w:rsidR="00177AF6" w:rsidRPr="00A972B3" w:rsidRDefault="00177AF6" w:rsidP="000D5618">
            <w:pPr>
              <w:jc w:val="center"/>
              <w:rPr>
                <w:color w:val="000000"/>
                <w:sz w:val="20"/>
                <w:szCs w:val="20"/>
              </w:rPr>
            </w:pPr>
            <w:r w:rsidRPr="00A972B3">
              <w:rPr>
                <w:color w:val="000000"/>
                <w:sz w:val="20"/>
                <w:szCs w:val="20"/>
              </w:rPr>
              <w:t>2023</w:t>
            </w:r>
          </w:p>
        </w:tc>
      </w:tr>
      <w:tr w:rsidR="00177AF6" w:rsidRPr="00A972B3" w:rsidTr="000D5618">
        <w:trPr>
          <w:trHeight w:val="552"/>
        </w:trPr>
        <w:tc>
          <w:tcPr>
            <w:tcW w:w="486" w:type="dxa"/>
            <w:vMerge/>
            <w:tcBorders>
              <w:top w:val="nil"/>
              <w:left w:val="single" w:sz="8" w:space="0" w:color="auto"/>
              <w:bottom w:val="single" w:sz="8" w:space="0" w:color="000000"/>
              <w:right w:val="single" w:sz="8" w:space="0" w:color="auto"/>
            </w:tcBorders>
            <w:vAlign w:val="center"/>
            <w:hideMark/>
          </w:tcPr>
          <w:p w:rsidR="00177AF6" w:rsidRPr="00A972B3" w:rsidRDefault="00177AF6" w:rsidP="000D5618">
            <w:pPr>
              <w:rPr>
                <w:color w:val="000000"/>
                <w:sz w:val="20"/>
                <w:szCs w:val="20"/>
              </w:rPr>
            </w:pPr>
          </w:p>
        </w:tc>
        <w:tc>
          <w:tcPr>
            <w:tcW w:w="1797" w:type="dxa"/>
            <w:vMerge/>
            <w:tcBorders>
              <w:top w:val="nil"/>
              <w:left w:val="nil"/>
              <w:bottom w:val="single" w:sz="8" w:space="0" w:color="000000"/>
              <w:right w:val="single" w:sz="8" w:space="0" w:color="000000"/>
            </w:tcBorders>
            <w:vAlign w:val="center"/>
            <w:hideMark/>
          </w:tcPr>
          <w:p w:rsidR="00177AF6" w:rsidRPr="00A972B3" w:rsidRDefault="00177AF6" w:rsidP="000D5618">
            <w:pPr>
              <w:rPr>
                <w:color w:val="000000"/>
                <w:sz w:val="20"/>
                <w:szCs w:val="20"/>
              </w:rPr>
            </w:pPr>
          </w:p>
        </w:tc>
        <w:tc>
          <w:tcPr>
            <w:tcW w:w="709"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2285,01</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2285,0</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276" w:type="dxa"/>
            <w:tcBorders>
              <w:top w:val="nil"/>
              <w:left w:val="nil"/>
              <w:bottom w:val="single" w:sz="8" w:space="0" w:color="auto"/>
              <w:right w:val="single" w:sz="8" w:space="0" w:color="auto"/>
            </w:tcBorders>
            <w:shd w:val="clear" w:color="auto" w:fill="auto"/>
            <w:noWrap/>
            <w:vAlign w:val="center"/>
            <w:hideMark/>
          </w:tcPr>
          <w:p w:rsidR="00177AF6" w:rsidRPr="00A972B3" w:rsidRDefault="00177AF6" w:rsidP="000D5618">
            <w:pPr>
              <w:jc w:val="center"/>
              <w:rPr>
                <w:color w:val="000000"/>
                <w:sz w:val="20"/>
                <w:szCs w:val="20"/>
              </w:rPr>
            </w:pPr>
            <w:r w:rsidRPr="00A972B3">
              <w:rPr>
                <w:color w:val="000000"/>
                <w:sz w:val="20"/>
                <w:szCs w:val="20"/>
              </w:rPr>
              <w:t>2024</w:t>
            </w:r>
          </w:p>
        </w:tc>
      </w:tr>
      <w:tr w:rsidR="00177AF6" w:rsidRPr="00A972B3" w:rsidTr="000D5618">
        <w:trPr>
          <w:trHeight w:val="547"/>
        </w:trPr>
        <w:tc>
          <w:tcPr>
            <w:tcW w:w="486" w:type="dxa"/>
            <w:vMerge/>
            <w:tcBorders>
              <w:top w:val="nil"/>
              <w:left w:val="single" w:sz="8" w:space="0" w:color="auto"/>
              <w:bottom w:val="single" w:sz="8" w:space="0" w:color="000000"/>
              <w:right w:val="single" w:sz="8" w:space="0" w:color="auto"/>
            </w:tcBorders>
            <w:vAlign w:val="center"/>
            <w:hideMark/>
          </w:tcPr>
          <w:p w:rsidR="00177AF6" w:rsidRPr="00A972B3" w:rsidRDefault="00177AF6" w:rsidP="000D5618">
            <w:pPr>
              <w:rPr>
                <w:color w:val="000000"/>
                <w:sz w:val="20"/>
                <w:szCs w:val="20"/>
              </w:rPr>
            </w:pPr>
          </w:p>
        </w:tc>
        <w:tc>
          <w:tcPr>
            <w:tcW w:w="1797" w:type="dxa"/>
            <w:vMerge/>
            <w:tcBorders>
              <w:top w:val="nil"/>
              <w:left w:val="nil"/>
              <w:bottom w:val="single" w:sz="8" w:space="0" w:color="000000"/>
              <w:right w:val="single" w:sz="8" w:space="0" w:color="000000"/>
            </w:tcBorders>
            <w:vAlign w:val="center"/>
            <w:hideMark/>
          </w:tcPr>
          <w:p w:rsidR="00177AF6" w:rsidRPr="00A972B3" w:rsidRDefault="00177AF6" w:rsidP="000D5618">
            <w:pPr>
              <w:rPr>
                <w:color w:val="000000"/>
                <w:sz w:val="20"/>
                <w:szCs w:val="20"/>
              </w:rPr>
            </w:pPr>
          </w:p>
        </w:tc>
        <w:tc>
          <w:tcPr>
            <w:tcW w:w="709"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2353,56</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2353,6</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276" w:type="dxa"/>
            <w:tcBorders>
              <w:top w:val="nil"/>
              <w:left w:val="nil"/>
              <w:bottom w:val="single" w:sz="8" w:space="0" w:color="auto"/>
              <w:right w:val="single" w:sz="8" w:space="0" w:color="auto"/>
            </w:tcBorders>
            <w:shd w:val="clear" w:color="auto" w:fill="auto"/>
            <w:noWrap/>
            <w:vAlign w:val="center"/>
            <w:hideMark/>
          </w:tcPr>
          <w:p w:rsidR="00177AF6" w:rsidRPr="00A972B3" w:rsidRDefault="00177AF6" w:rsidP="000D5618">
            <w:pPr>
              <w:jc w:val="center"/>
              <w:rPr>
                <w:color w:val="000000"/>
                <w:sz w:val="20"/>
                <w:szCs w:val="20"/>
              </w:rPr>
            </w:pPr>
            <w:r w:rsidRPr="00A972B3">
              <w:rPr>
                <w:color w:val="000000"/>
                <w:sz w:val="20"/>
                <w:szCs w:val="20"/>
              </w:rPr>
              <w:t>2025</w:t>
            </w:r>
          </w:p>
        </w:tc>
      </w:tr>
      <w:tr w:rsidR="00177AF6" w:rsidRPr="00A972B3" w:rsidTr="000D5618">
        <w:trPr>
          <w:trHeight w:val="572"/>
        </w:trPr>
        <w:tc>
          <w:tcPr>
            <w:tcW w:w="486" w:type="dxa"/>
            <w:vMerge/>
            <w:tcBorders>
              <w:top w:val="nil"/>
              <w:left w:val="single" w:sz="8" w:space="0" w:color="auto"/>
              <w:bottom w:val="single" w:sz="8" w:space="0" w:color="000000"/>
              <w:right w:val="single" w:sz="8" w:space="0" w:color="auto"/>
            </w:tcBorders>
            <w:vAlign w:val="center"/>
            <w:hideMark/>
          </w:tcPr>
          <w:p w:rsidR="00177AF6" w:rsidRPr="00A972B3" w:rsidRDefault="00177AF6" w:rsidP="000D5618">
            <w:pPr>
              <w:rPr>
                <w:color w:val="000000"/>
                <w:sz w:val="20"/>
                <w:szCs w:val="20"/>
              </w:rPr>
            </w:pPr>
          </w:p>
        </w:tc>
        <w:tc>
          <w:tcPr>
            <w:tcW w:w="1797" w:type="dxa"/>
            <w:vMerge/>
            <w:tcBorders>
              <w:top w:val="nil"/>
              <w:left w:val="nil"/>
              <w:bottom w:val="single" w:sz="8" w:space="0" w:color="000000"/>
              <w:right w:val="single" w:sz="8" w:space="0" w:color="000000"/>
            </w:tcBorders>
            <w:vAlign w:val="center"/>
            <w:hideMark/>
          </w:tcPr>
          <w:p w:rsidR="00177AF6" w:rsidRPr="00A972B3" w:rsidRDefault="00177AF6" w:rsidP="000D5618">
            <w:pPr>
              <w:rPr>
                <w:color w:val="000000"/>
                <w:sz w:val="20"/>
                <w:szCs w:val="20"/>
              </w:rPr>
            </w:pPr>
          </w:p>
        </w:tc>
        <w:tc>
          <w:tcPr>
            <w:tcW w:w="709"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2424,17</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2424,2</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276" w:type="dxa"/>
            <w:tcBorders>
              <w:top w:val="nil"/>
              <w:left w:val="nil"/>
              <w:bottom w:val="single" w:sz="8" w:space="0" w:color="auto"/>
              <w:right w:val="single" w:sz="8" w:space="0" w:color="auto"/>
            </w:tcBorders>
            <w:shd w:val="clear" w:color="auto" w:fill="auto"/>
            <w:noWrap/>
            <w:vAlign w:val="center"/>
            <w:hideMark/>
          </w:tcPr>
          <w:p w:rsidR="00177AF6" w:rsidRPr="00A972B3" w:rsidRDefault="00177AF6" w:rsidP="000D5618">
            <w:pPr>
              <w:jc w:val="center"/>
              <w:rPr>
                <w:color w:val="000000"/>
                <w:sz w:val="20"/>
                <w:szCs w:val="20"/>
              </w:rPr>
            </w:pPr>
            <w:r w:rsidRPr="00A972B3">
              <w:rPr>
                <w:color w:val="000000"/>
                <w:sz w:val="20"/>
                <w:szCs w:val="20"/>
              </w:rPr>
              <w:t>2026</w:t>
            </w:r>
          </w:p>
        </w:tc>
      </w:tr>
      <w:tr w:rsidR="00177AF6" w:rsidRPr="00A972B3" w:rsidTr="000D5618">
        <w:trPr>
          <w:trHeight w:val="551"/>
        </w:trPr>
        <w:tc>
          <w:tcPr>
            <w:tcW w:w="486" w:type="dxa"/>
            <w:tcBorders>
              <w:top w:val="nil"/>
              <w:left w:val="single" w:sz="8" w:space="0" w:color="000000"/>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3</w:t>
            </w:r>
          </w:p>
        </w:tc>
        <w:tc>
          <w:tcPr>
            <w:tcW w:w="1797"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Покупка дизель-генераторных установок 2 шт</w:t>
            </w:r>
          </w:p>
        </w:tc>
        <w:tc>
          <w:tcPr>
            <w:tcW w:w="709"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900,00</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900 **</w:t>
            </w:r>
          </w:p>
        </w:tc>
        <w:tc>
          <w:tcPr>
            <w:tcW w:w="1276" w:type="dxa"/>
            <w:tcBorders>
              <w:top w:val="nil"/>
              <w:left w:val="nil"/>
              <w:bottom w:val="single" w:sz="8" w:space="0" w:color="auto"/>
              <w:right w:val="single" w:sz="8" w:space="0" w:color="auto"/>
            </w:tcBorders>
            <w:shd w:val="clear" w:color="auto" w:fill="auto"/>
            <w:noWrap/>
            <w:vAlign w:val="center"/>
            <w:hideMark/>
          </w:tcPr>
          <w:p w:rsidR="00177AF6" w:rsidRPr="00A972B3" w:rsidRDefault="00177AF6" w:rsidP="000D5618">
            <w:pPr>
              <w:jc w:val="center"/>
              <w:rPr>
                <w:color w:val="000000"/>
                <w:sz w:val="20"/>
                <w:szCs w:val="20"/>
              </w:rPr>
            </w:pPr>
            <w:r w:rsidRPr="00A972B3">
              <w:rPr>
                <w:color w:val="000000"/>
                <w:sz w:val="20"/>
                <w:szCs w:val="20"/>
              </w:rPr>
              <w:t> </w:t>
            </w:r>
          </w:p>
        </w:tc>
      </w:tr>
      <w:tr w:rsidR="00177AF6" w:rsidRPr="00A972B3" w:rsidTr="000D5618">
        <w:trPr>
          <w:trHeight w:val="675"/>
        </w:trPr>
        <w:tc>
          <w:tcPr>
            <w:tcW w:w="486" w:type="dxa"/>
            <w:tcBorders>
              <w:top w:val="nil"/>
              <w:left w:val="single" w:sz="8" w:space="0" w:color="000000"/>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4</w:t>
            </w:r>
          </w:p>
        </w:tc>
        <w:tc>
          <w:tcPr>
            <w:tcW w:w="1797"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Организация резервного водоснабжения 12 источников</w:t>
            </w:r>
          </w:p>
        </w:tc>
        <w:tc>
          <w:tcPr>
            <w:tcW w:w="709"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6000,00</w:t>
            </w:r>
          </w:p>
        </w:tc>
        <w:tc>
          <w:tcPr>
            <w:tcW w:w="1559"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559" w:type="dxa"/>
            <w:tcBorders>
              <w:top w:val="nil"/>
              <w:left w:val="nil"/>
              <w:bottom w:val="single" w:sz="8" w:space="0" w:color="000000"/>
              <w:right w:val="nil"/>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559" w:type="dxa"/>
            <w:tcBorders>
              <w:top w:val="nil"/>
              <w:left w:val="single" w:sz="8" w:space="0" w:color="auto"/>
              <w:bottom w:val="single" w:sz="8" w:space="0" w:color="auto"/>
              <w:right w:val="single" w:sz="8" w:space="0" w:color="auto"/>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0</w:t>
            </w:r>
          </w:p>
        </w:tc>
        <w:tc>
          <w:tcPr>
            <w:tcW w:w="1418" w:type="dxa"/>
            <w:tcBorders>
              <w:top w:val="nil"/>
              <w:left w:val="nil"/>
              <w:bottom w:val="single" w:sz="8" w:space="0" w:color="000000"/>
              <w:right w:val="single" w:sz="8" w:space="0" w:color="000000"/>
            </w:tcBorders>
            <w:shd w:val="clear" w:color="auto" w:fill="auto"/>
            <w:vAlign w:val="center"/>
            <w:hideMark/>
          </w:tcPr>
          <w:p w:rsidR="00177AF6" w:rsidRPr="00A972B3" w:rsidRDefault="00177AF6" w:rsidP="000D5618">
            <w:pPr>
              <w:jc w:val="center"/>
              <w:rPr>
                <w:color w:val="000000"/>
                <w:sz w:val="20"/>
                <w:szCs w:val="20"/>
              </w:rPr>
            </w:pPr>
            <w:r w:rsidRPr="00A972B3">
              <w:rPr>
                <w:color w:val="000000"/>
                <w:sz w:val="20"/>
                <w:szCs w:val="20"/>
              </w:rPr>
              <w:t>6000 **</w:t>
            </w:r>
          </w:p>
        </w:tc>
        <w:tc>
          <w:tcPr>
            <w:tcW w:w="1276" w:type="dxa"/>
            <w:tcBorders>
              <w:top w:val="nil"/>
              <w:left w:val="nil"/>
              <w:bottom w:val="single" w:sz="8" w:space="0" w:color="auto"/>
              <w:right w:val="single" w:sz="8" w:space="0" w:color="auto"/>
            </w:tcBorders>
            <w:shd w:val="clear" w:color="auto" w:fill="auto"/>
            <w:noWrap/>
            <w:vAlign w:val="center"/>
            <w:hideMark/>
          </w:tcPr>
          <w:p w:rsidR="00177AF6" w:rsidRPr="00A972B3" w:rsidRDefault="00177AF6" w:rsidP="000D5618">
            <w:pPr>
              <w:jc w:val="center"/>
              <w:rPr>
                <w:color w:val="000000"/>
                <w:sz w:val="20"/>
                <w:szCs w:val="20"/>
              </w:rPr>
            </w:pPr>
            <w:r w:rsidRPr="00A972B3">
              <w:rPr>
                <w:color w:val="000000"/>
                <w:sz w:val="20"/>
                <w:szCs w:val="20"/>
              </w:rPr>
              <w:t> </w:t>
            </w:r>
          </w:p>
        </w:tc>
      </w:tr>
      <w:tr w:rsidR="00177AF6" w:rsidRPr="00A972B3" w:rsidTr="000D5618">
        <w:trPr>
          <w:trHeight w:val="300"/>
        </w:trPr>
        <w:tc>
          <w:tcPr>
            <w:tcW w:w="5969" w:type="dxa"/>
            <w:gridSpan w:val="6"/>
            <w:tcBorders>
              <w:top w:val="nil"/>
              <w:left w:val="nil"/>
              <w:bottom w:val="nil"/>
              <w:right w:val="nil"/>
            </w:tcBorders>
            <w:shd w:val="clear" w:color="auto" w:fill="auto"/>
            <w:noWrap/>
            <w:vAlign w:val="center"/>
            <w:hideMark/>
          </w:tcPr>
          <w:p w:rsidR="00177AF6" w:rsidRPr="00A972B3" w:rsidRDefault="00177AF6" w:rsidP="000D5618">
            <w:pPr>
              <w:rPr>
                <w:color w:val="000000"/>
                <w:sz w:val="20"/>
                <w:szCs w:val="20"/>
              </w:rPr>
            </w:pPr>
          </w:p>
          <w:p w:rsidR="00177AF6" w:rsidRPr="00A972B3" w:rsidRDefault="00177AF6" w:rsidP="000D5618">
            <w:pPr>
              <w:rPr>
                <w:color w:val="000000"/>
                <w:sz w:val="20"/>
                <w:szCs w:val="20"/>
              </w:rPr>
            </w:pPr>
            <w:r w:rsidRPr="00A972B3">
              <w:rPr>
                <w:color w:val="000000"/>
                <w:sz w:val="20"/>
                <w:szCs w:val="20"/>
              </w:rPr>
              <w:t>* в случае наличия в тарифе соотвествующих статей расхода</w:t>
            </w:r>
          </w:p>
        </w:tc>
        <w:tc>
          <w:tcPr>
            <w:tcW w:w="1276" w:type="dxa"/>
            <w:tcBorders>
              <w:top w:val="nil"/>
              <w:left w:val="nil"/>
              <w:bottom w:val="nil"/>
              <w:right w:val="nil"/>
            </w:tcBorders>
            <w:shd w:val="clear" w:color="auto" w:fill="auto"/>
            <w:noWrap/>
            <w:vAlign w:val="bottom"/>
            <w:hideMark/>
          </w:tcPr>
          <w:p w:rsidR="00177AF6" w:rsidRPr="00A972B3" w:rsidRDefault="00177AF6" w:rsidP="000D5618">
            <w:pPr>
              <w:rPr>
                <w:rFonts w:ascii="Calibri" w:hAnsi="Calibri" w:cs="Calibri"/>
                <w:color w:val="000000"/>
                <w:sz w:val="22"/>
                <w:szCs w:val="22"/>
              </w:rPr>
            </w:pPr>
          </w:p>
        </w:tc>
        <w:tc>
          <w:tcPr>
            <w:tcW w:w="1559" w:type="dxa"/>
            <w:tcBorders>
              <w:top w:val="nil"/>
              <w:left w:val="nil"/>
              <w:bottom w:val="nil"/>
              <w:right w:val="nil"/>
            </w:tcBorders>
            <w:shd w:val="clear" w:color="auto" w:fill="auto"/>
            <w:noWrap/>
            <w:vAlign w:val="bottom"/>
            <w:hideMark/>
          </w:tcPr>
          <w:p w:rsidR="00177AF6" w:rsidRPr="00A972B3" w:rsidRDefault="00177AF6" w:rsidP="000D5618">
            <w:pPr>
              <w:rPr>
                <w:rFonts w:ascii="Calibri" w:hAnsi="Calibri" w:cs="Calibri"/>
                <w:color w:val="000000"/>
                <w:sz w:val="22"/>
                <w:szCs w:val="22"/>
              </w:rPr>
            </w:pPr>
          </w:p>
        </w:tc>
        <w:tc>
          <w:tcPr>
            <w:tcW w:w="1559" w:type="dxa"/>
            <w:tcBorders>
              <w:top w:val="nil"/>
              <w:left w:val="nil"/>
              <w:bottom w:val="nil"/>
              <w:right w:val="nil"/>
            </w:tcBorders>
            <w:shd w:val="clear" w:color="auto" w:fill="auto"/>
            <w:noWrap/>
            <w:vAlign w:val="bottom"/>
            <w:hideMark/>
          </w:tcPr>
          <w:p w:rsidR="00177AF6" w:rsidRPr="00A972B3" w:rsidRDefault="00177AF6" w:rsidP="000D5618">
            <w:pPr>
              <w:rPr>
                <w:rFonts w:ascii="Calibri" w:hAnsi="Calibri" w:cs="Calibri"/>
                <w:color w:val="000000"/>
                <w:sz w:val="22"/>
                <w:szCs w:val="22"/>
              </w:rPr>
            </w:pPr>
          </w:p>
        </w:tc>
        <w:tc>
          <w:tcPr>
            <w:tcW w:w="1559" w:type="dxa"/>
            <w:tcBorders>
              <w:top w:val="nil"/>
              <w:left w:val="nil"/>
              <w:bottom w:val="nil"/>
              <w:right w:val="nil"/>
            </w:tcBorders>
            <w:shd w:val="clear" w:color="auto" w:fill="auto"/>
            <w:noWrap/>
            <w:vAlign w:val="bottom"/>
            <w:hideMark/>
          </w:tcPr>
          <w:p w:rsidR="00177AF6" w:rsidRPr="00A972B3" w:rsidRDefault="00177AF6" w:rsidP="000D5618">
            <w:pPr>
              <w:rPr>
                <w:rFonts w:ascii="Calibri" w:hAnsi="Calibri" w:cs="Calibri"/>
                <w:color w:val="000000"/>
                <w:sz w:val="22"/>
                <w:szCs w:val="22"/>
              </w:rPr>
            </w:pPr>
          </w:p>
        </w:tc>
        <w:tc>
          <w:tcPr>
            <w:tcW w:w="1418" w:type="dxa"/>
            <w:tcBorders>
              <w:top w:val="nil"/>
              <w:left w:val="nil"/>
              <w:bottom w:val="nil"/>
              <w:right w:val="nil"/>
            </w:tcBorders>
            <w:shd w:val="clear" w:color="auto" w:fill="auto"/>
            <w:noWrap/>
            <w:vAlign w:val="bottom"/>
            <w:hideMark/>
          </w:tcPr>
          <w:p w:rsidR="00177AF6" w:rsidRPr="00A972B3" w:rsidRDefault="00177AF6" w:rsidP="000D5618">
            <w:pPr>
              <w:rPr>
                <w:rFonts w:ascii="Calibri" w:hAnsi="Calibri" w:cs="Calibri"/>
                <w:color w:val="000000"/>
                <w:sz w:val="22"/>
                <w:szCs w:val="22"/>
              </w:rPr>
            </w:pPr>
          </w:p>
        </w:tc>
        <w:tc>
          <w:tcPr>
            <w:tcW w:w="1276" w:type="dxa"/>
            <w:tcBorders>
              <w:top w:val="nil"/>
              <w:left w:val="nil"/>
              <w:bottom w:val="nil"/>
              <w:right w:val="nil"/>
            </w:tcBorders>
            <w:shd w:val="clear" w:color="auto" w:fill="auto"/>
            <w:noWrap/>
            <w:vAlign w:val="bottom"/>
            <w:hideMark/>
          </w:tcPr>
          <w:p w:rsidR="00177AF6" w:rsidRPr="00A972B3" w:rsidRDefault="00177AF6" w:rsidP="000D5618">
            <w:pPr>
              <w:rPr>
                <w:rFonts w:ascii="Calibri" w:hAnsi="Calibri" w:cs="Calibri"/>
                <w:color w:val="000000"/>
                <w:sz w:val="22"/>
                <w:szCs w:val="22"/>
              </w:rPr>
            </w:pPr>
          </w:p>
        </w:tc>
      </w:tr>
      <w:tr w:rsidR="00177AF6" w:rsidRPr="00A972B3" w:rsidTr="000D5618">
        <w:trPr>
          <w:trHeight w:val="300"/>
        </w:trPr>
        <w:tc>
          <w:tcPr>
            <w:tcW w:w="4986" w:type="dxa"/>
            <w:gridSpan w:val="5"/>
            <w:tcBorders>
              <w:top w:val="nil"/>
              <w:left w:val="nil"/>
              <w:bottom w:val="nil"/>
              <w:right w:val="nil"/>
            </w:tcBorders>
            <w:shd w:val="clear" w:color="auto" w:fill="auto"/>
            <w:noWrap/>
            <w:vAlign w:val="center"/>
            <w:hideMark/>
          </w:tcPr>
          <w:p w:rsidR="00177AF6" w:rsidRPr="00A972B3" w:rsidRDefault="00177AF6" w:rsidP="000D5618">
            <w:pPr>
              <w:rPr>
                <w:color w:val="000000"/>
                <w:sz w:val="20"/>
                <w:szCs w:val="20"/>
              </w:rPr>
            </w:pPr>
            <w:r w:rsidRPr="00A972B3">
              <w:rPr>
                <w:color w:val="000000"/>
                <w:sz w:val="20"/>
                <w:szCs w:val="20"/>
              </w:rPr>
              <w:t>** источник финансирования не определен</w:t>
            </w:r>
          </w:p>
        </w:tc>
        <w:tc>
          <w:tcPr>
            <w:tcW w:w="983" w:type="dxa"/>
            <w:tcBorders>
              <w:top w:val="nil"/>
              <w:left w:val="nil"/>
              <w:bottom w:val="nil"/>
              <w:right w:val="nil"/>
            </w:tcBorders>
            <w:shd w:val="clear" w:color="auto" w:fill="auto"/>
            <w:noWrap/>
            <w:vAlign w:val="bottom"/>
            <w:hideMark/>
          </w:tcPr>
          <w:p w:rsidR="00177AF6" w:rsidRPr="00A972B3" w:rsidRDefault="00177AF6" w:rsidP="000D5618">
            <w:pPr>
              <w:rPr>
                <w:rFonts w:ascii="Calibri" w:hAnsi="Calibri" w:cs="Calibri"/>
                <w:color w:val="000000"/>
                <w:sz w:val="22"/>
                <w:szCs w:val="22"/>
              </w:rPr>
            </w:pPr>
          </w:p>
        </w:tc>
        <w:tc>
          <w:tcPr>
            <w:tcW w:w="1276" w:type="dxa"/>
            <w:tcBorders>
              <w:top w:val="nil"/>
              <w:left w:val="nil"/>
              <w:bottom w:val="nil"/>
              <w:right w:val="nil"/>
            </w:tcBorders>
            <w:shd w:val="clear" w:color="auto" w:fill="auto"/>
            <w:noWrap/>
            <w:vAlign w:val="bottom"/>
            <w:hideMark/>
          </w:tcPr>
          <w:p w:rsidR="00177AF6" w:rsidRPr="00A972B3" w:rsidRDefault="00177AF6" w:rsidP="000D5618">
            <w:pPr>
              <w:rPr>
                <w:rFonts w:ascii="Calibri" w:hAnsi="Calibri" w:cs="Calibri"/>
                <w:color w:val="000000"/>
                <w:sz w:val="22"/>
                <w:szCs w:val="22"/>
              </w:rPr>
            </w:pPr>
          </w:p>
        </w:tc>
        <w:tc>
          <w:tcPr>
            <w:tcW w:w="1559" w:type="dxa"/>
            <w:tcBorders>
              <w:top w:val="nil"/>
              <w:left w:val="nil"/>
              <w:bottom w:val="nil"/>
              <w:right w:val="nil"/>
            </w:tcBorders>
            <w:shd w:val="clear" w:color="auto" w:fill="auto"/>
            <w:noWrap/>
            <w:vAlign w:val="bottom"/>
            <w:hideMark/>
          </w:tcPr>
          <w:p w:rsidR="00177AF6" w:rsidRPr="00A972B3" w:rsidRDefault="00177AF6" w:rsidP="000D5618">
            <w:pPr>
              <w:rPr>
                <w:rFonts w:ascii="Calibri" w:hAnsi="Calibri" w:cs="Calibri"/>
                <w:color w:val="000000"/>
                <w:sz w:val="22"/>
                <w:szCs w:val="22"/>
              </w:rPr>
            </w:pPr>
          </w:p>
        </w:tc>
        <w:tc>
          <w:tcPr>
            <w:tcW w:w="1559" w:type="dxa"/>
            <w:tcBorders>
              <w:top w:val="nil"/>
              <w:left w:val="nil"/>
              <w:bottom w:val="nil"/>
              <w:right w:val="nil"/>
            </w:tcBorders>
            <w:shd w:val="clear" w:color="auto" w:fill="auto"/>
            <w:noWrap/>
            <w:vAlign w:val="bottom"/>
            <w:hideMark/>
          </w:tcPr>
          <w:p w:rsidR="00177AF6" w:rsidRPr="00A972B3" w:rsidRDefault="00177AF6" w:rsidP="000D5618">
            <w:pPr>
              <w:rPr>
                <w:rFonts w:ascii="Calibri" w:hAnsi="Calibri" w:cs="Calibri"/>
                <w:color w:val="000000"/>
                <w:sz w:val="22"/>
                <w:szCs w:val="22"/>
              </w:rPr>
            </w:pPr>
          </w:p>
        </w:tc>
        <w:tc>
          <w:tcPr>
            <w:tcW w:w="1559" w:type="dxa"/>
            <w:tcBorders>
              <w:top w:val="nil"/>
              <w:left w:val="nil"/>
              <w:bottom w:val="nil"/>
              <w:right w:val="nil"/>
            </w:tcBorders>
            <w:shd w:val="clear" w:color="auto" w:fill="auto"/>
            <w:noWrap/>
            <w:vAlign w:val="bottom"/>
            <w:hideMark/>
          </w:tcPr>
          <w:p w:rsidR="00177AF6" w:rsidRPr="00A972B3" w:rsidRDefault="00177AF6" w:rsidP="000D5618">
            <w:pPr>
              <w:rPr>
                <w:rFonts w:ascii="Calibri" w:hAnsi="Calibri" w:cs="Calibri"/>
                <w:color w:val="000000"/>
                <w:sz w:val="22"/>
                <w:szCs w:val="22"/>
              </w:rPr>
            </w:pPr>
          </w:p>
        </w:tc>
        <w:tc>
          <w:tcPr>
            <w:tcW w:w="1418" w:type="dxa"/>
            <w:tcBorders>
              <w:top w:val="nil"/>
              <w:left w:val="nil"/>
              <w:bottom w:val="nil"/>
              <w:right w:val="nil"/>
            </w:tcBorders>
            <w:shd w:val="clear" w:color="auto" w:fill="auto"/>
            <w:noWrap/>
            <w:vAlign w:val="bottom"/>
            <w:hideMark/>
          </w:tcPr>
          <w:p w:rsidR="00177AF6" w:rsidRPr="00A972B3" w:rsidRDefault="00177AF6" w:rsidP="000D5618">
            <w:pPr>
              <w:rPr>
                <w:rFonts w:ascii="Calibri" w:hAnsi="Calibri" w:cs="Calibri"/>
                <w:color w:val="000000"/>
                <w:sz w:val="22"/>
                <w:szCs w:val="22"/>
              </w:rPr>
            </w:pPr>
          </w:p>
        </w:tc>
        <w:tc>
          <w:tcPr>
            <w:tcW w:w="1276" w:type="dxa"/>
            <w:tcBorders>
              <w:top w:val="nil"/>
              <w:left w:val="nil"/>
              <w:bottom w:val="nil"/>
              <w:right w:val="nil"/>
            </w:tcBorders>
            <w:shd w:val="clear" w:color="auto" w:fill="auto"/>
            <w:noWrap/>
            <w:vAlign w:val="bottom"/>
            <w:hideMark/>
          </w:tcPr>
          <w:p w:rsidR="00177AF6" w:rsidRPr="00A972B3" w:rsidRDefault="00177AF6" w:rsidP="000D5618">
            <w:pPr>
              <w:rPr>
                <w:rFonts w:ascii="Calibri" w:hAnsi="Calibri" w:cs="Calibri"/>
                <w:color w:val="000000"/>
                <w:sz w:val="22"/>
                <w:szCs w:val="22"/>
              </w:rPr>
            </w:pPr>
          </w:p>
        </w:tc>
      </w:tr>
    </w:tbl>
    <w:p w:rsidR="00177AF6" w:rsidRPr="00A972B3" w:rsidRDefault="00177AF6" w:rsidP="00177AF6">
      <w:pPr>
        <w:pStyle w:val="16"/>
        <w:autoSpaceDE w:val="0"/>
        <w:autoSpaceDN w:val="0"/>
        <w:adjustRightInd w:val="0"/>
        <w:ind w:left="0" w:firstLine="709"/>
        <w:jc w:val="both"/>
        <w:rPr>
          <w:rFonts w:ascii="Times New Roman" w:hAnsi="Times New Roman"/>
          <w:sz w:val="28"/>
          <w:szCs w:val="28"/>
        </w:rPr>
      </w:pPr>
    </w:p>
    <w:p w:rsidR="00177AF6" w:rsidRPr="00A972B3" w:rsidRDefault="00177AF6" w:rsidP="00177AF6">
      <w:pPr>
        <w:pStyle w:val="2"/>
        <w:pBdr>
          <w:bottom w:val="single" w:sz="12" w:space="1" w:color="auto"/>
        </w:pBdr>
        <w:tabs>
          <w:tab w:val="left" w:pos="993"/>
        </w:tabs>
        <w:spacing w:before="300" w:after="200"/>
        <w:rPr>
          <w:i/>
          <w:sz w:val="36"/>
          <w:szCs w:val="36"/>
        </w:rPr>
      </w:pPr>
      <w:r w:rsidRPr="00A972B3">
        <w:rPr>
          <w:sz w:val="36"/>
          <w:szCs w:val="36"/>
        </w:rPr>
        <w:t xml:space="preserve">Часть 10: Технико-экономические показатели теплоснабжающих и теплосетевых организаций </w:t>
      </w:r>
    </w:p>
    <w:p w:rsidR="00177AF6" w:rsidRPr="00A972B3" w:rsidRDefault="00177AF6" w:rsidP="00177AF6">
      <w:pPr>
        <w:pStyle w:val="16"/>
        <w:autoSpaceDE w:val="0"/>
        <w:autoSpaceDN w:val="0"/>
        <w:adjustRightInd w:val="0"/>
        <w:ind w:left="0" w:firstLine="709"/>
        <w:jc w:val="both"/>
        <w:rPr>
          <w:rFonts w:ascii="Times New Roman" w:hAnsi="Times New Roman"/>
          <w:sz w:val="28"/>
          <w:szCs w:val="28"/>
        </w:rPr>
      </w:pPr>
      <w:r w:rsidRPr="00A972B3">
        <w:rPr>
          <w:rFonts w:ascii="Times New Roman" w:hAnsi="Times New Roman"/>
          <w:sz w:val="28"/>
          <w:szCs w:val="28"/>
        </w:rPr>
        <w:t>Основные технико-экономические показатели ООО «ТК Новгородская» (в части систем теплоснабжения, эксплуатируемых на территории Большевишерского городского поселения) представлены в таблице 16.</w:t>
      </w:r>
    </w:p>
    <w:p w:rsidR="00177AF6" w:rsidRPr="00A972B3" w:rsidRDefault="00177AF6" w:rsidP="00177AF6">
      <w:pPr>
        <w:spacing w:line="360" w:lineRule="auto"/>
        <w:ind w:firstLine="567"/>
        <w:jc w:val="right"/>
        <w:rPr>
          <w:sz w:val="28"/>
          <w:szCs w:val="28"/>
        </w:rPr>
      </w:pPr>
    </w:p>
    <w:p w:rsidR="00177AF6" w:rsidRPr="00A972B3" w:rsidRDefault="00177AF6" w:rsidP="00177AF6">
      <w:pPr>
        <w:spacing w:line="360" w:lineRule="auto"/>
        <w:ind w:firstLine="567"/>
        <w:jc w:val="right"/>
        <w:rPr>
          <w:sz w:val="28"/>
          <w:szCs w:val="28"/>
        </w:rPr>
      </w:pPr>
      <w:r w:rsidRPr="00A972B3">
        <w:rPr>
          <w:sz w:val="28"/>
          <w:szCs w:val="28"/>
        </w:rPr>
        <w:t>Таблица 16</w:t>
      </w:r>
    </w:p>
    <w:tbl>
      <w:tblPr>
        <w:tblW w:w="3776" w:type="pct"/>
        <w:tblLook w:val="04A0" w:firstRow="1" w:lastRow="0" w:firstColumn="1" w:lastColumn="0" w:noHBand="0" w:noVBand="1"/>
      </w:tblPr>
      <w:tblGrid>
        <w:gridCol w:w="1492"/>
        <w:gridCol w:w="6981"/>
        <w:gridCol w:w="2693"/>
      </w:tblGrid>
      <w:tr w:rsidR="00177AF6" w:rsidRPr="00A972B3" w:rsidTr="000D5618">
        <w:trPr>
          <w:trHeight w:val="20"/>
        </w:trPr>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 п/п</w:t>
            </w:r>
          </w:p>
        </w:tc>
        <w:tc>
          <w:tcPr>
            <w:tcW w:w="3126"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Наименование показателей</w:t>
            </w:r>
          </w:p>
        </w:tc>
        <w:tc>
          <w:tcPr>
            <w:tcW w:w="1206"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Котельная №12</w:t>
            </w:r>
          </w:p>
        </w:tc>
      </w:tr>
      <w:tr w:rsidR="00177AF6" w:rsidRPr="00A972B3" w:rsidTr="000D5618">
        <w:trPr>
          <w:trHeight w:val="20"/>
        </w:trPr>
        <w:tc>
          <w:tcPr>
            <w:tcW w:w="668" w:type="pct"/>
            <w:tcBorders>
              <w:top w:val="nil"/>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rPr>
            </w:pPr>
            <w:r w:rsidRPr="00A972B3">
              <w:rPr>
                <w:color w:val="000000"/>
              </w:rPr>
              <w:t>1</w:t>
            </w:r>
          </w:p>
        </w:tc>
        <w:tc>
          <w:tcPr>
            <w:tcW w:w="3126"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rPr>
                <w:color w:val="000000"/>
              </w:rPr>
            </w:pPr>
            <w:r w:rsidRPr="00A972B3">
              <w:rPr>
                <w:color w:val="000000"/>
              </w:rPr>
              <w:t>Установленная тепловая мощность, Гкал/час</w:t>
            </w:r>
          </w:p>
        </w:tc>
        <w:tc>
          <w:tcPr>
            <w:tcW w:w="1206"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rPr>
            </w:pPr>
            <w:r w:rsidRPr="00A972B3">
              <w:t>5,85</w:t>
            </w:r>
          </w:p>
        </w:tc>
      </w:tr>
      <w:tr w:rsidR="00177AF6" w:rsidRPr="00A972B3" w:rsidTr="000D5618">
        <w:trPr>
          <w:trHeight w:val="20"/>
        </w:trPr>
        <w:tc>
          <w:tcPr>
            <w:tcW w:w="668" w:type="pct"/>
            <w:tcBorders>
              <w:top w:val="nil"/>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rPr>
            </w:pPr>
            <w:r w:rsidRPr="00A972B3">
              <w:rPr>
                <w:color w:val="000000"/>
              </w:rPr>
              <w:t>2</w:t>
            </w:r>
          </w:p>
        </w:tc>
        <w:tc>
          <w:tcPr>
            <w:tcW w:w="3126"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rPr>
                <w:color w:val="000000"/>
              </w:rPr>
            </w:pPr>
            <w:r w:rsidRPr="00A972B3">
              <w:rPr>
                <w:color w:val="000000"/>
              </w:rPr>
              <w:t>Присоединенная нагрузка, Гкал/час</w:t>
            </w:r>
          </w:p>
        </w:tc>
        <w:tc>
          <w:tcPr>
            <w:tcW w:w="1206"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lang w:val="en-US"/>
              </w:rPr>
            </w:pPr>
            <w:r w:rsidRPr="00A972B3">
              <w:t>1,9</w:t>
            </w:r>
            <w:r w:rsidRPr="00A972B3">
              <w:rPr>
                <w:lang w:val="en-US"/>
              </w:rPr>
              <w:t>37</w:t>
            </w:r>
          </w:p>
        </w:tc>
      </w:tr>
      <w:tr w:rsidR="00177AF6" w:rsidRPr="00A972B3" w:rsidTr="000D5618">
        <w:trPr>
          <w:trHeight w:val="20"/>
        </w:trPr>
        <w:tc>
          <w:tcPr>
            <w:tcW w:w="668" w:type="pct"/>
            <w:tcBorders>
              <w:top w:val="nil"/>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rPr>
            </w:pPr>
            <w:r w:rsidRPr="00A972B3">
              <w:rPr>
                <w:color w:val="000000"/>
              </w:rPr>
              <w:t>3</w:t>
            </w:r>
          </w:p>
        </w:tc>
        <w:tc>
          <w:tcPr>
            <w:tcW w:w="3126"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rPr>
                <w:color w:val="000000"/>
              </w:rPr>
            </w:pPr>
            <w:r w:rsidRPr="00A972B3">
              <w:rPr>
                <w:color w:val="000000"/>
              </w:rPr>
              <w:t>Объем вырабатываемой тепловой энергии, тыс. Гкал</w:t>
            </w:r>
          </w:p>
        </w:tc>
        <w:tc>
          <w:tcPr>
            <w:tcW w:w="1206"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szCs w:val="28"/>
              </w:rPr>
            </w:pPr>
            <w:r w:rsidRPr="00A972B3">
              <w:rPr>
                <w:color w:val="000000"/>
                <w:szCs w:val="28"/>
              </w:rPr>
              <w:t>5,18639</w:t>
            </w:r>
          </w:p>
        </w:tc>
      </w:tr>
      <w:tr w:rsidR="00177AF6" w:rsidRPr="00A972B3" w:rsidTr="000D5618">
        <w:trPr>
          <w:trHeight w:val="20"/>
        </w:trPr>
        <w:tc>
          <w:tcPr>
            <w:tcW w:w="668" w:type="pct"/>
            <w:tcBorders>
              <w:top w:val="nil"/>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rPr>
            </w:pPr>
            <w:r w:rsidRPr="00A972B3">
              <w:rPr>
                <w:color w:val="000000"/>
              </w:rPr>
              <w:t>4</w:t>
            </w:r>
          </w:p>
        </w:tc>
        <w:tc>
          <w:tcPr>
            <w:tcW w:w="3126"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rPr>
                <w:color w:val="000000"/>
              </w:rPr>
            </w:pPr>
            <w:r w:rsidRPr="00A972B3">
              <w:rPr>
                <w:color w:val="000000"/>
              </w:rPr>
              <w:t>Объем покупаемой тепловой энергии, тыс. Гкал</w:t>
            </w:r>
          </w:p>
        </w:tc>
        <w:tc>
          <w:tcPr>
            <w:tcW w:w="1206"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szCs w:val="28"/>
              </w:rPr>
            </w:pPr>
            <w:r w:rsidRPr="00A972B3">
              <w:rPr>
                <w:color w:val="000000"/>
                <w:szCs w:val="28"/>
              </w:rPr>
              <w:t>0</w:t>
            </w:r>
          </w:p>
        </w:tc>
      </w:tr>
      <w:tr w:rsidR="00177AF6" w:rsidRPr="00A972B3" w:rsidTr="000D5618">
        <w:trPr>
          <w:trHeight w:val="20"/>
        </w:trPr>
        <w:tc>
          <w:tcPr>
            <w:tcW w:w="668" w:type="pct"/>
            <w:tcBorders>
              <w:top w:val="nil"/>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rPr>
            </w:pPr>
            <w:r w:rsidRPr="00A972B3">
              <w:rPr>
                <w:color w:val="000000"/>
              </w:rPr>
              <w:t>5</w:t>
            </w:r>
          </w:p>
        </w:tc>
        <w:tc>
          <w:tcPr>
            <w:tcW w:w="3126"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rPr>
                <w:color w:val="000000"/>
              </w:rPr>
            </w:pPr>
            <w:r w:rsidRPr="00A972B3">
              <w:rPr>
                <w:color w:val="000000"/>
              </w:rPr>
              <w:t>Объем тепловой энергии, отпускаемой потребителям, тыс. Гкал</w:t>
            </w:r>
          </w:p>
        </w:tc>
        <w:tc>
          <w:tcPr>
            <w:tcW w:w="1206"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szCs w:val="28"/>
              </w:rPr>
            </w:pPr>
            <w:r w:rsidRPr="00A972B3">
              <w:rPr>
                <w:color w:val="000000"/>
                <w:szCs w:val="28"/>
              </w:rPr>
              <w:t>3,78882</w:t>
            </w:r>
          </w:p>
        </w:tc>
      </w:tr>
      <w:tr w:rsidR="00177AF6" w:rsidRPr="00A972B3" w:rsidTr="000D5618">
        <w:trPr>
          <w:trHeight w:val="20"/>
        </w:trPr>
        <w:tc>
          <w:tcPr>
            <w:tcW w:w="668" w:type="pct"/>
            <w:tcBorders>
              <w:top w:val="nil"/>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rPr>
            </w:pPr>
            <w:r w:rsidRPr="00A972B3">
              <w:rPr>
                <w:color w:val="000000"/>
              </w:rPr>
              <w:t>6</w:t>
            </w:r>
          </w:p>
        </w:tc>
        <w:tc>
          <w:tcPr>
            <w:tcW w:w="3126"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rPr>
                <w:color w:val="000000"/>
              </w:rPr>
            </w:pPr>
            <w:r w:rsidRPr="00A972B3">
              <w:rPr>
                <w:color w:val="000000"/>
              </w:rPr>
              <w:t>Технологические потери тепловой энергии при передаче по тепловым сетям, тыс. Гкал</w:t>
            </w:r>
          </w:p>
        </w:tc>
        <w:tc>
          <w:tcPr>
            <w:tcW w:w="1206"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rPr>
            </w:pPr>
            <w:r w:rsidRPr="00A972B3">
              <w:rPr>
                <w:color w:val="000000"/>
              </w:rPr>
              <w:t>1,31755</w:t>
            </w:r>
          </w:p>
        </w:tc>
      </w:tr>
      <w:tr w:rsidR="00177AF6" w:rsidRPr="00A972B3" w:rsidTr="000D5618">
        <w:trPr>
          <w:trHeight w:val="20"/>
        </w:trPr>
        <w:tc>
          <w:tcPr>
            <w:tcW w:w="668" w:type="pct"/>
            <w:tcBorders>
              <w:top w:val="nil"/>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rPr>
            </w:pPr>
            <w:r w:rsidRPr="00A972B3">
              <w:rPr>
                <w:color w:val="000000"/>
              </w:rPr>
              <w:t>7</w:t>
            </w:r>
          </w:p>
        </w:tc>
        <w:tc>
          <w:tcPr>
            <w:tcW w:w="3126"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rPr>
                <w:color w:val="000000"/>
              </w:rPr>
            </w:pPr>
            <w:r w:rsidRPr="00A972B3">
              <w:rPr>
                <w:color w:val="000000"/>
              </w:rPr>
              <w:t>Протяженность магистральных сетей и тепловых вводов, км</w:t>
            </w:r>
          </w:p>
        </w:tc>
        <w:tc>
          <w:tcPr>
            <w:tcW w:w="1206"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rPr>
            </w:pPr>
            <w:r w:rsidRPr="00A972B3">
              <w:rPr>
                <w:color w:val="000000"/>
              </w:rPr>
              <w:t> </w:t>
            </w:r>
            <w:r w:rsidRPr="00A972B3">
              <w:t>4,076</w:t>
            </w:r>
          </w:p>
        </w:tc>
      </w:tr>
      <w:tr w:rsidR="00177AF6" w:rsidRPr="00A972B3" w:rsidTr="000D5618">
        <w:trPr>
          <w:trHeight w:val="20"/>
        </w:trPr>
        <w:tc>
          <w:tcPr>
            <w:tcW w:w="668" w:type="pct"/>
            <w:tcBorders>
              <w:top w:val="nil"/>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rPr>
            </w:pPr>
            <w:r w:rsidRPr="00A972B3">
              <w:rPr>
                <w:color w:val="000000"/>
              </w:rPr>
              <w:t>8</w:t>
            </w:r>
          </w:p>
        </w:tc>
        <w:tc>
          <w:tcPr>
            <w:tcW w:w="3126"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rPr>
                <w:color w:val="000000"/>
              </w:rPr>
            </w:pPr>
            <w:r w:rsidRPr="00A972B3">
              <w:rPr>
                <w:color w:val="000000"/>
              </w:rPr>
              <w:t>Количество тепловых станций и котельных, шт.</w:t>
            </w:r>
          </w:p>
        </w:tc>
        <w:tc>
          <w:tcPr>
            <w:tcW w:w="1206"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rPr>
            </w:pPr>
            <w:r w:rsidRPr="00A972B3">
              <w:rPr>
                <w:color w:val="000000"/>
              </w:rPr>
              <w:t>1</w:t>
            </w:r>
          </w:p>
        </w:tc>
      </w:tr>
      <w:tr w:rsidR="00177AF6" w:rsidRPr="00A972B3" w:rsidTr="000D5618">
        <w:trPr>
          <w:trHeight w:val="20"/>
        </w:trPr>
        <w:tc>
          <w:tcPr>
            <w:tcW w:w="668" w:type="pct"/>
            <w:tcBorders>
              <w:top w:val="nil"/>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rPr>
            </w:pPr>
            <w:r w:rsidRPr="00A972B3">
              <w:rPr>
                <w:color w:val="000000"/>
              </w:rPr>
              <w:t>9</w:t>
            </w:r>
          </w:p>
        </w:tc>
        <w:tc>
          <w:tcPr>
            <w:tcW w:w="3126"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rPr>
                <w:color w:val="000000"/>
              </w:rPr>
            </w:pPr>
            <w:r w:rsidRPr="00A972B3">
              <w:rPr>
                <w:color w:val="000000"/>
              </w:rPr>
              <w:t>Удельный расход условного топлива на единицу тепловой энергии, отпускаемой в тепловую сеть, кг у.т. / Гкал</w:t>
            </w:r>
          </w:p>
        </w:tc>
        <w:tc>
          <w:tcPr>
            <w:tcW w:w="1206"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rPr>
            </w:pPr>
            <w:r w:rsidRPr="00A972B3">
              <w:rPr>
                <w:color w:val="000000"/>
              </w:rPr>
              <w:t>216,29</w:t>
            </w:r>
          </w:p>
        </w:tc>
      </w:tr>
      <w:tr w:rsidR="00177AF6" w:rsidRPr="00A972B3" w:rsidTr="000D5618">
        <w:trPr>
          <w:trHeight w:val="20"/>
        </w:trPr>
        <w:tc>
          <w:tcPr>
            <w:tcW w:w="668" w:type="pct"/>
            <w:tcBorders>
              <w:top w:val="nil"/>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rPr>
            </w:pPr>
            <w:r w:rsidRPr="00A972B3">
              <w:rPr>
                <w:color w:val="000000"/>
              </w:rPr>
              <w:t>10</w:t>
            </w:r>
          </w:p>
        </w:tc>
        <w:tc>
          <w:tcPr>
            <w:tcW w:w="3126"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rPr>
                <w:color w:val="000000"/>
              </w:rPr>
            </w:pPr>
            <w:r w:rsidRPr="00A972B3">
              <w:rPr>
                <w:color w:val="000000"/>
              </w:rPr>
              <w:t>Удельный расход электрической энергии на единицу тепловой энергии, отпускаемой в тепловую сеть, кВт.ч/Гкал</w:t>
            </w:r>
          </w:p>
        </w:tc>
        <w:tc>
          <w:tcPr>
            <w:tcW w:w="1206"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rPr>
            </w:pPr>
            <w:r w:rsidRPr="00A972B3">
              <w:rPr>
                <w:color w:val="000000"/>
              </w:rPr>
              <w:t>22,87</w:t>
            </w:r>
          </w:p>
        </w:tc>
      </w:tr>
      <w:tr w:rsidR="00177AF6" w:rsidRPr="00A972B3" w:rsidTr="000D56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85"/>
        </w:trPr>
        <w:tc>
          <w:tcPr>
            <w:tcW w:w="668" w:type="pct"/>
            <w:vAlign w:val="center"/>
          </w:tcPr>
          <w:p w:rsidR="00177AF6" w:rsidRPr="00A972B3" w:rsidRDefault="00177AF6" w:rsidP="000D5618">
            <w:pPr>
              <w:jc w:val="center"/>
              <w:rPr>
                <w:color w:val="000000"/>
              </w:rPr>
            </w:pPr>
            <w:r w:rsidRPr="00A972B3">
              <w:rPr>
                <w:color w:val="000000"/>
              </w:rPr>
              <w:t>11</w:t>
            </w:r>
          </w:p>
        </w:tc>
        <w:tc>
          <w:tcPr>
            <w:tcW w:w="3126" w:type="pct"/>
            <w:vAlign w:val="center"/>
          </w:tcPr>
          <w:p w:rsidR="00177AF6" w:rsidRPr="00A972B3" w:rsidRDefault="00177AF6" w:rsidP="000D5618">
            <w:pPr>
              <w:rPr>
                <w:color w:val="000000"/>
              </w:rPr>
            </w:pPr>
            <w:r w:rsidRPr="00A972B3">
              <w:rPr>
                <w:color w:val="000000"/>
              </w:rPr>
              <w:t>Потребление электроэнергии, кВт.ч</w:t>
            </w:r>
          </w:p>
        </w:tc>
        <w:tc>
          <w:tcPr>
            <w:tcW w:w="1206" w:type="pct"/>
            <w:vAlign w:val="center"/>
          </w:tcPr>
          <w:p w:rsidR="00177AF6" w:rsidRPr="00A972B3" w:rsidRDefault="00177AF6" w:rsidP="000D5618">
            <w:pPr>
              <w:jc w:val="center"/>
              <w:rPr>
                <w:color w:val="000000"/>
              </w:rPr>
            </w:pPr>
          </w:p>
          <w:p w:rsidR="00177AF6" w:rsidRPr="00A972B3" w:rsidRDefault="00177AF6" w:rsidP="000D5618">
            <w:pPr>
              <w:jc w:val="center"/>
              <w:rPr>
                <w:color w:val="000000"/>
              </w:rPr>
            </w:pPr>
            <w:r w:rsidRPr="00A972B3">
              <w:rPr>
                <w:color w:val="000000"/>
              </w:rPr>
              <w:t>89 876,0</w:t>
            </w:r>
          </w:p>
        </w:tc>
      </w:tr>
    </w:tbl>
    <w:p w:rsidR="00177AF6" w:rsidRPr="00A972B3" w:rsidRDefault="00177AF6" w:rsidP="00177AF6">
      <w:pPr>
        <w:spacing w:line="360" w:lineRule="auto"/>
        <w:ind w:firstLine="567"/>
        <w:jc w:val="right"/>
        <w:rPr>
          <w:sz w:val="28"/>
          <w:szCs w:val="28"/>
        </w:rPr>
      </w:pPr>
    </w:p>
    <w:p w:rsidR="00177AF6" w:rsidRPr="00A972B3" w:rsidRDefault="00177AF6" w:rsidP="00177AF6">
      <w:pPr>
        <w:spacing w:line="360" w:lineRule="auto"/>
        <w:ind w:firstLine="567"/>
        <w:jc w:val="right"/>
        <w:rPr>
          <w:sz w:val="28"/>
          <w:szCs w:val="28"/>
        </w:rPr>
      </w:pPr>
    </w:p>
    <w:p w:rsidR="00177AF6" w:rsidRPr="00A972B3" w:rsidRDefault="00177AF6" w:rsidP="00177AF6">
      <w:pPr>
        <w:pStyle w:val="2"/>
        <w:pBdr>
          <w:bottom w:val="single" w:sz="12" w:space="1" w:color="auto"/>
        </w:pBdr>
        <w:tabs>
          <w:tab w:val="left" w:pos="993"/>
        </w:tabs>
        <w:spacing w:before="300" w:after="200"/>
        <w:rPr>
          <w:i/>
          <w:sz w:val="36"/>
          <w:szCs w:val="36"/>
        </w:rPr>
      </w:pPr>
      <w:r w:rsidRPr="00A972B3">
        <w:rPr>
          <w:sz w:val="36"/>
          <w:szCs w:val="36"/>
        </w:rPr>
        <w:t xml:space="preserve">Часть 11: Цены и тарифы в сфере теплоснабжения </w:t>
      </w:r>
    </w:p>
    <w:p w:rsidR="00177AF6" w:rsidRPr="00A972B3" w:rsidRDefault="00177AF6" w:rsidP="00177AF6">
      <w:pPr>
        <w:pStyle w:val="16"/>
        <w:autoSpaceDE w:val="0"/>
        <w:autoSpaceDN w:val="0"/>
        <w:adjustRightInd w:val="0"/>
        <w:ind w:left="0" w:firstLine="709"/>
        <w:jc w:val="both"/>
        <w:rPr>
          <w:rFonts w:ascii="Times New Roman" w:hAnsi="Times New Roman"/>
          <w:sz w:val="28"/>
          <w:szCs w:val="28"/>
        </w:rPr>
      </w:pPr>
      <w:r w:rsidRPr="00A972B3">
        <w:rPr>
          <w:rFonts w:ascii="Times New Roman" w:hAnsi="Times New Roman"/>
          <w:sz w:val="28"/>
          <w:szCs w:val="28"/>
        </w:rPr>
        <w:t xml:space="preserve">Динамика тарифов за тепловую энергию и горячее водоснабжение, отпускаемые ООО «ТК Новгородская» на территории Большевишерского городского поселения за последние 3 года представлена в таблице 17. </w:t>
      </w:r>
    </w:p>
    <w:p w:rsidR="00177AF6" w:rsidRPr="00A972B3" w:rsidRDefault="00177AF6" w:rsidP="00177AF6">
      <w:pPr>
        <w:pStyle w:val="16"/>
        <w:autoSpaceDE w:val="0"/>
        <w:autoSpaceDN w:val="0"/>
        <w:adjustRightInd w:val="0"/>
        <w:ind w:left="0" w:firstLine="709"/>
        <w:jc w:val="right"/>
        <w:rPr>
          <w:rFonts w:ascii="Times New Roman" w:hAnsi="Times New Roman"/>
          <w:sz w:val="28"/>
          <w:szCs w:val="28"/>
        </w:rPr>
      </w:pPr>
      <w:r w:rsidRPr="00A972B3">
        <w:rPr>
          <w:rFonts w:ascii="Times New Roman" w:hAnsi="Times New Roman"/>
          <w:sz w:val="28"/>
          <w:szCs w:val="28"/>
        </w:rPr>
        <w:t>Таблица 17</w:t>
      </w:r>
    </w:p>
    <w:p w:rsidR="00177AF6" w:rsidRPr="00A972B3" w:rsidRDefault="00177AF6" w:rsidP="00177AF6">
      <w:pPr>
        <w:spacing w:line="360" w:lineRule="auto"/>
        <w:ind w:firstLine="567"/>
        <w:jc w:val="right"/>
        <w:rPr>
          <w:sz w:val="28"/>
          <w:szCs w:val="28"/>
        </w:rPr>
      </w:pPr>
    </w:p>
    <w:tbl>
      <w:tblPr>
        <w:tblW w:w="15168" w:type="dxa"/>
        <w:tblInd w:w="-459" w:type="dxa"/>
        <w:tblLayout w:type="fixed"/>
        <w:tblLook w:val="04A0" w:firstRow="1" w:lastRow="0" w:firstColumn="1" w:lastColumn="0" w:noHBand="0" w:noVBand="1"/>
      </w:tblPr>
      <w:tblGrid>
        <w:gridCol w:w="666"/>
        <w:gridCol w:w="4154"/>
        <w:gridCol w:w="709"/>
        <w:gridCol w:w="708"/>
        <w:gridCol w:w="709"/>
        <w:gridCol w:w="709"/>
        <w:gridCol w:w="709"/>
        <w:gridCol w:w="708"/>
        <w:gridCol w:w="709"/>
        <w:gridCol w:w="709"/>
        <w:gridCol w:w="1559"/>
        <w:gridCol w:w="1418"/>
        <w:gridCol w:w="1701"/>
      </w:tblGrid>
      <w:tr w:rsidR="00177AF6" w:rsidRPr="00A972B3" w:rsidTr="000D5618">
        <w:trPr>
          <w:trHeight w:val="338"/>
        </w:trPr>
        <w:tc>
          <w:tcPr>
            <w:tcW w:w="666"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177AF6" w:rsidRPr="00A972B3" w:rsidRDefault="00177AF6" w:rsidP="000D5618">
            <w:pPr>
              <w:jc w:val="center"/>
              <w:rPr>
                <w:b/>
                <w:bCs/>
                <w:sz w:val="18"/>
                <w:szCs w:val="16"/>
              </w:rPr>
            </w:pPr>
            <w:r w:rsidRPr="00A972B3">
              <w:rPr>
                <w:b/>
                <w:bCs/>
                <w:sz w:val="18"/>
                <w:szCs w:val="16"/>
              </w:rPr>
              <w:t>№п/п</w:t>
            </w:r>
          </w:p>
        </w:tc>
        <w:tc>
          <w:tcPr>
            <w:tcW w:w="4154"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177AF6" w:rsidRPr="00A972B3" w:rsidRDefault="00177AF6" w:rsidP="000D5618">
            <w:pPr>
              <w:jc w:val="center"/>
              <w:rPr>
                <w:b/>
                <w:bCs/>
                <w:sz w:val="18"/>
              </w:rPr>
            </w:pPr>
            <w:r w:rsidRPr="00A972B3">
              <w:rPr>
                <w:b/>
                <w:bCs/>
                <w:sz w:val="18"/>
                <w:szCs w:val="22"/>
              </w:rPr>
              <w:t>Наименование района/организации</w:t>
            </w:r>
          </w:p>
        </w:tc>
        <w:tc>
          <w:tcPr>
            <w:tcW w:w="2835" w:type="dxa"/>
            <w:gridSpan w:val="4"/>
            <w:tcBorders>
              <w:top w:val="single" w:sz="4" w:space="0" w:color="auto"/>
              <w:left w:val="single" w:sz="4" w:space="0" w:color="auto"/>
              <w:bottom w:val="single" w:sz="4" w:space="0" w:color="auto"/>
              <w:right w:val="single" w:sz="4" w:space="0" w:color="auto"/>
            </w:tcBorders>
            <w:shd w:val="clear" w:color="000000" w:fill="F2F2F2"/>
            <w:vAlign w:val="center"/>
          </w:tcPr>
          <w:p w:rsidR="00177AF6" w:rsidRPr="00A972B3" w:rsidRDefault="00177AF6" w:rsidP="000D5618">
            <w:pPr>
              <w:jc w:val="center"/>
              <w:rPr>
                <w:b/>
                <w:bCs/>
                <w:sz w:val="18"/>
              </w:rPr>
            </w:pPr>
            <w:r w:rsidRPr="00A972B3">
              <w:rPr>
                <w:b/>
                <w:bCs/>
                <w:sz w:val="18"/>
              </w:rPr>
              <w:t>2021 год</w:t>
            </w:r>
          </w:p>
        </w:tc>
        <w:tc>
          <w:tcPr>
            <w:tcW w:w="2835" w:type="dxa"/>
            <w:gridSpan w:val="4"/>
            <w:tcBorders>
              <w:top w:val="single" w:sz="4" w:space="0" w:color="auto"/>
              <w:left w:val="single" w:sz="4" w:space="0" w:color="auto"/>
              <w:bottom w:val="single" w:sz="4" w:space="0" w:color="auto"/>
              <w:right w:val="single" w:sz="4" w:space="0" w:color="auto"/>
            </w:tcBorders>
            <w:shd w:val="clear" w:color="000000" w:fill="F2F2F2"/>
            <w:vAlign w:val="center"/>
          </w:tcPr>
          <w:p w:rsidR="00177AF6" w:rsidRPr="00A972B3" w:rsidRDefault="00177AF6" w:rsidP="000D5618">
            <w:pPr>
              <w:jc w:val="center"/>
              <w:rPr>
                <w:b/>
                <w:bCs/>
                <w:sz w:val="18"/>
              </w:rPr>
            </w:pPr>
            <w:r w:rsidRPr="00A972B3">
              <w:rPr>
                <w:b/>
                <w:bCs/>
                <w:sz w:val="18"/>
              </w:rPr>
              <w:t>2022 год</w:t>
            </w:r>
          </w:p>
        </w:tc>
        <w:tc>
          <w:tcPr>
            <w:tcW w:w="2977" w:type="dxa"/>
            <w:gridSpan w:val="2"/>
            <w:tcBorders>
              <w:top w:val="single" w:sz="4" w:space="0" w:color="auto"/>
              <w:left w:val="single" w:sz="4" w:space="0" w:color="auto"/>
              <w:bottom w:val="single" w:sz="4" w:space="0" w:color="auto"/>
              <w:right w:val="single" w:sz="4" w:space="0" w:color="auto"/>
            </w:tcBorders>
            <w:shd w:val="clear" w:color="000000" w:fill="F2F2F2"/>
          </w:tcPr>
          <w:p w:rsidR="00177AF6" w:rsidRPr="00A972B3" w:rsidRDefault="00177AF6" w:rsidP="000D5618">
            <w:pPr>
              <w:jc w:val="center"/>
              <w:rPr>
                <w:b/>
                <w:bCs/>
                <w:sz w:val="18"/>
              </w:rPr>
            </w:pPr>
            <w:r w:rsidRPr="00A972B3">
              <w:rPr>
                <w:b/>
                <w:bCs/>
                <w:sz w:val="18"/>
              </w:rPr>
              <w:t>2023 год</w:t>
            </w:r>
          </w:p>
        </w:tc>
        <w:tc>
          <w:tcPr>
            <w:tcW w:w="1701" w:type="dxa"/>
            <w:vMerge w:val="restart"/>
            <w:tcBorders>
              <w:top w:val="single" w:sz="4" w:space="0" w:color="auto"/>
              <w:left w:val="single" w:sz="4" w:space="0" w:color="auto"/>
              <w:right w:val="single" w:sz="4" w:space="0" w:color="auto"/>
            </w:tcBorders>
            <w:shd w:val="clear" w:color="000000" w:fill="F2F2F2"/>
            <w:vAlign w:val="center"/>
          </w:tcPr>
          <w:p w:rsidR="00177AF6" w:rsidRPr="00A972B3" w:rsidRDefault="00177AF6" w:rsidP="000D5618">
            <w:pPr>
              <w:jc w:val="center"/>
              <w:rPr>
                <w:b/>
                <w:bCs/>
                <w:sz w:val="18"/>
              </w:rPr>
            </w:pPr>
            <w:r w:rsidRPr="00A972B3">
              <w:rPr>
                <w:b/>
                <w:bCs/>
                <w:sz w:val="18"/>
                <w:szCs w:val="22"/>
              </w:rPr>
              <w:t>Постановления комитета по тарифной политике Новгородской области</w:t>
            </w:r>
          </w:p>
        </w:tc>
      </w:tr>
      <w:tr w:rsidR="00177AF6" w:rsidRPr="00A972B3" w:rsidTr="000D5618">
        <w:trPr>
          <w:trHeight w:val="938"/>
        </w:trPr>
        <w:tc>
          <w:tcPr>
            <w:tcW w:w="6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177AF6" w:rsidRPr="00A972B3" w:rsidRDefault="00177AF6" w:rsidP="000D5618">
            <w:pPr>
              <w:rPr>
                <w:b/>
                <w:bCs/>
                <w:sz w:val="18"/>
                <w:szCs w:val="16"/>
              </w:rPr>
            </w:pPr>
          </w:p>
        </w:tc>
        <w:tc>
          <w:tcPr>
            <w:tcW w:w="415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77AF6" w:rsidRPr="00A972B3" w:rsidRDefault="00177AF6" w:rsidP="000D5618">
            <w:pPr>
              <w:rPr>
                <w:b/>
                <w:bCs/>
                <w:sz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rsidR="00177AF6" w:rsidRPr="00A972B3" w:rsidRDefault="00177AF6" w:rsidP="000D5618">
            <w:pPr>
              <w:jc w:val="center"/>
              <w:rPr>
                <w:b/>
                <w:bCs/>
                <w:sz w:val="18"/>
              </w:rPr>
            </w:pPr>
            <w:r w:rsidRPr="00A972B3">
              <w:rPr>
                <w:b/>
                <w:bCs/>
                <w:sz w:val="18"/>
                <w:szCs w:val="22"/>
              </w:rPr>
              <w:t xml:space="preserve"> Тариф для потребителей, кроме населения, руб/Гкал,руб/м3, без НДС</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rsidR="00177AF6" w:rsidRPr="00A972B3" w:rsidRDefault="00177AF6" w:rsidP="000D5618">
            <w:pPr>
              <w:jc w:val="center"/>
              <w:rPr>
                <w:b/>
                <w:bCs/>
                <w:sz w:val="18"/>
              </w:rPr>
            </w:pPr>
            <w:r w:rsidRPr="00A972B3">
              <w:rPr>
                <w:b/>
                <w:bCs/>
                <w:sz w:val="18"/>
                <w:szCs w:val="22"/>
              </w:rPr>
              <w:t>Тариф для населения, руб/Гкал ,руб/м3 с НДС</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rsidR="00177AF6" w:rsidRPr="00A972B3" w:rsidRDefault="00177AF6" w:rsidP="000D5618">
            <w:pPr>
              <w:jc w:val="center"/>
              <w:rPr>
                <w:b/>
                <w:bCs/>
                <w:sz w:val="18"/>
              </w:rPr>
            </w:pPr>
            <w:r w:rsidRPr="00A972B3">
              <w:rPr>
                <w:b/>
                <w:bCs/>
                <w:sz w:val="18"/>
                <w:szCs w:val="22"/>
              </w:rPr>
              <w:t xml:space="preserve"> Тариф для потребителей, кроме населения, руб/Гкал,руб/м3, без НДС</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rsidR="00177AF6" w:rsidRPr="00A972B3" w:rsidRDefault="00177AF6" w:rsidP="000D5618">
            <w:pPr>
              <w:jc w:val="center"/>
              <w:rPr>
                <w:b/>
                <w:bCs/>
                <w:sz w:val="18"/>
              </w:rPr>
            </w:pPr>
            <w:r w:rsidRPr="00A972B3">
              <w:rPr>
                <w:b/>
                <w:bCs/>
                <w:sz w:val="18"/>
                <w:szCs w:val="22"/>
              </w:rPr>
              <w:t>Тариф для населения, руб/Гкал ,руб/м3 с НДС</w:t>
            </w:r>
          </w:p>
        </w:tc>
        <w:tc>
          <w:tcPr>
            <w:tcW w:w="1559" w:type="dxa"/>
            <w:tcBorders>
              <w:top w:val="single" w:sz="4" w:space="0" w:color="auto"/>
              <w:left w:val="single" w:sz="4" w:space="0" w:color="auto"/>
              <w:bottom w:val="single" w:sz="4" w:space="0" w:color="auto"/>
              <w:right w:val="single" w:sz="4" w:space="0" w:color="auto"/>
            </w:tcBorders>
            <w:shd w:val="clear" w:color="000000" w:fill="F2F2F2"/>
            <w:vAlign w:val="center"/>
          </w:tcPr>
          <w:p w:rsidR="00177AF6" w:rsidRPr="00A972B3" w:rsidRDefault="00177AF6" w:rsidP="000D5618">
            <w:pPr>
              <w:jc w:val="center"/>
              <w:rPr>
                <w:b/>
                <w:bCs/>
                <w:sz w:val="18"/>
              </w:rPr>
            </w:pPr>
            <w:r w:rsidRPr="00A972B3">
              <w:rPr>
                <w:b/>
                <w:bCs/>
                <w:sz w:val="18"/>
                <w:szCs w:val="22"/>
              </w:rPr>
              <w:t xml:space="preserve"> Тариф для потребителей, кроме населения, руб/Гкал,руб/м3, без НДС</w:t>
            </w:r>
          </w:p>
        </w:tc>
        <w:tc>
          <w:tcPr>
            <w:tcW w:w="1418" w:type="dxa"/>
            <w:tcBorders>
              <w:top w:val="single" w:sz="4" w:space="0" w:color="auto"/>
              <w:left w:val="single" w:sz="4" w:space="0" w:color="auto"/>
              <w:bottom w:val="single" w:sz="4" w:space="0" w:color="auto"/>
              <w:right w:val="single" w:sz="4" w:space="0" w:color="auto"/>
            </w:tcBorders>
            <w:shd w:val="clear" w:color="000000" w:fill="F2F2F2"/>
            <w:vAlign w:val="center"/>
          </w:tcPr>
          <w:p w:rsidR="00177AF6" w:rsidRPr="00A972B3" w:rsidRDefault="00177AF6" w:rsidP="000D5618">
            <w:pPr>
              <w:jc w:val="center"/>
              <w:rPr>
                <w:b/>
                <w:bCs/>
                <w:sz w:val="18"/>
              </w:rPr>
            </w:pPr>
            <w:r w:rsidRPr="00A972B3">
              <w:rPr>
                <w:b/>
                <w:bCs/>
                <w:sz w:val="18"/>
                <w:szCs w:val="22"/>
              </w:rPr>
              <w:t>Тариф для населения, руб/Гкал ,руб/м3 с НДС</w:t>
            </w:r>
          </w:p>
        </w:tc>
        <w:tc>
          <w:tcPr>
            <w:tcW w:w="1701" w:type="dxa"/>
            <w:vMerge/>
            <w:tcBorders>
              <w:left w:val="single" w:sz="4" w:space="0" w:color="auto"/>
              <w:right w:val="single" w:sz="4" w:space="0" w:color="auto"/>
            </w:tcBorders>
            <w:shd w:val="clear" w:color="000000" w:fill="F2F2F2"/>
          </w:tcPr>
          <w:p w:rsidR="00177AF6" w:rsidRPr="00A972B3" w:rsidRDefault="00177AF6" w:rsidP="000D5618">
            <w:pPr>
              <w:jc w:val="center"/>
              <w:rPr>
                <w:b/>
                <w:bCs/>
                <w:sz w:val="18"/>
                <w:szCs w:val="22"/>
              </w:rPr>
            </w:pPr>
          </w:p>
        </w:tc>
      </w:tr>
      <w:tr w:rsidR="00177AF6" w:rsidRPr="00A972B3" w:rsidTr="000D5618">
        <w:trPr>
          <w:trHeight w:val="638"/>
        </w:trPr>
        <w:tc>
          <w:tcPr>
            <w:tcW w:w="6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177AF6" w:rsidRPr="00A972B3" w:rsidRDefault="00177AF6" w:rsidP="000D5618">
            <w:pPr>
              <w:rPr>
                <w:b/>
                <w:bCs/>
                <w:sz w:val="18"/>
                <w:szCs w:val="16"/>
              </w:rPr>
            </w:pPr>
          </w:p>
        </w:tc>
        <w:tc>
          <w:tcPr>
            <w:tcW w:w="415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77AF6" w:rsidRPr="00A972B3" w:rsidRDefault="00177AF6" w:rsidP="000D5618">
            <w:pPr>
              <w:rPr>
                <w:b/>
                <w:bCs/>
                <w:sz w:val="18"/>
              </w:rPr>
            </w:pP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tcPr>
          <w:p w:rsidR="00177AF6" w:rsidRPr="00A972B3" w:rsidRDefault="00177AF6" w:rsidP="000D5618">
            <w:pPr>
              <w:jc w:val="center"/>
              <w:rPr>
                <w:b/>
                <w:bCs/>
                <w:sz w:val="18"/>
              </w:rPr>
            </w:pPr>
            <w:r w:rsidRPr="00A972B3">
              <w:rPr>
                <w:b/>
                <w:bCs/>
                <w:sz w:val="18"/>
                <w:szCs w:val="22"/>
              </w:rPr>
              <w:t>01.01-30.06</w:t>
            </w:r>
          </w:p>
        </w:tc>
        <w:tc>
          <w:tcPr>
            <w:tcW w:w="708" w:type="dxa"/>
            <w:tcBorders>
              <w:top w:val="single" w:sz="4" w:space="0" w:color="auto"/>
              <w:left w:val="single" w:sz="4" w:space="0" w:color="auto"/>
              <w:bottom w:val="single" w:sz="4" w:space="0" w:color="auto"/>
              <w:right w:val="single" w:sz="4" w:space="0" w:color="auto"/>
            </w:tcBorders>
            <w:shd w:val="clear" w:color="000000" w:fill="F2F2F2"/>
            <w:vAlign w:val="center"/>
          </w:tcPr>
          <w:p w:rsidR="00177AF6" w:rsidRPr="00A972B3" w:rsidRDefault="00177AF6" w:rsidP="000D5618">
            <w:pPr>
              <w:jc w:val="center"/>
              <w:rPr>
                <w:b/>
                <w:bCs/>
                <w:sz w:val="18"/>
              </w:rPr>
            </w:pPr>
            <w:r w:rsidRPr="00A972B3">
              <w:rPr>
                <w:b/>
                <w:bCs/>
                <w:sz w:val="18"/>
                <w:szCs w:val="22"/>
              </w:rPr>
              <w:t>01.07-31.12</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tcPr>
          <w:p w:rsidR="00177AF6" w:rsidRPr="00A972B3" w:rsidRDefault="00177AF6" w:rsidP="000D5618">
            <w:pPr>
              <w:jc w:val="center"/>
              <w:rPr>
                <w:b/>
                <w:bCs/>
                <w:sz w:val="18"/>
              </w:rPr>
            </w:pPr>
            <w:r w:rsidRPr="00A972B3">
              <w:rPr>
                <w:b/>
                <w:bCs/>
                <w:sz w:val="18"/>
                <w:szCs w:val="22"/>
              </w:rPr>
              <w:t>01.01-30.06</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tcPr>
          <w:p w:rsidR="00177AF6" w:rsidRPr="00A972B3" w:rsidRDefault="00177AF6" w:rsidP="000D5618">
            <w:pPr>
              <w:jc w:val="center"/>
              <w:rPr>
                <w:b/>
                <w:bCs/>
                <w:sz w:val="18"/>
              </w:rPr>
            </w:pPr>
            <w:r w:rsidRPr="00A972B3">
              <w:rPr>
                <w:b/>
                <w:bCs/>
                <w:sz w:val="18"/>
                <w:szCs w:val="22"/>
              </w:rPr>
              <w:t>01.07-31.12</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tcPr>
          <w:p w:rsidR="00177AF6" w:rsidRPr="00A972B3" w:rsidRDefault="00177AF6" w:rsidP="000D5618">
            <w:pPr>
              <w:jc w:val="center"/>
              <w:rPr>
                <w:b/>
                <w:bCs/>
                <w:sz w:val="18"/>
              </w:rPr>
            </w:pPr>
            <w:r w:rsidRPr="00A972B3">
              <w:rPr>
                <w:b/>
                <w:bCs/>
                <w:sz w:val="18"/>
                <w:szCs w:val="22"/>
              </w:rPr>
              <w:t xml:space="preserve"> 1.01-30.06</w:t>
            </w:r>
          </w:p>
        </w:tc>
        <w:tc>
          <w:tcPr>
            <w:tcW w:w="708" w:type="dxa"/>
            <w:tcBorders>
              <w:top w:val="single" w:sz="4" w:space="0" w:color="auto"/>
              <w:left w:val="single" w:sz="4" w:space="0" w:color="auto"/>
              <w:bottom w:val="single" w:sz="4" w:space="0" w:color="auto"/>
              <w:right w:val="single" w:sz="4" w:space="0" w:color="auto"/>
            </w:tcBorders>
            <w:shd w:val="clear" w:color="000000" w:fill="F2F2F2"/>
            <w:vAlign w:val="center"/>
          </w:tcPr>
          <w:p w:rsidR="00177AF6" w:rsidRPr="00A972B3" w:rsidRDefault="00177AF6" w:rsidP="000D5618">
            <w:pPr>
              <w:jc w:val="center"/>
              <w:rPr>
                <w:b/>
                <w:bCs/>
                <w:sz w:val="18"/>
              </w:rPr>
            </w:pPr>
            <w:r w:rsidRPr="00A972B3">
              <w:rPr>
                <w:b/>
                <w:bCs/>
                <w:sz w:val="18"/>
                <w:szCs w:val="22"/>
              </w:rPr>
              <w:t>01.07-31.12</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tcPr>
          <w:p w:rsidR="00177AF6" w:rsidRPr="00A972B3" w:rsidRDefault="00177AF6" w:rsidP="000D5618">
            <w:pPr>
              <w:jc w:val="center"/>
              <w:rPr>
                <w:b/>
                <w:bCs/>
                <w:sz w:val="18"/>
              </w:rPr>
            </w:pPr>
            <w:r w:rsidRPr="00A972B3">
              <w:rPr>
                <w:b/>
                <w:bCs/>
                <w:sz w:val="18"/>
                <w:szCs w:val="22"/>
              </w:rPr>
              <w:t>01.01-30.06</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tcPr>
          <w:p w:rsidR="00177AF6" w:rsidRPr="00A972B3" w:rsidRDefault="00177AF6" w:rsidP="000D5618">
            <w:pPr>
              <w:jc w:val="center"/>
              <w:rPr>
                <w:b/>
                <w:bCs/>
                <w:sz w:val="18"/>
              </w:rPr>
            </w:pPr>
            <w:r w:rsidRPr="00A972B3">
              <w:rPr>
                <w:b/>
                <w:bCs/>
                <w:sz w:val="18"/>
                <w:szCs w:val="22"/>
              </w:rPr>
              <w:t>01.07-31.12</w:t>
            </w:r>
          </w:p>
        </w:tc>
        <w:tc>
          <w:tcPr>
            <w:tcW w:w="1559" w:type="dxa"/>
            <w:tcBorders>
              <w:top w:val="single" w:sz="4" w:space="0" w:color="auto"/>
              <w:left w:val="single" w:sz="4" w:space="0" w:color="auto"/>
              <w:bottom w:val="single" w:sz="4" w:space="0" w:color="auto"/>
              <w:right w:val="single" w:sz="4" w:space="0" w:color="auto"/>
            </w:tcBorders>
            <w:shd w:val="clear" w:color="000000" w:fill="F2F2F2"/>
            <w:vAlign w:val="center"/>
          </w:tcPr>
          <w:p w:rsidR="00177AF6" w:rsidRPr="00A972B3" w:rsidRDefault="00177AF6" w:rsidP="000D5618">
            <w:pPr>
              <w:jc w:val="center"/>
              <w:rPr>
                <w:b/>
                <w:bCs/>
                <w:sz w:val="20"/>
                <w:szCs w:val="20"/>
              </w:rPr>
            </w:pPr>
            <w:r w:rsidRPr="00A972B3">
              <w:rPr>
                <w:b/>
                <w:bCs/>
                <w:sz w:val="20"/>
                <w:szCs w:val="20"/>
              </w:rPr>
              <w:t xml:space="preserve"> Действует с 01.12.2022-31.12.2023</w:t>
            </w:r>
          </w:p>
        </w:tc>
        <w:tc>
          <w:tcPr>
            <w:tcW w:w="1418" w:type="dxa"/>
            <w:tcBorders>
              <w:top w:val="single" w:sz="4" w:space="0" w:color="auto"/>
              <w:left w:val="single" w:sz="4" w:space="0" w:color="auto"/>
              <w:bottom w:val="single" w:sz="4" w:space="0" w:color="auto"/>
              <w:right w:val="single" w:sz="4" w:space="0" w:color="auto"/>
            </w:tcBorders>
            <w:shd w:val="clear" w:color="000000" w:fill="F2F2F2"/>
            <w:vAlign w:val="center"/>
          </w:tcPr>
          <w:p w:rsidR="00177AF6" w:rsidRPr="00A972B3" w:rsidRDefault="00177AF6" w:rsidP="000D5618">
            <w:pPr>
              <w:jc w:val="center"/>
              <w:rPr>
                <w:b/>
                <w:bCs/>
                <w:sz w:val="20"/>
                <w:szCs w:val="20"/>
              </w:rPr>
            </w:pPr>
            <w:r w:rsidRPr="00A972B3">
              <w:rPr>
                <w:b/>
                <w:bCs/>
                <w:sz w:val="20"/>
                <w:szCs w:val="20"/>
              </w:rPr>
              <w:t>Действует с 01.12.2022-31.12.2023</w:t>
            </w:r>
          </w:p>
        </w:tc>
        <w:tc>
          <w:tcPr>
            <w:tcW w:w="1701" w:type="dxa"/>
            <w:vMerge/>
            <w:tcBorders>
              <w:left w:val="single" w:sz="4" w:space="0" w:color="auto"/>
              <w:bottom w:val="single" w:sz="4" w:space="0" w:color="auto"/>
              <w:right w:val="single" w:sz="4" w:space="0" w:color="auto"/>
            </w:tcBorders>
            <w:shd w:val="clear" w:color="000000" w:fill="F2F2F2"/>
          </w:tcPr>
          <w:p w:rsidR="00177AF6" w:rsidRPr="00A972B3" w:rsidRDefault="00177AF6" w:rsidP="000D5618">
            <w:pPr>
              <w:jc w:val="center"/>
              <w:rPr>
                <w:b/>
                <w:bCs/>
                <w:sz w:val="18"/>
                <w:szCs w:val="22"/>
              </w:rPr>
            </w:pPr>
          </w:p>
        </w:tc>
      </w:tr>
      <w:tr w:rsidR="00177AF6" w:rsidRPr="00A972B3" w:rsidTr="000D5618">
        <w:trPr>
          <w:trHeight w:val="300"/>
        </w:trPr>
        <w:tc>
          <w:tcPr>
            <w:tcW w:w="666"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r w:rsidRPr="00A972B3">
              <w:rPr>
                <w:b/>
                <w:bCs/>
                <w:sz w:val="18"/>
                <w:szCs w:val="16"/>
              </w:rPr>
              <w:t>1</w:t>
            </w:r>
          </w:p>
        </w:tc>
        <w:tc>
          <w:tcPr>
            <w:tcW w:w="4154"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r w:rsidRPr="00A972B3">
              <w:rPr>
                <w:b/>
                <w:bCs/>
                <w:sz w:val="18"/>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r w:rsidRPr="00A972B3">
              <w:rPr>
                <w:b/>
                <w:bCs/>
                <w:sz w:val="18"/>
                <w:szCs w:val="16"/>
              </w:rPr>
              <w:t>4</w:t>
            </w:r>
          </w:p>
        </w:tc>
        <w:tc>
          <w:tcPr>
            <w:tcW w:w="708"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r w:rsidRPr="00A972B3">
              <w:rPr>
                <w:b/>
                <w:bCs/>
                <w:sz w:val="18"/>
                <w:szCs w:val="16"/>
              </w:rPr>
              <w:t>5</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sz w:val="18"/>
                <w:szCs w:val="16"/>
              </w:rPr>
            </w:pPr>
            <w:r w:rsidRPr="00A972B3">
              <w:rPr>
                <w:sz w:val="18"/>
                <w:szCs w:val="16"/>
              </w:rPr>
              <w:t>6</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r w:rsidRPr="00A972B3">
              <w:rPr>
                <w:b/>
                <w:bCs/>
                <w:sz w:val="18"/>
                <w:szCs w:val="16"/>
              </w:rPr>
              <w:t>7</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r w:rsidRPr="00A972B3">
              <w:rPr>
                <w:b/>
                <w:bCs/>
                <w:sz w:val="18"/>
                <w:szCs w:val="16"/>
              </w:rPr>
              <w:t>8</w:t>
            </w:r>
          </w:p>
        </w:tc>
        <w:tc>
          <w:tcPr>
            <w:tcW w:w="708"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sz w:val="18"/>
                <w:szCs w:val="16"/>
              </w:rPr>
            </w:pPr>
            <w:r w:rsidRPr="00A972B3">
              <w:rPr>
                <w:sz w:val="18"/>
                <w:szCs w:val="16"/>
              </w:rPr>
              <w:t>9</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r w:rsidRPr="00A972B3">
              <w:rPr>
                <w:b/>
                <w:bCs/>
                <w:sz w:val="18"/>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r w:rsidRPr="00A972B3">
              <w:rPr>
                <w:b/>
                <w:bCs/>
                <w:sz w:val="18"/>
                <w:szCs w:val="16"/>
              </w:rPr>
              <w:t>11</w:t>
            </w:r>
          </w:p>
        </w:tc>
        <w:tc>
          <w:tcPr>
            <w:tcW w:w="155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16"/>
              </w:rPr>
            </w:pPr>
            <w:r w:rsidRPr="00A972B3">
              <w:rPr>
                <w:b/>
                <w:bCs/>
                <w:sz w:val="18"/>
                <w:szCs w:val="16"/>
              </w:rPr>
              <w:t>12</w:t>
            </w:r>
          </w:p>
        </w:tc>
        <w:tc>
          <w:tcPr>
            <w:tcW w:w="141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16"/>
              </w:rPr>
            </w:pPr>
            <w:r w:rsidRPr="00A972B3">
              <w:rPr>
                <w:b/>
                <w:bCs/>
                <w:sz w:val="18"/>
                <w:szCs w:val="16"/>
              </w:rPr>
              <w:t>13</w:t>
            </w:r>
          </w:p>
        </w:tc>
        <w:tc>
          <w:tcPr>
            <w:tcW w:w="1701"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16"/>
              </w:rPr>
            </w:pPr>
            <w:r w:rsidRPr="00A972B3">
              <w:rPr>
                <w:b/>
                <w:bCs/>
                <w:sz w:val="18"/>
                <w:szCs w:val="16"/>
              </w:rPr>
              <w:t>14</w:t>
            </w:r>
          </w:p>
        </w:tc>
      </w:tr>
      <w:tr w:rsidR="00177AF6" w:rsidRPr="00A972B3" w:rsidTr="000D5618">
        <w:trPr>
          <w:trHeight w:val="300"/>
        </w:trPr>
        <w:tc>
          <w:tcPr>
            <w:tcW w:w="666" w:type="dxa"/>
            <w:tcBorders>
              <w:top w:val="single" w:sz="4" w:space="0" w:color="auto"/>
              <w:left w:val="single" w:sz="4" w:space="0" w:color="auto"/>
              <w:bottom w:val="single" w:sz="4" w:space="0" w:color="auto"/>
              <w:right w:val="single" w:sz="4" w:space="0" w:color="auto"/>
            </w:tcBorders>
            <w:shd w:val="clear" w:color="000000" w:fill="A6A6A6"/>
            <w:vAlign w:val="center"/>
          </w:tcPr>
          <w:p w:rsidR="00177AF6" w:rsidRPr="00A972B3" w:rsidRDefault="00177AF6" w:rsidP="000D5618">
            <w:pPr>
              <w:jc w:val="center"/>
              <w:rPr>
                <w:b/>
                <w:bCs/>
                <w:sz w:val="18"/>
                <w:szCs w:val="16"/>
              </w:rPr>
            </w:pPr>
            <w:r w:rsidRPr="00A972B3">
              <w:rPr>
                <w:b/>
                <w:bCs/>
                <w:sz w:val="18"/>
                <w:szCs w:val="16"/>
              </w:rPr>
              <w:t>20</w:t>
            </w:r>
          </w:p>
        </w:tc>
        <w:tc>
          <w:tcPr>
            <w:tcW w:w="4154" w:type="dxa"/>
            <w:tcBorders>
              <w:top w:val="single" w:sz="4" w:space="0" w:color="auto"/>
              <w:left w:val="single" w:sz="4" w:space="0" w:color="auto"/>
              <w:bottom w:val="single" w:sz="4" w:space="0" w:color="auto"/>
              <w:right w:val="single" w:sz="4" w:space="0" w:color="auto"/>
            </w:tcBorders>
            <w:shd w:val="clear" w:color="000000" w:fill="A6A6A6"/>
            <w:vAlign w:val="center"/>
          </w:tcPr>
          <w:p w:rsidR="00177AF6" w:rsidRPr="00A972B3" w:rsidRDefault="00177AF6" w:rsidP="000D5618">
            <w:pPr>
              <w:jc w:val="center"/>
              <w:rPr>
                <w:b/>
                <w:bCs/>
                <w:sz w:val="18"/>
              </w:rPr>
            </w:pPr>
            <w:r w:rsidRPr="00A972B3">
              <w:rPr>
                <w:b/>
                <w:bCs/>
                <w:sz w:val="18"/>
                <w:szCs w:val="22"/>
              </w:rPr>
              <w:t>Маловишерский район</w:t>
            </w:r>
          </w:p>
        </w:tc>
        <w:tc>
          <w:tcPr>
            <w:tcW w:w="709" w:type="dxa"/>
            <w:tcBorders>
              <w:top w:val="single" w:sz="4" w:space="0" w:color="auto"/>
              <w:left w:val="single" w:sz="4" w:space="0" w:color="auto"/>
              <w:bottom w:val="single" w:sz="4" w:space="0" w:color="auto"/>
              <w:right w:val="single" w:sz="4" w:space="0" w:color="auto"/>
            </w:tcBorders>
            <w:shd w:val="clear" w:color="000000" w:fill="A6A6A6"/>
            <w:vAlign w:val="center"/>
          </w:tcPr>
          <w:p w:rsidR="00177AF6" w:rsidRPr="00A972B3" w:rsidRDefault="00177AF6" w:rsidP="000D5618">
            <w:pPr>
              <w:jc w:val="center"/>
              <w:rPr>
                <w:b/>
                <w:bCs/>
                <w:sz w:val="18"/>
              </w:rPr>
            </w:pPr>
            <w:r w:rsidRPr="00A972B3">
              <w:rPr>
                <w:b/>
                <w:bCs/>
                <w:sz w:val="18"/>
                <w:szCs w:val="22"/>
              </w:rPr>
              <w:t> </w:t>
            </w:r>
          </w:p>
        </w:tc>
        <w:tc>
          <w:tcPr>
            <w:tcW w:w="708" w:type="dxa"/>
            <w:tcBorders>
              <w:top w:val="single" w:sz="4" w:space="0" w:color="auto"/>
              <w:left w:val="single" w:sz="4" w:space="0" w:color="auto"/>
              <w:bottom w:val="single" w:sz="4" w:space="0" w:color="auto"/>
              <w:right w:val="single" w:sz="4" w:space="0" w:color="auto"/>
            </w:tcBorders>
            <w:shd w:val="clear" w:color="000000" w:fill="A6A6A6"/>
            <w:vAlign w:val="center"/>
          </w:tcPr>
          <w:p w:rsidR="00177AF6" w:rsidRPr="00A972B3" w:rsidRDefault="00177AF6" w:rsidP="000D5618">
            <w:pPr>
              <w:jc w:val="center"/>
              <w:rPr>
                <w:b/>
                <w:bCs/>
                <w:sz w:val="18"/>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shd w:val="clear" w:color="000000" w:fill="A6A6A6"/>
            <w:vAlign w:val="center"/>
          </w:tcPr>
          <w:p w:rsidR="00177AF6" w:rsidRPr="00A972B3" w:rsidRDefault="00177AF6" w:rsidP="000D5618">
            <w:pPr>
              <w:jc w:val="center"/>
              <w:rPr>
                <w:b/>
                <w:bCs/>
                <w:sz w:val="18"/>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shd w:val="clear" w:color="000000" w:fill="A6A6A6"/>
            <w:vAlign w:val="center"/>
          </w:tcPr>
          <w:p w:rsidR="00177AF6" w:rsidRPr="00A972B3" w:rsidRDefault="00177AF6" w:rsidP="000D5618">
            <w:pPr>
              <w:jc w:val="center"/>
              <w:rPr>
                <w:b/>
                <w:bCs/>
                <w:sz w:val="18"/>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shd w:val="clear" w:color="000000" w:fill="A6A6A6"/>
            <w:vAlign w:val="center"/>
          </w:tcPr>
          <w:p w:rsidR="00177AF6" w:rsidRPr="00A972B3" w:rsidRDefault="00177AF6" w:rsidP="000D5618">
            <w:pPr>
              <w:jc w:val="center"/>
              <w:rPr>
                <w:b/>
                <w:bCs/>
                <w:sz w:val="18"/>
              </w:rPr>
            </w:pPr>
            <w:r w:rsidRPr="00A972B3">
              <w:rPr>
                <w:b/>
                <w:bCs/>
                <w:sz w:val="18"/>
                <w:szCs w:val="22"/>
              </w:rPr>
              <w:t> </w:t>
            </w:r>
          </w:p>
        </w:tc>
        <w:tc>
          <w:tcPr>
            <w:tcW w:w="708" w:type="dxa"/>
            <w:tcBorders>
              <w:top w:val="single" w:sz="4" w:space="0" w:color="auto"/>
              <w:left w:val="single" w:sz="4" w:space="0" w:color="auto"/>
              <w:bottom w:val="single" w:sz="4" w:space="0" w:color="auto"/>
              <w:right w:val="single" w:sz="4" w:space="0" w:color="auto"/>
            </w:tcBorders>
            <w:shd w:val="clear" w:color="000000" w:fill="A6A6A6"/>
            <w:vAlign w:val="center"/>
          </w:tcPr>
          <w:p w:rsidR="00177AF6" w:rsidRPr="00A972B3" w:rsidRDefault="00177AF6" w:rsidP="000D5618">
            <w:pPr>
              <w:jc w:val="center"/>
              <w:rPr>
                <w:b/>
                <w:bCs/>
                <w:sz w:val="18"/>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shd w:val="clear" w:color="000000" w:fill="A6A6A6"/>
            <w:vAlign w:val="center"/>
          </w:tcPr>
          <w:p w:rsidR="00177AF6" w:rsidRPr="00A972B3" w:rsidRDefault="00177AF6" w:rsidP="000D5618">
            <w:pPr>
              <w:jc w:val="center"/>
              <w:rPr>
                <w:b/>
                <w:bCs/>
                <w:sz w:val="18"/>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shd w:val="clear" w:color="000000" w:fill="A6A6A6"/>
            <w:vAlign w:val="center"/>
          </w:tcPr>
          <w:p w:rsidR="00177AF6" w:rsidRPr="00A972B3" w:rsidRDefault="00177AF6" w:rsidP="000D5618">
            <w:pPr>
              <w:jc w:val="center"/>
              <w:rPr>
                <w:b/>
                <w:bCs/>
                <w:sz w:val="18"/>
              </w:rPr>
            </w:pPr>
            <w:r w:rsidRPr="00A972B3">
              <w:rPr>
                <w:b/>
                <w:bCs/>
                <w:sz w:val="18"/>
                <w:szCs w:val="22"/>
              </w:rPr>
              <w:t> </w:t>
            </w:r>
          </w:p>
        </w:tc>
        <w:tc>
          <w:tcPr>
            <w:tcW w:w="1559" w:type="dxa"/>
            <w:tcBorders>
              <w:top w:val="single" w:sz="4" w:space="0" w:color="auto"/>
              <w:left w:val="single" w:sz="4" w:space="0" w:color="auto"/>
              <w:bottom w:val="single" w:sz="4" w:space="0" w:color="auto"/>
              <w:right w:val="single" w:sz="4" w:space="0" w:color="auto"/>
            </w:tcBorders>
            <w:shd w:val="clear" w:color="000000" w:fill="A6A6A6"/>
          </w:tcPr>
          <w:p w:rsidR="00177AF6" w:rsidRPr="00A972B3" w:rsidRDefault="00177AF6" w:rsidP="000D5618">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shd w:val="clear" w:color="000000" w:fill="A6A6A6"/>
          </w:tcPr>
          <w:p w:rsidR="00177AF6" w:rsidRPr="00A972B3" w:rsidRDefault="00177AF6" w:rsidP="000D5618">
            <w:pPr>
              <w:jc w:val="center"/>
              <w:rPr>
                <w:b/>
                <w:bCs/>
                <w:sz w:val="18"/>
                <w:szCs w:val="22"/>
              </w:rPr>
            </w:pPr>
          </w:p>
        </w:tc>
        <w:tc>
          <w:tcPr>
            <w:tcW w:w="1701" w:type="dxa"/>
            <w:tcBorders>
              <w:top w:val="single" w:sz="4" w:space="0" w:color="auto"/>
              <w:left w:val="single" w:sz="4" w:space="0" w:color="auto"/>
              <w:bottom w:val="single" w:sz="4" w:space="0" w:color="auto"/>
              <w:right w:val="single" w:sz="4" w:space="0" w:color="auto"/>
            </w:tcBorders>
            <w:shd w:val="clear" w:color="000000" w:fill="A6A6A6"/>
          </w:tcPr>
          <w:p w:rsidR="00177AF6" w:rsidRPr="00A972B3" w:rsidRDefault="00177AF6" w:rsidP="000D5618">
            <w:pPr>
              <w:jc w:val="center"/>
              <w:rPr>
                <w:b/>
                <w:bCs/>
                <w:sz w:val="18"/>
                <w:szCs w:val="22"/>
              </w:rPr>
            </w:pPr>
          </w:p>
        </w:tc>
      </w:tr>
      <w:tr w:rsidR="00177AF6" w:rsidRPr="00A972B3" w:rsidTr="000D5618">
        <w:trPr>
          <w:trHeight w:val="300"/>
        </w:trPr>
        <w:tc>
          <w:tcPr>
            <w:tcW w:w="666"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r w:rsidRPr="00A972B3">
              <w:rPr>
                <w:b/>
                <w:bCs/>
                <w:sz w:val="18"/>
                <w:szCs w:val="16"/>
              </w:rPr>
              <w:t>20.1.</w:t>
            </w:r>
          </w:p>
        </w:tc>
        <w:tc>
          <w:tcPr>
            <w:tcW w:w="4154"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ООО "Тепловая Компания Новгородская"</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 </w:t>
            </w:r>
          </w:p>
        </w:tc>
        <w:tc>
          <w:tcPr>
            <w:tcW w:w="708"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 </w:t>
            </w:r>
          </w:p>
        </w:tc>
        <w:tc>
          <w:tcPr>
            <w:tcW w:w="708"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 </w:t>
            </w:r>
          </w:p>
        </w:tc>
        <w:tc>
          <w:tcPr>
            <w:tcW w:w="155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1701"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r>
      <w:tr w:rsidR="00177AF6" w:rsidRPr="00A972B3" w:rsidTr="000D5618">
        <w:trPr>
          <w:trHeight w:val="600"/>
        </w:trPr>
        <w:tc>
          <w:tcPr>
            <w:tcW w:w="666"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r w:rsidRPr="00A972B3">
              <w:rPr>
                <w:b/>
                <w:bCs/>
                <w:sz w:val="18"/>
                <w:szCs w:val="16"/>
              </w:rPr>
              <w:t> </w:t>
            </w:r>
          </w:p>
        </w:tc>
        <w:tc>
          <w:tcPr>
            <w:tcW w:w="4154"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i/>
                <w:iCs/>
                <w:sz w:val="18"/>
              </w:rPr>
            </w:pPr>
            <w:r w:rsidRPr="00A972B3">
              <w:rPr>
                <w:i/>
                <w:iCs/>
                <w:sz w:val="18"/>
                <w:szCs w:val="22"/>
              </w:rPr>
              <w:t xml:space="preserve"> тепловая энергия, кроме Большевишерского с/п, Бургинского с/п</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3376,40</w:t>
            </w: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3680,28</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2784,55</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3146,54</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3680,28</w:t>
            </w: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3864,29</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3146,54</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3146,54</w:t>
            </w:r>
          </w:p>
        </w:tc>
        <w:tc>
          <w:tcPr>
            <w:tcW w:w="155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3315,00</w:t>
            </w:r>
          </w:p>
        </w:tc>
        <w:tc>
          <w:tcPr>
            <w:tcW w:w="141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3178,01</w:t>
            </w:r>
          </w:p>
        </w:tc>
        <w:tc>
          <w:tcPr>
            <w:tcW w:w="1701"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sz w:val="18"/>
                <w:szCs w:val="22"/>
              </w:rPr>
            </w:pPr>
            <w:r w:rsidRPr="00A972B3">
              <w:rPr>
                <w:sz w:val="18"/>
                <w:szCs w:val="22"/>
              </w:rPr>
              <w:t>от 18.12.2018 №65/12</w:t>
            </w:r>
          </w:p>
        </w:tc>
      </w:tr>
      <w:tr w:rsidR="00177AF6" w:rsidRPr="00A972B3" w:rsidTr="000D5618">
        <w:trPr>
          <w:trHeight w:val="300"/>
        </w:trPr>
        <w:tc>
          <w:tcPr>
            <w:tcW w:w="666"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r w:rsidRPr="00A972B3">
              <w:rPr>
                <w:b/>
                <w:bCs/>
                <w:sz w:val="18"/>
                <w:szCs w:val="16"/>
              </w:rPr>
              <w:t> </w:t>
            </w:r>
          </w:p>
        </w:tc>
        <w:tc>
          <w:tcPr>
            <w:tcW w:w="4154"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i/>
                <w:iCs/>
                <w:sz w:val="18"/>
              </w:rPr>
            </w:pPr>
            <w:r w:rsidRPr="00A972B3">
              <w:rPr>
                <w:i/>
                <w:iCs/>
                <w:sz w:val="18"/>
                <w:szCs w:val="22"/>
              </w:rPr>
              <w:t xml:space="preserve"> тепловая энергия, Большевишерское с/п</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3376,40</w:t>
            </w: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3680,28</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2778,48</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3195,25</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3680,28</w:t>
            </w: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3864,29</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3195,25</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3195,25</w:t>
            </w:r>
          </w:p>
        </w:tc>
        <w:tc>
          <w:tcPr>
            <w:tcW w:w="155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3315,00</w:t>
            </w:r>
          </w:p>
        </w:tc>
        <w:tc>
          <w:tcPr>
            <w:tcW w:w="141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3195,25</w:t>
            </w:r>
          </w:p>
        </w:tc>
        <w:tc>
          <w:tcPr>
            <w:tcW w:w="1701"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sz w:val="18"/>
                <w:szCs w:val="22"/>
              </w:rPr>
            </w:pPr>
            <w:r w:rsidRPr="00A972B3">
              <w:rPr>
                <w:sz w:val="18"/>
                <w:szCs w:val="22"/>
              </w:rPr>
              <w:t>от 18.12.2018 №65/12</w:t>
            </w:r>
          </w:p>
        </w:tc>
      </w:tr>
      <w:tr w:rsidR="00177AF6" w:rsidRPr="00A972B3" w:rsidTr="000D5618">
        <w:trPr>
          <w:trHeight w:val="323"/>
        </w:trPr>
        <w:tc>
          <w:tcPr>
            <w:tcW w:w="666"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r w:rsidRPr="00A972B3">
              <w:rPr>
                <w:b/>
                <w:bCs/>
                <w:sz w:val="18"/>
                <w:szCs w:val="16"/>
              </w:rPr>
              <w:t> </w:t>
            </w:r>
          </w:p>
        </w:tc>
        <w:tc>
          <w:tcPr>
            <w:tcW w:w="4154"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i/>
                <w:iCs/>
                <w:sz w:val="18"/>
              </w:rPr>
            </w:pPr>
            <w:r w:rsidRPr="00A972B3">
              <w:rPr>
                <w:i/>
                <w:iCs/>
                <w:sz w:val="18"/>
                <w:szCs w:val="22"/>
              </w:rPr>
              <w:t>-ГВС</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283,29</w:t>
            </w: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307,95</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277,92</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289,04</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307,95</w:t>
            </w: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319,77</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289,04</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289,04</w:t>
            </w:r>
          </w:p>
        </w:tc>
        <w:tc>
          <w:tcPr>
            <w:tcW w:w="155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291,54</w:t>
            </w:r>
          </w:p>
        </w:tc>
        <w:tc>
          <w:tcPr>
            <w:tcW w:w="141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291,93</w:t>
            </w:r>
          </w:p>
        </w:tc>
        <w:tc>
          <w:tcPr>
            <w:tcW w:w="1701"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sz w:val="18"/>
                <w:szCs w:val="22"/>
              </w:rPr>
            </w:pPr>
            <w:r w:rsidRPr="00A972B3">
              <w:rPr>
                <w:sz w:val="18"/>
                <w:szCs w:val="22"/>
              </w:rPr>
              <w:t>от 18.12.2018 №65/13</w:t>
            </w:r>
          </w:p>
        </w:tc>
      </w:tr>
      <w:tr w:rsidR="00177AF6" w:rsidRPr="00A972B3" w:rsidTr="000D5618">
        <w:trPr>
          <w:trHeight w:val="323"/>
        </w:trPr>
        <w:tc>
          <w:tcPr>
            <w:tcW w:w="666"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p>
        </w:tc>
        <w:tc>
          <w:tcPr>
            <w:tcW w:w="4154"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ООО "Тепловая Компания Новгородская"(концессионное соглашение 31.10.2022)</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1701"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sz w:val="18"/>
                <w:szCs w:val="22"/>
              </w:rPr>
            </w:pPr>
          </w:p>
        </w:tc>
      </w:tr>
      <w:tr w:rsidR="00177AF6" w:rsidRPr="00A972B3" w:rsidTr="000D5618">
        <w:trPr>
          <w:trHeight w:val="323"/>
        </w:trPr>
        <w:tc>
          <w:tcPr>
            <w:tcW w:w="666"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p>
        </w:tc>
        <w:tc>
          <w:tcPr>
            <w:tcW w:w="4154"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i/>
                <w:iCs/>
                <w:sz w:val="18"/>
              </w:rPr>
            </w:pPr>
            <w:r w:rsidRPr="00A972B3">
              <w:rPr>
                <w:i/>
                <w:iCs/>
                <w:sz w:val="18"/>
                <w:szCs w:val="22"/>
              </w:rPr>
              <w:t xml:space="preserve"> тепловая энергия, кроме Большевишерского с/п, Бургинского с/п</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4212,08</w:t>
            </w:r>
          </w:p>
        </w:tc>
        <w:tc>
          <w:tcPr>
            <w:tcW w:w="141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3178,01</w:t>
            </w:r>
          </w:p>
        </w:tc>
        <w:tc>
          <w:tcPr>
            <w:tcW w:w="1701" w:type="dxa"/>
            <w:vMerge w:val="restart"/>
            <w:tcBorders>
              <w:top w:val="single" w:sz="4" w:space="0" w:color="auto"/>
              <w:left w:val="single" w:sz="4" w:space="0" w:color="auto"/>
              <w:right w:val="single" w:sz="4" w:space="0" w:color="auto"/>
            </w:tcBorders>
          </w:tcPr>
          <w:p w:rsidR="00177AF6" w:rsidRPr="00A972B3" w:rsidRDefault="00177AF6" w:rsidP="000D5618">
            <w:pPr>
              <w:jc w:val="center"/>
              <w:rPr>
                <w:sz w:val="18"/>
                <w:szCs w:val="22"/>
              </w:rPr>
            </w:pPr>
            <w:r w:rsidRPr="00A972B3">
              <w:rPr>
                <w:sz w:val="18"/>
                <w:szCs w:val="22"/>
              </w:rPr>
              <w:t>От 17.11.2022 №62,39</w:t>
            </w:r>
          </w:p>
        </w:tc>
      </w:tr>
      <w:tr w:rsidR="00177AF6" w:rsidRPr="00A972B3" w:rsidTr="000D5618">
        <w:trPr>
          <w:trHeight w:val="323"/>
        </w:trPr>
        <w:tc>
          <w:tcPr>
            <w:tcW w:w="666"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p>
        </w:tc>
        <w:tc>
          <w:tcPr>
            <w:tcW w:w="4154"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i/>
                <w:iCs/>
                <w:sz w:val="18"/>
              </w:rPr>
            </w:pPr>
            <w:r w:rsidRPr="00A972B3">
              <w:rPr>
                <w:i/>
                <w:iCs/>
                <w:sz w:val="18"/>
                <w:szCs w:val="22"/>
              </w:rPr>
              <w:t xml:space="preserve"> тепловая энергия, Большевишерское с/п</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4212,08</w:t>
            </w:r>
          </w:p>
        </w:tc>
        <w:tc>
          <w:tcPr>
            <w:tcW w:w="141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3195,25</w:t>
            </w:r>
          </w:p>
        </w:tc>
        <w:tc>
          <w:tcPr>
            <w:tcW w:w="1701" w:type="dxa"/>
            <w:vMerge/>
            <w:tcBorders>
              <w:left w:val="single" w:sz="4" w:space="0" w:color="auto"/>
              <w:bottom w:val="single" w:sz="4" w:space="0" w:color="auto"/>
              <w:right w:val="single" w:sz="4" w:space="0" w:color="auto"/>
            </w:tcBorders>
          </w:tcPr>
          <w:p w:rsidR="00177AF6" w:rsidRPr="00A972B3" w:rsidRDefault="00177AF6" w:rsidP="000D5618">
            <w:pPr>
              <w:jc w:val="center"/>
              <w:rPr>
                <w:sz w:val="18"/>
                <w:szCs w:val="22"/>
              </w:rPr>
            </w:pPr>
          </w:p>
        </w:tc>
      </w:tr>
      <w:tr w:rsidR="00177AF6" w:rsidRPr="00A972B3" w:rsidTr="000D5618">
        <w:trPr>
          <w:trHeight w:val="323"/>
        </w:trPr>
        <w:tc>
          <w:tcPr>
            <w:tcW w:w="666"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p>
        </w:tc>
        <w:tc>
          <w:tcPr>
            <w:tcW w:w="4154"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i/>
                <w:iCs/>
                <w:sz w:val="18"/>
              </w:rPr>
            </w:pPr>
            <w:r w:rsidRPr="00A972B3">
              <w:rPr>
                <w:i/>
                <w:iCs/>
                <w:sz w:val="18"/>
                <w:szCs w:val="22"/>
              </w:rPr>
              <w:t>-ГВС</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344,72</w:t>
            </w:r>
          </w:p>
        </w:tc>
        <w:tc>
          <w:tcPr>
            <w:tcW w:w="141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291,93</w:t>
            </w:r>
          </w:p>
        </w:tc>
        <w:tc>
          <w:tcPr>
            <w:tcW w:w="1701"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sz w:val="18"/>
                <w:szCs w:val="22"/>
              </w:rPr>
            </w:pPr>
            <w:r w:rsidRPr="00A972B3">
              <w:rPr>
                <w:sz w:val="18"/>
                <w:szCs w:val="22"/>
              </w:rPr>
              <w:t>От 17.11.2022 №62/41</w:t>
            </w:r>
          </w:p>
        </w:tc>
      </w:tr>
      <w:tr w:rsidR="00177AF6" w:rsidRPr="00A972B3" w:rsidTr="000D5618">
        <w:trPr>
          <w:trHeight w:val="300"/>
        </w:trPr>
        <w:tc>
          <w:tcPr>
            <w:tcW w:w="666"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r w:rsidRPr="00A972B3">
              <w:rPr>
                <w:b/>
                <w:bCs/>
                <w:sz w:val="18"/>
                <w:szCs w:val="16"/>
              </w:rPr>
              <w:t>20.2.</w:t>
            </w:r>
          </w:p>
        </w:tc>
        <w:tc>
          <w:tcPr>
            <w:tcW w:w="4154"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МУП "Жилищно-коммунальное хозяйство Маловишерского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 </w:t>
            </w:r>
          </w:p>
        </w:tc>
        <w:tc>
          <w:tcPr>
            <w:tcW w:w="708"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 </w:t>
            </w:r>
          </w:p>
        </w:tc>
        <w:tc>
          <w:tcPr>
            <w:tcW w:w="708"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 </w:t>
            </w:r>
          </w:p>
        </w:tc>
        <w:tc>
          <w:tcPr>
            <w:tcW w:w="155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1701"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r>
      <w:tr w:rsidR="00177AF6" w:rsidRPr="00A972B3" w:rsidTr="000D5618">
        <w:trPr>
          <w:trHeight w:val="300"/>
        </w:trPr>
        <w:tc>
          <w:tcPr>
            <w:tcW w:w="666"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r w:rsidRPr="00A972B3">
              <w:rPr>
                <w:b/>
                <w:bCs/>
                <w:sz w:val="18"/>
                <w:szCs w:val="16"/>
              </w:rPr>
              <w:t> </w:t>
            </w:r>
          </w:p>
        </w:tc>
        <w:tc>
          <w:tcPr>
            <w:tcW w:w="4154"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i/>
                <w:iCs/>
                <w:sz w:val="18"/>
              </w:rPr>
            </w:pPr>
            <w:r w:rsidRPr="00A972B3">
              <w:rPr>
                <w:i/>
                <w:iCs/>
                <w:sz w:val="18"/>
                <w:szCs w:val="22"/>
              </w:rPr>
              <w:t>водоснабжение</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70,82</w:t>
            </w: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72,73</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84,98</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87,28</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155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141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1701"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r>
      <w:tr w:rsidR="00177AF6" w:rsidRPr="00A972B3" w:rsidTr="000D5618">
        <w:trPr>
          <w:trHeight w:val="300"/>
        </w:trPr>
        <w:tc>
          <w:tcPr>
            <w:tcW w:w="666"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r w:rsidRPr="00A972B3">
              <w:rPr>
                <w:b/>
                <w:bCs/>
                <w:sz w:val="18"/>
                <w:szCs w:val="16"/>
              </w:rPr>
              <w:t> </w:t>
            </w:r>
          </w:p>
        </w:tc>
        <w:tc>
          <w:tcPr>
            <w:tcW w:w="4154"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i/>
                <w:iCs/>
                <w:sz w:val="18"/>
              </w:rPr>
            </w:pPr>
            <w:r w:rsidRPr="00A972B3">
              <w:rPr>
                <w:i/>
                <w:iCs/>
                <w:sz w:val="18"/>
                <w:szCs w:val="22"/>
              </w:rPr>
              <w:t>водоотведение (пц)</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105,79</w:t>
            </w: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105,79</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95,29</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99,10</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155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141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1701"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r>
      <w:tr w:rsidR="00177AF6" w:rsidRPr="00A972B3" w:rsidTr="000D5618">
        <w:trPr>
          <w:trHeight w:val="300"/>
        </w:trPr>
        <w:tc>
          <w:tcPr>
            <w:tcW w:w="666"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p>
        </w:tc>
        <w:tc>
          <w:tcPr>
            <w:tcW w:w="4154"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i/>
                <w:iCs/>
                <w:sz w:val="18"/>
                <w:szCs w:val="22"/>
              </w:rPr>
            </w:pPr>
            <w:r w:rsidRPr="00A972B3">
              <w:rPr>
                <w:i/>
                <w:iCs/>
                <w:sz w:val="18"/>
                <w:szCs w:val="22"/>
              </w:rPr>
              <w:t>пропуск стоков</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57,87</w:t>
            </w: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51,87</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41,94</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43,62</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155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141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1701"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r>
      <w:tr w:rsidR="00177AF6" w:rsidRPr="00A972B3" w:rsidTr="000D5618">
        <w:trPr>
          <w:trHeight w:val="300"/>
        </w:trPr>
        <w:tc>
          <w:tcPr>
            <w:tcW w:w="666"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p>
        </w:tc>
        <w:tc>
          <w:tcPr>
            <w:tcW w:w="4154"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i/>
                <w:iCs/>
                <w:sz w:val="18"/>
                <w:szCs w:val="22"/>
              </w:rPr>
            </w:pPr>
            <w:r w:rsidRPr="00A972B3">
              <w:rPr>
                <w:i/>
                <w:iCs/>
                <w:sz w:val="18"/>
                <w:szCs w:val="22"/>
              </w:rPr>
              <w:t>очистка стоков</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53,92</w:t>
            </w: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53,92</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155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141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1701"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r>
      <w:tr w:rsidR="00177AF6" w:rsidRPr="00A972B3" w:rsidTr="000D5618">
        <w:trPr>
          <w:trHeight w:val="300"/>
        </w:trPr>
        <w:tc>
          <w:tcPr>
            <w:tcW w:w="666"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r w:rsidRPr="00A972B3">
              <w:rPr>
                <w:b/>
                <w:bCs/>
                <w:sz w:val="18"/>
                <w:szCs w:val="16"/>
              </w:rPr>
              <w:t>20.3.</w:t>
            </w:r>
          </w:p>
        </w:tc>
        <w:tc>
          <w:tcPr>
            <w:tcW w:w="4154"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ООО "ВОДОЛЕЙ МБ"</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22"/>
              </w:rPr>
            </w:pPr>
            <w:r w:rsidRPr="00A972B3">
              <w:rPr>
                <w:b/>
                <w:bCs/>
                <w:sz w:val="18"/>
                <w:szCs w:val="22"/>
              </w:rPr>
              <w:t> </w:t>
            </w:r>
          </w:p>
        </w:tc>
        <w:tc>
          <w:tcPr>
            <w:tcW w:w="708"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22"/>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22"/>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22"/>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22"/>
              </w:rPr>
            </w:pPr>
            <w:r w:rsidRPr="00A972B3">
              <w:rPr>
                <w:b/>
                <w:bCs/>
                <w:sz w:val="18"/>
                <w:szCs w:val="22"/>
              </w:rPr>
              <w:t> </w:t>
            </w:r>
          </w:p>
        </w:tc>
        <w:tc>
          <w:tcPr>
            <w:tcW w:w="708"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22"/>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22"/>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22"/>
              </w:rPr>
            </w:pPr>
            <w:r w:rsidRPr="00A972B3">
              <w:rPr>
                <w:b/>
                <w:bCs/>
                <w:sz w:val="18"/>
                <w:szCs w:val="22"/>
              </w:rPr>
              <w:t> </w:t>
            </w:r>
          </w:p>
        </w:tc>
        <w:tc>
          <w:tcPr>
            <w:tcW w:w="155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22"/>
              </w:rPr>
            </w:pPr>
            <w:r w:rsidRPr="00A972B3">
              <w:rPr>
                <w:b/>
                <w:bCs/>
                <w:sz w:val="18"/>
                <w:szCs w:val="22"/>
              </w:rPr>
              <w:t> </w:t>
            </w:r>
          </w:p>
        </w:tc>
        <w:tc>
          <w:tcPr>
            <w:tcW w:w="1418"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22"/>
              </w:rPr>
            </w:pPr>
            <w:r w:rsidRPr="00A972B3">
              <w:rPr>
                <w:b/>
                <w:bCs/>
                <w:sz w:val="18"/>
                <w:szCs w:val="22"/>
              </w:rPr>
              <w:t> </w:t>
            </w:r>
          </w:p>
        </w:tc>
        <w:tc>
          <w:tcPr>
            <w:tcW w:w="1701"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r>
      <w:tr w:rsidR="00177AF6" w:rsidRPr="00A972B3" w:rsidTr="000D5618">
        <w:trPr>
          <w:trHeight w:val="300"/>
        </w:trPr>
        <w:tc>
          <w:tcPr>
            <w:tcW w:w="666"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r w:rsidRPr="00A972B3">
              <w:rPr>
                <w:b/>
                <w:bCs/>
                <w:sz w:val="18"/>
                <w:szCs w:val="16"/>
              </w:rPr>
              <w:t> </w:t>
            </w:r>
          </w:p>
        </w:tc>
        <w:tc>
          <w:tcPr>
            <w:tcW w:w="4154"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i/>
                <w:iCs/>
                <w:sz w:val="18"/>
              </w:rPr>
            </w:pPr>
            <w:r w:rsidRPr="00A972B3">
              <w:rPr>
                <w:i/>
                <w:iCs/>
                <w:sz w:val="18"/>
                <w:szCs w:val="22"/>
              </w:rPr>
              <w:t>водоснабжение</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73,65</w:t>
            </w: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76,60</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88,38</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91,92</w:t>
            </w:r>
          </w:p>
        </w:tc>
        <w:tc>
          <w:tcPr>
            <w:tcW w:w="155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79,66</w:t>
            </w:r>
          </w:p>
        </w:tc>
        <w:tc>
          <w:tcPr>
            <w:tcW w:w="141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95,59</w:t>
            </w:r>
          </w:p>
        </w:tc>
        <w:tc>
          <w:tcPr>
            <w:tcW w:w="1701" w:type="dxa"/>
            <w:vMerge w:val="restart"/>
            <w:tcBorders>
              <w:top w:val="single" w:sz="4" w:space="0" w:color="auto"/>
              <w:left w:val="single" w:sz="4" w:space="0" w:color="auto"/>
              <w:right w:val="single" w:sz="4" w:space="0" w:color="auto"/>
            </w:tcBorders>
          </w:tcPr>
          <w:p w:rsidR="00177AF6" w:rsidRPr="00A972B3" w:rsidRDefault="00177AF6" w:rsidP="000D5618">
            <w:pPr>
              <w:jc w:val="center"/>
              <w:rPr>
                <w:bCs/>
                <w:sz w:val="18"/>
                <w:szCs w:val="22"/>
              </w:rPr>
            </w:pPr>
            <w:r w:rsidRPr="00A972B3">
              <w:rPr>
                <w:bCs/>
                <w:sz w:val="18"/>
                <w:szCs w:val="22"/>
              </w:rPr>
              <w:t>От 08.02.2021 №4/1</w:t>
            </w:r>
          </w:p>
        </w:tc>
      </w:tr>
      <w:tr w:rsidR="00177AF6" w:rsidRPr="00A972B3" w:rsidTr="000D5618">
        <w:trPr>
          <w:trHeight w:val="300"/>
        </w:trPr>
        <w:tc>
          <w:tcPr>
            <w:tcW w:w="666"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r w:rsidRPr="00A972B3">
              <w:rPr>
                <w:b/>
                <w:bCs/>
                <w:sz w:val="18"/>
                <w:szCs w:val="16"/>
              </w:rPr>
              <w:t> </w:t>
            </w:r>
          </w:p>
        </w:tc>
        <w:tc>
          <w:tcPr>
            <w:tcW w:w="4154"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i/>
                <w:iCs/>
                <w:sz w:val="18"/>
              </w:rPr>
            </w:pPr>
            <w:r w:rsidRPr="00A972B3">
              <w:rPr>
                <w:i/>
                <w:iCs/>
                <w:sz w:val="18"/>
                <w:szCs w:val="22"/>
              </w:rPr>
              <w:t>водоотведение (пц)</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109,60</w:t>
            </w: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113,98</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99,10</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99,10</w:t>
            </w:r>
          </w:p>
        </w:tc>
        <w:tc>
          <w:tcPr>
            <w:tcW w:w="155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112,44</w:t>
            </w:r>
          </w:p>
        </w:tc>
        <w:tc>
          <w:tcPr>
            <w:tcW w:w="141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99,10</w:t>
            </w:r>
          </w:p>
        </w:tc>
        <w:tc>
          <w:tcPr>
            <w:tcW w:w="1701" w:type="dxa"/>
            <w:vMerge/>
            <w:tcBorders>
              <w:left w:val="single" w:sz="4" w:space="0" w:color="auto"/>
              <w:right w:val="single" w:sz="4" w:space="0" w:color="auto"/>
            </w:tcBorders>
          </w:tcPr>
          <w:p w:rsidR="00177AF6" w:rsidRPr="00A972B3" w:rsidRDefault="00177AF6" w:rsidP="000D5618">
            <w:pPr>
              <w:jc w:val="center"/>
              <w:rPr>
                <w:b/>
                <w:bCs/>
                <w:sz w:val="18"/>
                <w:szCs w:val="22"/>
              </w:rPr>
            </w:pPr>
          </w:p>
        </w:tc>
      </w:tr>
      <w:tr w:rsidR="00177AF6" w:rsidRPr="00A972B3" w:rsidTr="000D5618">
        <w:trPr>
          <w:trHeight w:val="300"/>
        </w:trPr>
        <w:tc>
          <w:tcPr>
            <w:tcW w:w="666"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r w:rsidRPr="00A972B3">
              <w:rPr>
                <w:b/>
                <w:bCs/>
                <w:sz w:val="18"/>
                <w:szCs w:val="16"/>
              </w:rPr>
              <w:t> </w:t>
            </w:r>
          </w:p>
        </w:tc>
        <w:tc>
          <w:tcPr>
            <w:tcW w:w="4154"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i/>
                <w:iCs/>
                <w:sz w:val="18"/>
                <w:szCs w:val="22"/>
              </w:rPr>
            </w:pPr>
            <w:r w:rsidRPr="00A972B3">
              <w:rPr>
                <w:i/>
                <w:iCs/>
                <w:sz w:val="18"/>
                <w:szCs w:val="22"/>
              </w:rPr>
              <w:t>пропуск стоков</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53,53</w:t>
            </w: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55,67</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43,62</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45,36</w:t>
            </w:r>
          </w:p>
        </w:tc>
        <w:tc>
          <w:tcPr>
            <w:tcW w:w="155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51,80</w:t>
            </w:r>
          </w:p>
        </w:tc>
        <w:tc>
          <w:tcPr>
            <w:tcW w:w="141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1701" w:type="dxa"/>
            <w:vMerge/>
            <w:tcBorders>
              <w:left w:val="single" w:sz="4" w:space="0" w:color="auto"/>
              <w:right w:val="single" w:sz="4" w:space="0" w:color="auto"/>
            </w:tcBorders>
          </w:tcPr>
          <w:p w:rsidR="00177AF6" w:rsidRPr="00A972B3" w:rsidRDefault="00177AF6" w:rsidP="000D5618">
            <w:pPr>
              <w:jc w:val="center"/>
              <w:rPr>
                <w:b/>
                <w:bCs/>
                <w:sz w:val="18"/>
                <w:szCs w:val="22"/>
              </w:rPr>
            </w:pPr>
          </w:p>
        </w:tc>
      </w:tr>
      <w:tr w:rsidR="00177AF6" w:rsidRPr="00A972B3" w:rsidTr="000D5618">
        <w:trPr>
          <w:trHeight w:val="300"/>
        </w:trPr>
        <w:tc>
          <w:tcPr>
            <w:tcW w:w="666"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r w:rsidRPr="00A972B3">
              <w:rPr>
                <w:b/>
                <w:bCs/>
                <w:sz w:val="18"/>
                <w:szCs w:val="16"/>
              </w:rPr>
              <w:t> </w:t>
            </w:r>
          </w:p>
        </w:tc>
        <w:tc>
          <w:tcPr>
            <w:tcW w:w="4154"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i/>
                <w:iCs/>
                <w:sz w:val="18"/>
                <w:szCs w:val="22"/>
              </w:rPr>
            </w:pPr>
            <w:r w:rsidRPr="00A972B3">
              <w:rPr>
                <w:i/>
                <w:iCs/>
                <w:sz w:val="18"/>
                <w:szCs w:val="22"/>
              </w:rPr>
              <w:t>очистка стоков</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56,07</w:t>
            </w: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58,31</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155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1701" w:type="dxa"/>
            <w:vMerge/>
            <w:tcBorders>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r>
      <w:tr w:rsidR="00177AF6" w:rsidRPr="00A972B3" w:rsidTr="000D5618">
        <w:trPr>
          <w:trHeight w:val="300"/>
        </w:trPr>
        <w:tc>
          <w:tcPr>
            <w:tcW w:w="666"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r w:rsidRPr="00A972B3">
              <w:rPr>
                <w:b/>
                <w:bCs/>
                <w:sz w:val="18"/>
                <w:szCs w:val="16"/>
              </w:rPr>
              <w:t>20.4.</w:t>
            </w:r>
          </w:p>
        </w:tc>
        <w:tc>
          <w:tcPr>
            <w:tcW w:w="4154"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ОАО «РЖД»</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22"/>
              </w:rPr>
            </w:pPr>
            <w:r w:rsidRPr="00A972B3">
              <w:rPr>
                <w:b/>
                <w:bCs/>
                <w:sz w:val="18"/>
                <w:szCs w:val="22"/>
              </w:rPr>
              <w:t> </w:t>
            </w:r>
          </w:p>
        </w:tc>
        <w:tc>
          <w:tcPr>
            <w:tcW w:w="708"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22"/>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22"/>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22"/>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22"/>
              </w:rPr>
            </w:pPr>
            <w:r w:rsidRPr="00A972B3">
              <w:rPr>
                <w:b/>
                <w:bCs/>
                <w:sz w:val="18"/>
                <w:szCs w:val="22"/>
              </w:rPr>
              <w:t> </w:t>
            </w:r>
          </w:p>
        </w:tc>
        <w:tc>
          <w:tcPr>
            <w:tcW w:w="708"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22"/>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22"/>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22"/>
              </w:rPr>
            </w:pPr>
            <w:r w:rsidRPr="00A972B3">
              <w:rPr>
                <w:b/>
                <w:bCs/>
                <w:sz w:val="18"/>
                <w:szCs w:val="22"/>
              </w:rPr>
              <w:t> </w:t>
            </w:r>
          </w:p>
        </w:tc>
        <w:tc>
          <w:tcPr>
            <w:tcW w:w="155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1701"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r>
      <w:tr w:rsidR="00177AF6" w:rsidRPr="00A972B3" w:rsidTr="000D5618">
        <w:trPr>
          <w:trHeight w:val="312"/>
        </w:trPr>
        <w:tc>
          <w:tcPr>
            <w:tcW w:w="666"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r w:rsidRPr="00A972B3">
              <w:rPr>
                <w:b/>
                <w:bCs/>
                <w:sz w:val="18"/>
                <w:szCs w:val="16"/>
              </w:rPr>
              <w:t> </w:t>
            </w:r>
          </w:p>
        </w:tc>
        <w:tc>
          <w:tcPr>
            <w:tcW w:w="4154"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i/>
                <w:iCs/>
                <w:sz w:val="18"/>
              </w:rPr>
            </w:pPr>
            <w:r w:rsidRPr="00A972B3">
              <w:rPr>
                <w:i/>
                <w:iCs/>
                <w:sz w:val="18"/>
                <w:szCs w:val="22"/>
              </w:rPr>
              <w:t xml:space="preserve"> -тепловая энергия</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22"/>
              </w:rPr>
            </w:pPr>
            <w:r w:rsidRPr="00A972B3">
              <w:rPr>
                <w:b/>
                <w:bCs/>
                <w:sz w:val="18"/>
                <w:szCs w:val="22"/>
              </w:rPr>
              <w:t>1932,41</w:t>
            </w:r>
          </w:p>
        </w:tc>
        <w:tc>
          <w:tcPr>
            <w:tcW w:w="708"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22"/>
              </w:rPr>
            </w:pPr>
            <w:r w:rsidRPr="00A972B3">
              <w:rPr>
                <w:b/>
                <w:bCs/>
                <w:sz w:val="18"/>
                <w:szCs w:val="22"/>
              </w:rPr>
              <w:t>2024,43</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22"/>
              </w:rPr>
            </w:pPr>
            <w:r w:rsidRPr="00A972B3">
              <w:rPr>
                <w:b/>
                <w:bCs/>
                <w:sz w:val="18"/>
                <w:szCs w:val="22"/>
              </w:rPr>
              <w:t>2318,89</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22"/>
              </w:rPr>
            </w:pPr>
            <w:r w:rsidRPr="00A972B3">
              <w:rPr>
                <w:b/>
                <w:bCs/>
                <w:sz w:val="18"/>
                <w:szCs w:val="22"/>
              </w:rPr>
              <w:t>2429,32</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22"/>
              </w:rPr>
            </w:pPr>
            <w:r w:rsidRPr="00A972B3">
              <w:rPr>
                <w:b/>
                <w:bCs/>
                <w:sz w:val="18"/>
                <w:szCs w:val="22"/>
              </w:rPr>
              <w:t>1943,61</w:t>
            </w:r>
          </w:p>
        </w:tc>
        <w:tc>
          <w:tcPr>
            <w:tcW w:w="708"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22"/>
              </w:rPr>
            </w:pPr>
            <w:r w:rsidRPr="00A972B3">
              <w:rPr>
                <w:b/>
                <w:bCs/>
                <w:sz w:val="18"/>
                <w:szCs w:val="22"/>
              </w:rPr>
              <w:t>1967,38</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22"/>
              </w:rPr>
            </w:pPr>
            <w:r w:rsidRPr="00A972B3">
              <w:rPr>
                <w:b/>
                <w:bCs/>
                <w:sz w:val="18"/>
                <w:szCs w:val="22"/>
              </w:rPr>
              <w:t>2332,33</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22"/>
              </w:rPr>
            </w:pPr>
            <w:r w:rsidRPr="00A972B3">
              <w:rPr>
                <w:b/>
                <w:bCs/>
                <w:sz w:val="18"/>
                <w:szCs w:val="22"/>
              </w:rPr>
              <w:t>2360,86</w:t>
            </w:r>
          </w:p>
        </w:tc>
        <w:tc>
          <w:tcPr>
            <w:tcW w:w="155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2201,39</w:t>
            </w:r>
          </w:p>
        </w:tc>
        <w:tc>
          <w:tcPr>
            <w:tcW w:w="141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2641,67</w:t>
            </w:r>
          </w:p>
        </w:tc>
        <w:tc>
          <w:tcPr>
            <w:tcW w:w="1701"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Cs/>
                <w:sz w:val="18"/>
                <w:szCs w:val="22"/>
              </w:rPr>
            </w:pPr>
            <w:r w:rsidRPr="00A972B3">
              <w:rPr>
                <w:bCs/>
                <w:sz w:val="18"/>
                <w:szCs w:val="22"/>
              </w:rPr>
              <w:t>От 01.11.2018 №40/7</w:t>
            </w:r>
          </w:p>
        </w:tc>
      </w:tr>
      <w:tr w:rsidR="00177AF6" w:rsidRPr="00A972B3" w:rsidTr="000D5618">
        <w:trPr>
          <w:trHeight w:val="300"/>
        </w:trPr>
        <w:tc>
          <w:tcPr>
            <w:tcW w:w="666"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r w:rsidRPr="00A972B3">
              <w:rPr>
                <w:b/>
                <w:bCs/>
                <w:sz w:val="18"/>
                <w:szCs w:val="16"/>
              </w:rPr>
              <w:t>20.5.</w:t>
            </w:r>
          </w:p>
        </w:tc>
        <w:tc>
          <w:tcPr>
            <w:tcW w:w="4154"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ООО "Экосити"</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 </w:t>
            </w:r>
          </w:p>
        </w:tc>
        <w:tc>
          <w:tcPr>
            <w:tcW w:w="708"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 </w:t>
            </w:r>
          </w:p>
        </w:tc>
        <w:tc>
          <w:tcPr>
            <w:tcW w:w="708"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 </w:t>
            </w:r>
          </w:p>
        </w:tc>
        <w:tc>
          <w:tcPr>
            <w:tcW w:w="155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1701"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r>
      <w:tr w:rsidR="00177AF6" w:rsidRPr="00A972B3" w:rsidTr="000D5618">
        <w:trPr>
          <w:trHeight w:val="323"/>
        </w:trPr>
        <w:tc>
          <w:tcPr>
            <w:tcW w:w="666"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r w:rsidRPr="00A972B3">
              <w:rPr>
                <w:b/>
                <w:bCs/>
                <w:sz w:val="18"/>
                <w:szCs w:val="16"/>
              </w:rPr>
              <w:t> </w:t>
            </w:r>
          </w:p>
        </w:tc>
        <w:tc>
          <w:tcPr>
            <w:tcW w:w="4154"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i/>
                <w:iCs/>
                <w:sz w:val="18"/>
              </w:rPr>
            </w:pPr>
            <w:r w:rsidRPr="00A972B3">
              <w:rPr>
                <w:i/>
                <w:iCs/>
                <w:sz w:val="18"/>
                <w:szCs w:val="22"/>
              </w:rPr>
              <w:t xml:space="preserve">обращение с ТКО 4 зона </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522,59</w:t>
            </w: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533,83</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457,08</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475,36</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522,14</w:t>
            </w: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522,14</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475,36</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sz w:val="10"/>
                <w:szCs w:val="10"/>
              </w:rPr>
            </w:pPr>
            <w:r w:rsidRPr="00A972B3">
              <w:rPr>
                <w:b/>
                <w:bCs/>
                <w:sz w:val="18"/>
                <w:szCs w:val="22"/>
              </w:rPr>
              <w:t>494,37</w:t>
            </w:r>
          </w:p>
        </w:tc>
        <w:tc>
          <w:tcPr>
            <w:tcW w:w="155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549,49</w:t>
            </w:r>
          </w:p>
        </w:tc>
        <w:tc>
          <w:tcPr>
            <w:tcW w:w="141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538,86</w:t>
            </w:r>
          </w:p>
        </w:tc>
        <w:tc>
          <w:tcPr>
            <w:tcW w:w="1701"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Cs/>
                <w:sz w:val="18"/>
                <w:szCs w:val="22"/>
              </w:rPr>
              <w:t>от 14.12.2018 №63/3</w:t>
            </w:r>
          </w:p>
        </w:tc>
      </w:tr>
      <w:tr w:rsidR="00177AF6" w:rsidRPr="00A972B3" w:rsidTr="000D5618">
        <w:trPr>
          <w:trHeight w:val="323"/>
        </w:trPr>
        <w:tc>
          <w:tcPr>
            <w:tcW w:w="666"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r w:rsidRPr="00A972B3">
              <w:rPr>
                <w:b/>
                <w:bCs/>
                <w:sz w:val="18"/>
                <w:szCs w:val="16"/>
              </w:rPr>
              <w:t>20.6</w:t>
            </w:r>
          </w:p>
        </w:tc>
        <w:tc>
          <w:tcPr>
            <w:tcW w:w="4154"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rPr>
            </w:pPr>
            <w:r w:rsidRPr="00A972B3">
              <w:rPr>
                <w:b/>
                <w:bCs/>
                <w:sz w:val="18"/>
                <w:szCs w:val="22"/>
              </w:rPr>
              <w:t>МУП "Бургинское коммунальное хозяйство"</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c>
          <w:tcPr>
            <w:tcW w:w="1701"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p>
        </w:tc>
      </w:tr>
      <w:tr w:rsidR="00177AF6" w:rsidRPr="00A972B3" w:rsidTr="000D5618">
        <w:trPr>
          <w:trHeight w:val="323"/>
        </w:trPr>
        <w:tc>
          <w:tcPr>
            <w:tcW w:w="666"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b/>
                <w:bCs/>
                <w:sz w:val="18"/>
                <w:szCs w:val="16"/>
              </w:rPr>
            </w:pPr>
          </w:p>
        </w:tc>
        <w:tc>
          <w:tcPr>
            <w:tcW w:w="4154" w:type="dxa"/>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jc w:val="center"/>
              <w:rPr>
                <w:i/>
                <w:iCs/>
                <w:sz w:val="18"/>
              </w:rPr>
            </w:pPr>
            <w:r w:rsidRPr="00A972B3">
              <w:rPr>
                <w:i/>
                <w:iCs/>
                <w:sz w:val="18"/>
                <w:szCs w:val="22"/>
              </w:rPr>
              <w:t xml:space="preserve">-водоснабжение </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70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1559"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1418"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c>
          <w:tcPr>
            <w:tcW w:w="1701" w:type="dxa"/>
            <w:tcBorders>
              <w:top w:val="single" w:sz="4" w:space="0" w:color="auto"/>
              <w:left w:val="single" w:sz="4" w:space="0" w:color="auto"/>
              <w:bottom w:val="single" w:sz="4" w:space="0" w:color="auto"/>
              <w:right w:val="single" w:sz="4" w:space="0" w:color="auto"/>
            </w:tcBorders>
          </w:tcPr>
          <w:p w:rsidR="00177AF6" w:rsidRPr="00A972B3" w:rsidRDefault="00177AF6" w:rsidP="000D5618">
            <w:pPr>
              <w:jc w:val="center"/>
              <w:rPr>
                <w:b/>
                <w:bCs/>
                <w:sz w:val="18"/>
                <w:szCs w:val="22"/>
              </w:rPr>
            </w:pPr>
            <w:r w:rsidRPr="00A972B3">
              <w:rPr>
                <w:b/>
                <w:bCs/>
                <w:sz w:val="18"/>
                <w:szCs w:val="22"/>
              </w:rPr>
              <w:t>-</w:t>
            </w:r>
          </w:p>
        </w:tc>
      </w:tr>
    </w:tbl>
    <w:p w:rsidR="00177AF6" w:rsidRPr="00A972B3" w:rsidRDefault="00177AF6" w:rsidP="00177AF6">
      <w:pPr>
        <w:tabs>
          <w:tab w:val="left" w:pos="1276"/>
        </w:tabs>
        <w:ind w:firstLine="709"/>
        <w:jc w:val="both"/>
        <w:rPr>
          <w:b/>
          <w:sz w:val="28"/>
          <w:szCs w:val="28"/>
        </w:rPr>
      </w:pPr>
    </w:p>
    <w:p w:rsidR="00177AF6" w:rsidRPr="00A972B3" w:rsidRDefault="00177AF6" w:rsidP="00177AF6">
      <w:pPr>
        <w:tabs>
          <w:tab w:val="left" w:pos="1276"/>
        </w:tabs>
        <w:jc w:val="both"/>
        <w:rPr>
          <w:b/>
          <w:sz w:val="28"/>
          <w:szCs w:val="28"/>
        </w:rPr>
      </w:pPr>
    </w:p>
    <w:p w:rsidR="00177AF6" w:rsidRPr="00A972B3" w:rsidRDefault="00177AF6" w:rsidP="00177AF6">
      <w:pPr>
        <w:spacing w:line="360" w:lineRule="auto"/>
        <w:ind w:firstLine="567"/>
        <w:jc w:val="right"/>
        <w:rPr>
          <w:sz w:val="28"/>
          <w:szCs w:val="28"/>
        </w:rPr>
      </w:pPr>
    </w:p>
    <w:p w:rsidR="00177AF6" w:rsidRPr="00A972B3" w:rsidRDefault="00177AF6" w:rsidP="00177AF6">
      <w:pPr>
        <w:spacing w:line="360" w:lineRule="auto"/>
        <w:rPr>
          <w:sz w:val="28"/>
          <w:szCs w:val="28"/>
        </w:rPr>
        <w:sectPr w:rsidR="00177AF6" w:rsidRPr="00A972B3" w:rsidSect="000D5618">
          <w:pgSz w:w="16838" w:h="11906" w:orient="landscape"/>
          <w:pgMar w:top="1134" w:right="1134" w:bottom="1134" w:left="1134" w:header="720" w:footer="709" w:gutter="0"/>
          <w:cols w:space="720"/>
          <w:docGrid w:linePitch="360"/>
        </w:sectPr>
      </w:pPr>
    </w:p>
    <w:p w:rsidR="00177AF6" w:rsidRPr="00A972B3" w:rsidRDefault="00177AF6" w:rsidP="00177AF6">
      <w:pPr>
        <w:pStyle w:val="16"/>
        <w:autoSpaceDE w:val="0"/>
        <w:autoSpaceDN w:val="0"/>
        <w:adjustRightInd w:val="0"/>
        <w:ind w:left="0"/>
        <w:jc w:val="both"/>
        <w:rPr>
          <w:rFonts w:ascii="Times New Roman" w:hAnsi="Times New Roman"/>
          <w:color w:val="FF0000"/>
          <w:sz w:val="28"/>
          <w:szCs w:val="28"/>
        </w:rPr>
      </w:pPr>
    </w:p>
    <w:p w:rsidR="00177AF6" w:rsidRPr="00A972B3" w:rsidRDefault="00177AF6" w:rsidP="00177AF6">
      <w:pPr>
        <w:pStyle w:val="16"/>
        <w:autoSpaceDE w:val="0"/>
        <w:autoSpaceDN w:val="0"/>
        <w:adjustRightInd w:val="0"/>
        <w:ind w:left="0" w:firstLine="709"/>
        <w:jc w:val="both"/>
        <w:rPr>
          <w:rFonts w:ascii="Times New Roman" w:hAnsi="Times New Roman"/>
          <w:sz w:val="28"/>
          <w:szCs w:val="28"/>
        </w:rPr>
      </w:pPr>
      <w:r w:rsidRPr="00A972B3">
        <w:rPr>
          <w:rFonts w:ascii="Times New Roman" w:hAnsi="Times New Roman"/>
          <w:sz w:val="28"/>
          <w:szCs w:val="28"/>
        </w:rPr>
        <w:t>Плата за услуги по поддержанию резервной тепловой мощности в Большевишерском городском поселении не установлена.</w:t>
      </w:r>
    </w:p>
    <w:p w:rsidR="00177AF6" w:rsidRPr="00A972B3" w:rsidRDefault="00177AF6" w:rsidP="00177AF6">
      <w:pPr>
        <w:pStyle w:val="16"/>
        <w:autoSpaceDE w:val="0"/>
        <w:autoSpaceDN w:val="0"/>
        <w:adjustRightInd w:val="0"/>
        <w:ind w:left="0" w:firstLine="709"/>
        <w:jc w:val="both"/>
        <w:rPr>
          <w:rFonts w:ascii="Times New Roman" w:hAnsi="Times New Roman"/>
          <w:sz w:val="28"/>
          <w:szCs w:val="28"/>
        </w:rPr>
      </w:pPr>
    </w:p>
    <w:p w:rsidR="00177AF6" w:rsidRPr="00A972B3" w:rsidRDefault="00177AF6" w:rsidP="00177AF6">
      <w:pPr>
        <w:pStyle w:val="16"/>
        <w:autoSpaceDE w:val="0"/>
        <w:autoSpaceDN w:val="0"/>
        <w:adjustRightInd w:val="0"/>
        <w:ind w:left="0" w:firstLine="709"/>
        <w:jc w:val="both"/>
        <w:rPr>
          <w:rFonts w:ascii="Times New Roman" w:hAnsi="Times New Roman"/>
          <w:sz w:val="28"/>
          <w:szCs w:val="28"/>
        </w:rPr>
      </w:pPr>
      <w:r w:rsidRPr="00A972B3">
        <w:rPr>
          <w:rFonts w:ascii="Times New Roman" w:hAnsi="Times New Roman"/>
          <w:sz w:val="28"/>
          <w:szCs w:val="28"/>
        </w:rPr>
        <w:t>Расчет платы за подключение устанавливается ежегодно на очередной последующий период регулирования, исходя из фактически сложившихся заявок от новых потребителей. В связи с этим плановый размер платы за подключение начиная с 2024 отсутствует.</w:t>
      </w:r>
    </w:p>
    <w:p w:rsidR="00177AF6" w:rsidRPr="00A972B3" w:rsidRDefault="00177AF6" w:rsidP="00177AF6">
      <w:pPr>
        <w:pStyle w:val="2"/>
        <w:pBdr>
          <w:bottom w:val="single" w:sz="12" w:space="1" w:color="auto"/>
        </w:pBdr>
        <w:tabs>
          <w:tab w:val="left" w:pos="993"/>
        </w:tabs>
        <w:spacing w:before="300" w:after="200"/>
        <w:jc w:val="both"/>
        <w:rPr>
          <w:i/>
          <w:sz w:val="36"/>
          <w:szCs w:val="36"/>
        </w:rPr>
      </w:pPr>
      <w:r w:rsidRPr="00A972B3">
        <w:rPr>
          <w:sz w:val="36"/>
          <w:szCs w:val="36"/>
        </w:rPr>
        <w:t xml:space="preserve">Часть 12: Описание существующих технических и технологических проблем в системах Большевишерского городского поселения </w:t>
      </w:r>
    </w:p>
    <w:p w:rsidR="00177AF6" w:rsidRPr="00A972B3" w:rsidRDefault="00177AF6" w:rsidP="00177AF6">
      <w:pPr>
        <w:ind w:right="-6" w:firstLine="539"/>
        <w:jc w:val="both"/>
        <w:outlineLvl w:val="2"/>
        <w:rPr>
          <w:b/>
          <w:sz w:val="28"/>
          <w:szCs w:val="28"/>
        </w:rPr>
      </w:pPr>
      <w:bookmarkStart w:id="17" w:name="_Toc528247944"/>
      <w:r w:rsidRPr="00A972B3">
        <w:rPr>
          <w:b/>
          <w:sz w:val="28"/>
          <w:szCs w:val="28"/>
        </w:rPr>
        <w:t>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177AF6" w:rsidRPr="00A972B3" w:rsidRDefault="00177AF6" w:rsidP="00177AF6">
      <w:pPr>
        <w:ind w:firstLine="709"/>
        <w:jc w:val="both"/>
        <w:rPr>
          <w:sz w:val="28"/>
          <w:szCs w:val="28"/>
        </w:rPr>
      </w:pPr>
      <w:r w:rsidRPr="00A972B3">
        <w:rPr>
          <w:sz w:val="28"/>
          <w:szCs w:val="28"/>
        </w:rPr>
        <w:t>По итогам проведенного анализа системы теплоснабжения Большевишерского городского поселения установлено, что основными проблемами организации качественного теплоснабжения являются:</w:t>
      </w:r>
    </w:p>
    <w:p w:rsidR="00177AF6" w:rsidRPr="00A972B3" w:rsidRDefault="00177AF6" w:rsidP="00177AF6">
      <w:pPr>
        <w:ind w:firstLine="709"/>
        <w:jc w:val="both"/>
        <w:rPr>
          <w:sz w:val="28"/>
          <w:szCs w:val="28"/>
        </w:rPr>
      </w:pPr>
      <w:r w:rsidRPr="00A972B3">
        <w:rPr>
          <w:sz w:val="28"/>
          <w:szCs w:val="28"/>
        </w:rPr>
        <w:t>- не в полной мере реализуются энергосберегающие мероприятия, в том числе со стороны потребителей;</w:t>
      </w:r>
    </w:p>
    <w:p w:rsidR="00177AF6" w:rsidRPr="00A972B3" w:rsidRDefault="00177AF6" w:rsidP="00177AF6">
      <w:pPr>
        <w:ind w:firstLine="709"/>
        <w:jc w:val="both"/>
        <w:rPr>
          <w:sz w:val="28"/>
          <w:szCs w:val="28"/>
        </w:rPr>
      </w:pPr>
      <w:r w:rsidRPr="00A972B3">
        <w:rPr>
          <w:sz w:val="28"/>
          <w:szCs w:val="28"/>
        </w:rPr>
        <w:t>- использование неэффективной теплоизоляции сетей трубопроводов со сроком эксплуатации более 25 лет.</w:t>
      </w:r>
    </w:p>
    <w:p w:rsidR="00177AF6" w:rsidRPr="00A972B3" w:rsidRDefault="00177AF6" w:rsidP="00177AF6">
      <w:pPr>
        <w:ind w:firstLine="709"/>
        <w:jc w:val="both"/>
        <w:rPr>
          <w:sz w:val="28"/>
          <w:szCs w:val="28"/>
        </w:rPr>
      </w:pPr>
      <w:r w:rsidRPr="00A972B3">
        <w:rPr>
          <w:sz w:val="28"/>
          <w:szCs w:val="28"/>
        </w:rPr>
        <w:t>- изношенность тепловых сетей и низкая интенсивность их модернизации (недоремонт);</w:t>
      </w:r>
    </w:p>
    <w:p w:rsidR="00177AF6" w:rsidRPr="00A972B3" w:rsidRDefault="00177AF6" w:rsidP="00177AF6">
      <w:pPr>
        <w:ind w:firstLine="709"/>
        <w:jc w:val="both"/>
        <w:rPr>
          <w:sz w:val="28"/>
          <w:szCs w:val="28"/>
        </w:rPr>
      </w:pPr>
      <w:r w:rsidRPr="00A972B3">
        <w:rPr>
          <w:sz w:val="28"/>
          <w:szCs w:val="28"/>
        </w:rPr>
        <w:t>- низкий остаточный ресурс оборудования;</w:t>
      </w:r>
    </w:p>
    <w:p w:rsidR="00177AF6" w:rsidRPr="00A972B3" w:rsidRDefault="00177AF6" w:rsidP="00177AF6">
      <w:pPr>
        <w:ind w:firstLine="709"/>
        <w:jc w:val="both"/>
        <w:rPr>
          <w:sz w:val="28"/>
          <w:szCs w:val="28"/>
        </w:rPr>
      </w:pPr>
      <w:r w:rsidRPr="00A972B3">
        <w:rPr>
          <w:sz w:val="28"/>
          <w:szCs w:val="28"/>
        </w:rPr>
        <w:t>-сверхнормативные потери напора на отдельных участках тепловых сетей, необходимо увеличение пропускной способности данных участков сетей.</w:t>
      </w:r>
    </w:p>
    <w:p w:rsidR="00177AF6" w:rsidRPr="00A972B3" w:rsidRDefault="00177AF6" w:rsidP="00177AF6">
      <w:pPr>
        <w:ind w:right="-6" w:firstLine="539"/>
        <w:jc w:val="both"/>
        <w:outlineLvl w:val="2"/>
        <w:rPr>
          <w:sz w:val="28"/>
          <w:szCs w:val="28"/>
        </w:rPr>
      </w:pPr>
      <w:r w:rsidRPr="00A972B3">
        <w:rPr>
          <w:b/>
          <w:sz w:val="28"/>
          <w:szCs w:val="28"/>
        </w:rPr>
        <w:t>12.2. Описание существующих проблем организации надежного и безопасного теплоснабжения Большевишерского городского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177AF6" w:rsidRPr="00A972B3" w:rsidRDefault="00177AF6" w:rsidP="00177AF6">
      <w:pPr>
        <w:ind w:right="-5" w:firstLine="540"/>
        <w:jc w:val="both"/>
        <w:rPr>
          <w:color w:val="000000" w:themeColor="text1"/>
          <w:sz w:val="28"/>
          <w:szCs w:val="28"/>
        </w:rPr>
      </w:pPr>
      <w:r w:rsidRPr="00A972B3">
        <w:rPr>
          <w:sz w:val="28"/>
          <w:szCs w:val="28"/>
        </w:rPr>
        <w:t xml:space="preserve">Надежность теплоснабжения обеспечивается надежной работой источников теплоты и тепловых сетей, поэтому на каждой котельной имеется резервное оборудование (котлы, насосы). В случае отключения электроэнергии на предприятии имеется в наличии дизельгенератор. </w:t>
      </w:r>
      <w:r w:rsidRPr="00A972B3">
        <w:rPr>
          <w:color w:val="000000" w:themeColor="text1"/>
          <w:sz w:val="28"/>
          <w:szCs w:val="28"/>
        </w:rPr>
        <w:t>Исходя из этого, проблем в организации надежного и безопасного теплоснабжения потребителей  Большевишерского городского поселения нет.</w:t>
      </w:r>
    </w:p>
    <w:p w:rsidR="00177AF6" w:rsidRPr="00A972B3" w:rsidRDefault="00177AF6" w:rsidP="00177AF6">
      <w:pPr>
        <w:ind w:right="-6" w:firstLine="539"/>
        <w:jc w:val="both"/>
        <w:outlineLvl w:val="2"/>
        <w:rPr>
          <w:b/>
          <w:sz w:val="28"/>
          <w:szCs w:val="28"/>
        </w:rPr>
      </w:pPr>
      <w:r w:rsidRPr="00A972B3">
        <w:rPr>
          <w:b/>
          <w:sz w:val="28"/>
          <w:szCs w:val="28"/>
        </w:rPr>
        <w:t>12.3. Описание существующих проблем надежного и эффективного снабжения топливом действующих систем теплоснабжения</w:t>
      </w:r>
    </w:p>
    <w:p w:rsidR="00177AF6" w:rsidRPr="00A972B3" w:rsidRDefault="00177AF6" w:rsidP="00177AF6">
      <w:pPr>
        <w:ind w:right="-6" w:firstLine="539"/>
        <w:jc w:val="both"/>
        <w:outlineLvl w:val="2"/>
        <w:rPr>
          <w:sz w:val="28"/>
          <w:szCs w:val="28"/>
        </w:rPr>
      </w:pPr>
      <w:r w:rsidRPr="00A972B3">
        <w:rPr>
          <w:sz w:val="28"/>
          <w:szCs w:val="28"/>
        </w:rPr>
        <w:t xml:space="preserve">На котельной, расположенной в п. Большая Вишера основной вид топлива – природный газ. Перебоев в снабжении источника тепловой энергии газом нет. </w:t>
      </w:r>
    </w:p>
    <w:p w:rsidR="00177AF6" w:rsidRPr="00A972B3" w:rsidRDefault="00177AF6" w:rsidP="00177AF6">
      <w:pPr>
        <w:ind w:right="-6" w:firstLine="539"/>
        <w:jc w:val="both"/>
        <w:outlineLvl w:val="2"/>
        <w:rPr>
          <w:b/>
          <w:sz w:val="28"/>
          <w:szCs w:val="28"/>
        </w:rPr>
      </w:pPr>
      <w:r w:rsidRPr="00A972B3">
        <w:rPr>
          <w:b/>
          <w:sz w:val="28"/>
          <w:szCs w:val="28"/>
        </w:rPr>
        <w:t>12.4. Анализ предписаний надзорных органов об устранении нарушений, влияющих на безопасность и надежность системы теплоснабжения</w:t>
      </w:r>
    </w:p>
    <w:p w:rsidR="00177AF6" w:rsidRPr="00A972B3" w:rsidRDefault="00177AF6" w:rsidP="00177AF6">
      <w:pPr>
        <w:ind w:right="-6" w:firstLine="539"/>
        <w:jc w:val="both"/>
        <w:outlineLvl w:val="1"/>
        <w:rPr>
          <w:sz w:val="28"/>
          <w:szCs w:val="28"/>
        </w:rPr>
      </w:pPr>
      <w:r w:rsidRPr="00A972B3">
        <w:rPr>
          <w:sz w:val="28"/>
          <w:szCs w:val="28"/>
        </w:rPr>
        <w:t>Данные о выданных предписаниях надзорными органами отсутствуют.</w:t>
      </w:r>
    </w:p>
    <w:p w:rsidR="00177AF6" w:rsidRPr="00A972B3" w:rsidRDefault="00177AF6" w:rsidP="00177AF6">
      <w:pPr>
        <w:pStyle w:val="1"/>
        <w:pageBreakBefore/>
        <w:suppressAutoHyphens/>
        <w:spacing w:after="120"/>
        <w:ind w:left="448" w:right="-2" w:hanging="448"/>
        <w:rPr>
          <w:rFonts w:ascii="Times New Roman" w:hAnsi="Times New Roman" w:cs="Times New Roman"/>
          <w:caps/>
          <w:color w:val="auto"/>
          <w:spacing w:val="20"/>
          <w:sz w:val="34"/>
          <w:szCs w:val="34"/>
        </w:rPr>
      </w:pPr>
      <w:r w:rsidRPr="00A972B3">
        <w:rPr>
          <w:rFonts w:ascii="Times New Roman" w:hAnsi="Times New Roman" w:cs="Times New Roman"/>
          <w:caps/>
          <w:color w:val="auto"/>
          <w:spacing w:val="20"/>
          <w:sz w:val="34"/>
          <w:szCs w:val="34"/>
        </w:rPr>
        <w:t>Глава 2. Существующее и Перспективное потребление тепловой энергии на цели теплоснабжения</w:t>
      </w:r>
      <w:bookmarkEnd w:id="17"/>
    </w:p>
    <w:bookmarkEnd w:id="8"/>
    <w:bookmarkEnd w:id="9"/>
    <w:bookmarkEnd w:id="10"/>
    <w:bookmarkEnd w:id="11"/>
    <w:bookmarkEnd w:id="12"/>
    <w:bookmarkEnd w:id="16"/>
    <w:p w:rsidR="00177AF6" w:rsidRPr="00A972B3" w:rsidRDefault="00177AF6" w:rsidP="00177AF6">
      <w:pPr>
        <w:spacing w:line="276" w:lineRule="auto"/>
        <w:ind w:right="-6" w:firstLine="539"/>
        <w:jc w:val="both"/>
        <w:outlineLvl w:val="1"/>
        <w:rPr>
          <w:b/>
          <w:sz w:val="28"/>
          <w:szCs w:val="28"/>
        </w:rPr>
      </w:pPr>
      <w:r w:rsidRPr="00A972B3">
        <w:rPr>
          <w:b/>
          <w:sz w:val="28"/>
          <w:szCs w:val="28"/>
        </w:rPr>
        <w:t>а) Данные базового уровня потребления тепла на цели теплоснабжения</w:t>
      </w:r>
    </w:p>
    <w:p w:rsidR="00177AF6" w:rsidRPr="00A972B3" w:rsidRDefault="00177AF6" w:rsidP="00177AF6">
      <w:pPr>
        <w:ind w:firstLine="709"/>
        <w:jc w:val="both"/>
        <w:rPr>
          <w:b/>
          <w:sz w:val="28"/>
          <w:szCs w:val="28"/>
        </w:rPr>
      </w:pPr>
    </w:p>
    <w:p w:rsidR="00177AF6" w:rsidRPr="00A972B3" w:rsidRDefault="00177AF6" w:rsidP="00177AF6">
      <w:pPr>
        <w:ind w:firstLine="709"/>
        <w:jc w:val="both"/>
        <w:rPr>
          <w:sz w:val="28"/>
          <w:szCs w:val="28"/>
        </w:rPr>
      </w:pPr>
      <w:r w:rsidRPr="00A972B3">
        <w:rPr>
          <w:sz w:val="28"/>
          <w:szCs w:val="28"/>
        </w:rPr>
        <w:t>Базовый уровень потребления тепла на цели теплоснабжения составляет 3,78882 тыс. Гкал в год (таблица 18).</w:t>
      </w:r>
    </w:p>
    <w:p w:rsidR="00177AF6" w:rsidRPr="00A972B3" w:rsidRDefault="00177AF6" w:rsidP="00177AF6">
      <w:pPr>
        <w:ind w:firstLine="709"/>
        <w:jc w:val="right"/>
        <w:rPr>
          <w:sz w:val="28"/>
          <w:szCs w:val="28"/>
        </w:rPr>
      </w:pPr>
      <w:r w:rsidRPr="00A972B3">
        <w:rPr>
          <w:sz w:val="28"/>
          <w:szCs w:val="28"/>
        </w:rPr>
        <w:t>Таблица 18</w:t>
      </w:r>
    </w:p>
    <w:tbl>
      <w:tblPr>
        <w:tblW w:w="5000" w:type="pct"/>
        <w:tblLook w:val="04A0" w:firstRow="1" w:lastRow="0" w:firstColumn="1" w:lastColumn="0" w:noHBand="0" w:noVBand="1"/>
      </w:tblPr>
      <w:tblGrid>
        <w:gridCol w:w="617"/>
        <w:gridCol w:w="6933"/>
        <w:gridCol w:w="2304"/>
      </w:tblGrid>
      <w:tr w:rsidR="00177AF6" w:rsidRPr="00A972B3" w:rsidTr="000D5618">
        <w:trPr>
          <w:trHeight w:val="1803"/>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 п/п</w:t>
            </w:r>
          </w:p>
        </w:tc>
        <w:tc>
          <w:tcPr>
            <w:tcW w:w="3518"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Наименование теплоисточника</w:t>
            </w:r>
          </w:p>
        </w:tc>
        <w:tc>
          <w:tcPr>
            <w:tcW w:w="1169"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Потребление тепла на цели теплоснабжения за 2022 год, Гкал</w:t>
            </w:r>
          </w:p>
        </w:tc>
      </w:tr>
      <w:tr w:rsidR="00177AF6" w:rsidRPr="00A972B3" w:rsidTr="000D5618">
        <w:trPr>
          <w:trHeight w:val="375"/>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sz w:val="28"/>
                <w:szCs w:val="28"/>
              </w:rPr>
            </w:pPr>
            <w:r w:rsidRPr="00A972B3">
              <w:rPr>
                <w:color w:val="000000"/>
                <w:sz w:val="28"/>
                <w:szCs w:val="28"/>
              </w:rPr>
              <w:t>1</w:t>
            </w:r>
          </w:p>
        </w:tc>
        <w:tc>
          <w:tcPr>
            <w:tcW w:w="3518" w:type="pct"/>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rPr>
                <w:sz w:val="28"/>
                <w:szCs w:val="28"/>
              </w:rPr>
            </w:pPr>
            <w:r w:rsidRPr="00A972B3">
              <w:rPr>
                <w:sz w:val="28"/>
                <w:szCs w:val="28"/>
              </w:rPr>
              <w:t>Котельная №12, п. Б. Вишера, ул. Первомайская, 11а</w:t>
            </w:r>
          </w:p>
        </w:tc>
        <w:tc>
          <w:tcPr>
            <w:tcW w:w="1169" w:type="pct"/>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3788,82</w:t>
            </w:r>
          </w:p>
        </w:tc>
      </w:tr>
      <w:tr w:rsidR="00177AF6" w:rsidRPr="00A972B3" w:rsidTr="000D5618">
        <w:trPr>
          <w:trHeight w:val="37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177AF6" w:rsidRPr="00A972B3" w:rsidRDefault="00177AF6" w:rsidP="000D5618">
            <w:pPr>
              <w:jc w:val="center"/>
              <w:rPr>
                <w:color w:val="000000"/>
                <w:sz w:val="28"/>
                <w:szCs w:val="28"/>
              </w:rPr>
            </w:pPr>
            <w:r w:rsidRPr="00A972B3">
              <w:rPr>
                <w:color w:val="000000"/>
                <w:sz w:val="28"/>
                <w:szCs w:val="28"/>
              </w:rPr>
              <w:t> </w:t>
            </w:r>
          </w:p>
        </w:tc>
        <w:tc>
          <w:tcPr>
            <w:tcW w:w="3518" w:type="pct"/>
            <w:tcBorders>
              <w:top w:val="single" w:sz="4" w:space="0" w:color="auto"/>
              <w:left w:val="nil"/>
              <w:bottom w:val="single" w:sz="4" w:space="0" w:color="auto"/>
              <w:right w:val="single" w:sz="4" w:space="0" w:color="auto"/>
            </w:tcBorders>
            <w:shd w:val="clear" w:color="auto" w:fill="auto"/>
            <w:noWrap/>
            <w:vAlign w:val="center"/>
          </w:tcPr>
          <w:p w:rsidR="00177AF6" w:rsidRPr="00A972B3" w:rsidRDefault="00177AF6" w:rsidP="000D5618">
            <w:pPr>
              <w:rPr>
                <w:sz w:val="28"/>
                <w:szCs w:val="28"/>
              </w:rPr>
            </w:pPr>
            <w:r w:rsidRPr="00A972B3">
              <w:rPr>
                <w:sz w:val="28"/>
                <w:szCs w:val="28"/>
              </w:rPr>
              <w:t>Итого:</w:t>
            </w:r>
          </w:p>
        </w:tc>
        <w:tc>
          <w:tcPr>
            <w:tcW w:w="1169" w:type="pct"/>
            <w:tcBorders>
              <w:top w:val="single" w:sz="4" w:space="0" w:color="auto"/>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3788,82</w:t>
            </w:r>
          </w:p>
        </w:tc>
      </w:tr>
    </w:tbl>
    <w:p w:rsidR="00177AF6" w:rsidRPr="00A972B3" w:rsidRDefault="00177AF6" w:rsidP="00177AF6">
      <w:pPr>
        <w:ind w:firstLine="709"/>
        <w:jc w:val="both"/>
        <w:rPr>
          <w:b/>
          <w:sz w:val="28"/>
          <w:szCs w:val="28"/>
        </w:rPr>
      </w:pPr>
    </w:p>
    <w:p w:rsidR="00177AF6" w:rsidRPr="00A972B3" w:rsidRDefault="00177AF6" w:rsidP="00177AF6">
      <w:pPr>
        <w:ind w:firstLine="709"/>
        <w:jc w:val="both"/>
        <w:rPr>
          <w:b/>
          <w:sz w:val="28"/>
          <w:szCs w:val="28"/>
        </w:rPr>
      </w:pPr>
    </w:p>
    <w:p w:rsidR="00177AF6" w:rsidRPr="00A972B3" w:rsidRDefault="00177AF6" w:rsidP="00177AF6">
      <w:pPr>
        <w:ind w:firstLine="709"/>
        <w:jc w:val="both"/>
        <w:rPr>
          <w:b/>
          <w:sz w:val="28"/>
          <w:szCs w:val="28"/>
        </w:rPr>
      </w:pPr>
      <w:r w:rsidRPr="00A972B3">
        <w:rPr>
          <w:b/>
          <w:sz w:val="28"/>
          <w:szCs w:val="28"/>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177AF6" w:rsidRPr="00A972B3" w:rsidRDefault="00177AF6" w:rsidP="00177AF6">
      <w:pPr>
        <w:ind w:firstLine="709"/>
        <w:jc w:val="both"/>
        <w:rPr>
          <w:sz w:val="28"/>
          <w:szCs w:val="28"/>
        </w:rPr>
      </w:pPr>
      <w:bookmarkStart w:id="18" w:name="_Hlk501470185"/>
      <w:r w:rsidRPr="00A972B3">
        <w:rPr>
          <w:sz w:val="28"/>
          <w:szCs w:val="28"/>
        </w:rPr>
        <w:t xml:space="preserve">Оценка потребления услуг организаций коммунального комплекса играет важное значение при разработке схемы теплоснабжения. Во-первых, объемы потребления должны быть обеспечены соответствующими производственными мощностями систем теплоснабжения. Системы теплоснабжения должны обеспечивать потребителей тепловой энергией в соответствии с требованиями к качеству, в том числе круглосуточное и бесперебойное снабжение. Во-вторых, прогнозные объемы потребления тепловой энергии должны учитываться при расчете тарифов, которые являются одним из основных источников финансирования инвестиционных программ теплоснабжающей организации. </w:t>
      </w:r>
    </w:p>
    <w:p w:rsidR="00177AF6" w:rsidRPr="00A972B3" w:rsidRDefault="00177AF6" w:rsidP="00177AF6">
      <w:pPr>
        <w:ind w:firstLine="709"/>
        <w:jc w:val="both"/>
        <w:rPr>
          <w:sz w:val="28"/>
          <w:szCs w:val="28"/>
        </w:rPr>
      </w:pPr>
      <w:r w:rsidRPr="00A972B3">
        <w:rPr>
          <w:sz w:val="28"/>
          <w:szCs w:val="28"/>
        </w:rPr>
        <w:t xml:space="preserve">Для оценки перспективных объемов был проанализирован сложившийся уровень потребления тепловой энергии в Большевишерском городском поселении. </w:t>
      </w:r>
    </w:p>
    <w:p w:rsidR="00177AF6" w:rsidRPr="00A972B3" w:rsidRDefault="00177AF6" w:rsidP="00177AF6">
      <w:pPr>
        <w:ind w:firstLine="709"/>
        <w:jc w:val="both"/>
        <w:rPr>
          <w:sz w:val="28"/>
          <w:szCs w:val="28"/>
        </w:rPr>
      </w:pPr>
      <w:r w:rsidRPr="00A972B3">
        <w:rPr>
          <w:sz w:val="28"/>
          <w:szCs w:val="28"/>
        </w:rPr>
        <w:t>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w:t>
      </w:r>
    </w:p>
    <w:p w:rsidR="00177AF6" w:rsidRPr="00A972B3" w:rsidRDefault="00177AF6" w:rsidP="00177AF6">
      <w:pPr>
        <w:ind w:firstLine="709"/>
        <w:jc w:val="both"/>
        <w:rPr>
          <w:sz w:val="28"/>
          <w:szCs w:val="28"/>
        </w:rPr>
      </w:pPr>
      <w:r w:rsidRPr="00A972B3">
        <w:rPr>
          <w:sz w:val="28"/>
          <w:szCs w:val="28"/>
        </w:rPr>
        <w:t xml:space="preserve">В 2010 году утвержден Генеральный план  Большевишерского  городского поселения Решением Совета депутатов  Большевишерского Городского поселения, в котором указана концепция развития Большевишерского городского поселения в целом и его отдельных частей в частности. В этой связи потребность в новом жилищном строительстве по поселению представлена в таблице 19. </w:t>
      </w:r>
    </w:p>
    <w:p w:rsidR="00177AF6" w:rsidRPr="00A972B3" w:rsidRDefault="00177AF6" w:rsidP="00177AF6">
      <w:pPr>
        <w:ind w:firstLine="709"/>
        <w:jc w:val="right"/>
        <w:rPr>
          <w:sz w:val="28"/>
          <w:szCs w:val="28"/>
        </w:rPr>
      </w:pPr>
      <w:r w:rsidRPr="00A972B3">
        <w:rPr>
          <w:sz w:val="28"/>
          <w:szCs w:val="28"/>
        </w:rPr>
        <w:t>Таблица 19</w:t>
      </w:r>
    </w:p>
    <w:tbl>
      <w:tblPr>
        <w:tblW w:w="9938" w:type="dxa"/>
        <w:tblInd w:w="93" w:type="dxa"/>
        <w:tblLayout w:type="fixed"/>
        <w:tblLook w:val="04A0" w:firstRow="1" w:lastRow="0" w:firstColumn="1" w:lastColumn="0" w:noHBand="0" w:noVBand="1"/>
      </w:tblPr>
      <w:tblGrid>
        <w:gridCol w:w="912"/>
        <w:gridCol w:w="3356"/>
        <w:gridCol w:w="1559"/>
        <w:gridCol w:w="2126"/>
        <w:gridCol w:w="1985"/>
      </w:tblGrid>
      <w:tr w:rsidR="00177AF6" w:rsidRPr="00A972B3" w:rsidTr="000D5618">
        <w:trPr>
          <w:cantSplit/>
          <w:trHeight w:val="930"/>
        </w:trPr>
        <w:tc>
          <w:tcPr>
            <w:tcW w:w="91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77AF6" w:rsidRPr="00A972B3" w:rsidRDefault="00177AF6" w:rsidP="000D5618">
            <w:pPr>
              <w:jc w:val="center"/>
              <w:rPr>
                <w:b/>
                <w:sz w:val="28"/>
                <w:szCs w:val="28"/>
              </w:rPr>
            </w:pPr>
            <w:r w:rsidRPr="00A972B3">
              <w:rPr>
                <w:b/>
                <w:sz w:val="28"/>
                <w:szCs w:val="28"/>
              </w:rPr>
              <w:t>№ п/п</w:t>
            </w:r>
          </w:p>
        </w:tc>
        <w:tc>
          <w:tcPr>
            <w:tcW w:w="33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77AF6" w:rsidRPr="00A972B3" w:rsidRDefault="00177AF6" w:rsidP="000D5618">
            <w:pPr>
              <w:jc w:val="center"/>
              <w:rPr>
                <w:b/>
                <w:sz w:val="28"/>
                <w:szCs w:val="28"/>
              </w:rPr>
            </w:pPr>
            <w:r w:rsidRPr="00A972B3">
              <w:rPr>
                <w:b/>
                <w:sz w:val="28"/>
                <w:szCs w:val="28"/>
              </w:rPr>
              <w:t>Показатель</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77AF6" w:rsidRPr="00A972B3" w:rsidRDefault="00177AF6" w:rsidP="000D5618">
            <w:pPr>
              <w:jc w:val="center"/>
              <w:rPr>
                <w:b/>
                <w:sz w:val="28"/>
                <w:szCs w:val="28"/>
              </w:rPr>
            </w:pPr>
            <w:r w:rsidRPr="00A972B3">
              <w:rPr>
                <w:b/>
                <w:sz w:val="28"/>
                <w:szCs w:val="28"/>
              </w:rPr>
              <w:t>Единицы измерения</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77AF6" w:rsidRPr="00A972B3" w:rsidRDefault="00177AF6" w:rsidP="000D5618">
            <w:pPr>
              <w:jc w:val="center"/>
              <w:rPr>
                <w:b/>
                <w:sz w:val="28"/>
                <w:szCs w:val="28"/>
              </w:rPr>
            </w:pPr>
            <w:r w:rsidRPr="00A972B3">
              <w:rPr>
                <w:b/>
                <w:sz w:val="28"/>
                <w:szCs w:val="28"/>
              </w:rPr>
              <w:t>Всего по поселению по состоянию на 2009 год</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77AF6" w:rsidRPr="00A972B3" w:rsidRDefault="00177AF6" w:rsidP="000D5618">
            <w:pPr>
              <w:jc w:val="center"/>
              <w:rPr>
                <w:b/>
                <w:sz w:val="28"/>
                <w:szCs w:val="28"/>
              </w:rPr>
            </w:pPr>
            <w:r w:rsidRPr="00A972B3">
              <w:rPr>
                <w:b/>
                <w:sz w:val="28"/>
                <w:szCs w:val="28"/>
              </w:rPr>
              <w:t>Всего по поселению по состоянию на 2030 год</w:t>
            </w:r>
          </w:p>
        </w:tc>
      </w:tr>
      <w:tr w:rsidR="00177AF6" w:rsidRPr="00A972B3" w:rsidTr="000D5618">
        <w:trPr>
          <w:trHeight w:val="322"/>
        </w:trPr>
        <w:tc>
          <w:tcPr>
            <w:tcW w:w="912" w:type="dxa"/>
            <w:vMerge/>
            <w:tcBorders>
              <w:top w:val="single" w:sz="4" w:space="0" w:color="auto"/>
              <w:left w:val="single" w:sz="4" w:space="0" w:color="auto"/>
              <w:bottom w:val="single" w:sz="4" w:space="0" w:color="000000"/>
              <w:right w:val="single" w:sz="4" w:space="0" w:color="auto"/>
            </w:tcBorders>
            <w:vAlign w:val="center"/>
          </w:tcPr>
          <w:p w:rsidR="00177AF6" w:rsidRPr="00A972B3" w:rsidRDefault="00177AF6" w:rsidP="000D5618">
            <w:pPr>
              <w:rPr>
                <w:sz w:val="28"/>
                <w:szCs w:val="28"/>
              </w:rPr>
            </w:pPr>
          </w:p>
        </w:tc>
        <w:tc>
          <w:tcPr>
            <w:tcW w:w="3356" w:type="dxa"/>
            <w:vMerge/>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rPr>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rPr>
                <w:sz w:val="28"/>
                <w:szCs w:val="28"/>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rPr>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177AF6" w:rsidRPr="00A972B3" w:rsidRDefault="00177AF6" w:rsidP="000D5618">
            <w:pPr>
              <w:rPr>
                <w:sz w:val="28"/>
                <w:szCs w:val="28"/>
              </w:rPr>
            </w:pPr>
          </w:p>
        </w:tc>
      </w:tr>
      <w:tr w:rsidR="00177AF6" w:rsidRPr="00A972B3" w:rsidTr="000D5618">
        <w:trPr>
          <w:cantSplit/>
          <w:trHeight w:val="630"/>
        </w:trPr>
        <w:tc>
          <w:tcPr>
            <w:tcW w:w="912" w:type="dxa"/>
            <w:tcBorders>
              <w:top w:val="nil"/>
              <w:left w:val="single" w:sz="4" w:space="0" w:color="auto"/>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1</w:t>
            </w:r>
          </w:p>
        </w:tc>
        <w:tc>
          <w:tcPr>
            <w:tcW w:w="3356"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rPr>
                <w:sz w:val="28"/>
                <w:szCs w:val="28"/>
              </w:rPr>
            </w:pPr>
            <w:r w:rsidRPr="00A972B3">
              <w:rPr>
                <w:sz w:val="28"/>
                <w:szCs w:val="28"/>
              </w:rPr>
              <w:t xml:space="preserve">Численность населения </w:t>
            </w:r>
          </w:p>
        </w:tc>
        <w:tc>
          <w:tcPr>
            <w:tcW w:w="1559"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чел.</w:t>
            </w:r>
          </w:p>
        </w:tc>
        <w:tc>
          <w:tcPr>
            <w:tcW w:w="2126"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color w:val="FF0000"/>
                <w:sz w:val="28"/>
                <w:szCs w:val="28"/>
              </w:rPr>
            </w:pPr>
            <w:r w:rsidRPr="00A972B3">
              <w:rPr>
                <w:sz w:val="28"/>
                <w:szCs w:val="28"/>
              </w:rPr>
              <w:t>2089</w:t>
            </w:r>
          </w:p>
        </w:tc>
        <w:tc>
          <w:tcPr>
            <w:tcW w:w="1985"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color w:val="FF0000"/>
                <w:sz w:val="28"/>
                <w:szCs w:val="28"/>
              </w:rPr>
            </w:pPr>
            <w:r w:rsidRPr="00A972B3">
              <w:rPr>
                <w:sz w:val="28"/>
                <w:szCs w:val="28"/>
              </w:rPr>
              <w:t>2289</w:t>
            </w:r>
          </w:p>
        </w:tc>
      </w:tr>
      <w:tr w:rsidR="00177AF6" w:rsidRPr="00A972B3" w:rsidTr="000D5618">
        <w:trPr>
          <w:cantSplit/>
          <w:trHeight w:val="630"/>
        </w:trPr>
        <w:tc>
          <w:tcPr>
            <w:tcW w:w="912" w:type="dxa"/>
            <w:tcBorders>
              <w:top w:val="nil"/>
              <w:left w:val="single" w:sz="4" w:space="0" w:color="auto"/>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2</w:t>
            </w:r>
          </w:p>
        </w:tc>
        <w:tc>
          <w:tcPr>
            <w:tcW w:w="3356"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rPr>
                <w:sz w:val="28"/>
                <w:szCs w:val="28"/>
              </w:rPr>
            </w:pPr>
            <w:r w:rsidRPr="00A972B3">
              <w:rPr>
                <w:sz w:val="28"/>
                <w:szCs w:val="28"/>
              </w:rPr>
              <w:t>Средняя жилищная обеспеченность</w:t>
            </w:r>
          </w:p>
        </w:tc>
        <w:tc>
          <w:tcPr>
            <w:tcW w:w="1559"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м</w:t>
            </w:r>
            <w:r w:rsidRPr="00A972B3">
              <w:rPr>
                <w:sz w:val="28"/>
                <w:szCs w:val="28"/>
                <w:vertAlign w:val="superscript"/>
              </w:rPr>
              <w:t>2</w:t>
            </w:r>
            <w:r w:rsidRPr="00A972B3">
              <w:rPr>
                <w:sz w:val="28"/>
                <w:szCs w:val="28"/>
              </w:rPr>
              <w:t>/чел.</w:t>
            </w:r>
          </w:p>
        </w:tc>
        <w:tc>
          <w:tcPr>
            <w:tcW w:w="2126"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color w:val="000000" w:themeColor="text1"/>
                <w:sz w:val="28"/>
                <w:szCs w:val="28"/>
                <w:lang w:val="en-US"/>
              </w:rPr>
            </w:pPr>
            <w:r w:rsidRPr="00A972B3">
              <w:rPr>
                <w:color w:val="000000" w:themeColor="text1"/>
                <w:sz w:val="28"/>
                <w:szCs w:val="28"/>
                <w:lang w:val="en-US"/>
              </w:rPr>
              <w:t>19</w:t>
            </w:r>
          </w:p>
        </w:tc>
        <w:tc>
          <w:tcPr>
            <w:tcW w:w="1985"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color w:val="000000" w:themeColor="text1"/>
                <w:sz w:val="28"/>
                <w:szCs w:val="28"/>
                <w:lang w:val="en-US"/>
              </w:rPr>
            </w:pPr>
            <w:r w:rsidRPr="00A972B3">
              <w:rPr>
                <w:color w:val="000000" w:themeColor="text1"/>
                <w:sz w:val="28"/>
                <w:szCs w:val="28"/>
                <w:lang w:val="en-US"/>
              </w:rPr>
              <w:t>48</w:t>
            </w:r>
          </w:p>
        </w:tc>
      </w:tr>
      <w:tr w:rsidR="00177AF6" w:rsidRPr="00A972B3" w:rsidTr="000D5618">
        <w:trPr>
          <w:cantSplit/>
          <w:trHeight w:val="630"/>
        </w:trPr>
        <w:tc>
          <w:tcPr>
            <w:tcW w:w="912" w:type="dxa"/>
            <w:tcBorders>
              <w:top w:val="nil"/>
              <w:left w:val="single" w:sz="4" w:space="0" w:color="auto"/>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3</w:t>
            </w:r>
          </w:p>
        </w:tc>
        <w:tc>
          <w:tcPr>
            <w:tcW w:w="3356"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rPr>
                <w:sz w:val="28"/>
                <w:szCs w:val="28"/>
              </w:rPr>
            </w:pPr>
            <w:r w:rsidRPr="00A972B3">
              <w:rPr>
                <w:sz w:val="28"/>
                <w:szCs w:val="28"/>
              </w:rPr>
              <w:t>Существующий жилищный фонд</w:t>
            </w:r>
          </w:p>
        </w:tc>
        <w:tc>
          <w:tcPr>
            <w:tcW w:w="1559"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тыс.м</w:t>
            </w:r>
            <w:r w:rsidRPr="00A972B3">
              <w:rPr>
                <w:sz w:val="28"/>
                <w:szCs w:val="28"/>
                <w:vertAlign w:val="superscript"/>
              </w:rPr>
              <w:t>2</w:t>
            </w:r>
          </w:p>
        </w:tc>
        <w:tc>
          <w:tcPr>
            <w:tcW w:w="2126"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color w:val="000000" w:themeColor="text1"/>
                <w:sz w:val="28"/>
                <w:szCs w:val="28"/>
                <w:lang w:val="en-US"/>
              </w:rPr>
            </w:pPr>
            <w:r w:rsidRPr="00A972B3">
              <w:rPr>
                <w:color w:val="000000" w:themeColor="text1"/>
                <w:sz w:val="28"/>
                <w:szCs w:val="28"/>
                <w:lang w:val="en-US"/>
              </w:rPr>
              <w:t>40</w:t>
            </w:r>
            <w:r w:rsidRPr="00A972B3">
              <w:rPr>
                <w:color w:val="000000" w:themeColor="text1"/>
                <w:sz w:val="28"/>
                <w:szCs w:val="28"/>
              </w:rPr>
              <w:t>,</w:t>
            </w:r>
            <w:r w:rsidRPr="00A972B3">
              <w:rPr>
                <w:color w:val="000000" w:themeColor="text1"/>
                <w:sz w:val="28"/>
                <w:szCs w:val="28"/>
                <w:lang w:val="en-US"/>
              </w:rPr>
              <w:t>3</w:t>
            </w:r>
          </w:p>
        </w:tc>
        <w:tc>
          <w:tcPr>
            <w:tcW w:w="1985"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color w:val="000000" w:themeColor="text1"/>
                <w:sz w:val="28"/>
                <w:szCs w:val="28"/>
              </w:rPr>
            </w:pPr>
            <w:r w:rsidRPr="00A972B3">
              <w:rPr>
                <w:color w:val="000000" w:themeColor="text1"/>
                <w:sz w:val="28"/>
                <w:szCs w:val="28"/>
                <w:lang w:val="en-US"/>
              </w:rPr>
              <w:t>109</w:t>
            </w:r>
            <w:r w:rsidRPr="00A972B3">
              <w:rPr>
                <w:color w:val="000000" w:themeColor="text1"/>
                <w:sz w:val="28"/>
                <w:szCs w:val="28"/>
              </w:rPr>
              <w:t>,9</w:t>
            </w:r>
          </w:p>
        </w:tc>
      </w:tr>
      <w:tr w:rsidR="00177AF6" w:rsidRPr="00A972B3" w:rsidTr="000D5618">
        <w:trPr>
          <w:cantSplit/>
          <w:trHeight w:val="630"/>
        </w:trPr>
        <w:tc>
          <w:tcPr>
            <w:tcW w:w="912" w:type="dxa"/>
            <w:tcBorders>
              <w:top w:val="nil"/>
              <w:left w:val="single" w:sz="4" w:space="0" w:color="auto"/>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4</w:t>
            </w:r>
          </w:p>
        </w:tc>
        <w:tc>
          <w:tcPr>
            <w:tcW w:w="3356"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rPr>
                <w:sz w:val="28"/>
                <w:szCs w:val="28"/>
              </w:rPr>
            </w:pPr>
            <w:r w:rsidRPr="00A972B3">
              <w:rPr>
                <w:sz w:val="28"/>
                <w:szCs w:val="28"/>
              </w:rPr>
              <w:t>Убыль существующего жилищного фонда</w:t>
            </w:r>
          </w:p>
        </w:tc>
        <w:tc>
          <w:tcPr>
            <w:tcW w:w="1559"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тыс.м</w:t>
            </w:r>
            <w:r w:rsidRPr="00A972B3">
              <w:rPr>
                <w:sz w:val="28"/>
                <w:szCs w:val="28"/>
                <w:vertAlign w:val="superscript"/>
              </w:rPr>
              <w:t>2</w:t>
            </w:r>
          </w:p>
        </w:tc>
        <w:tc>
          <w:tcPr>
            <w:tcW w:w="2126"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color w:val="000000" w:themeColor="text1"/>
                <w:sz w:val="28"/>
                <w:szCs w:val="28"/>
              </w:rPr>
            </w:pPr>
            <w:r w:rsidRPr="00A972B3">
              <w:rPr>
                <w:color w:val="000000" w:themeColor="text1"/>
                <w:sz w:val="28"/>
                <w:szCs w:val="28"/>
              </w:rPr>
              <w:t>-</w:t>
            </w:r>
          </w:p>
        </w:tc>
        <w:tc>
          <w:tcPr>
            <w:tcW w:w="1985"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color w:val="000000" w:themeColor="text1"/>
              </w:rPr>
            </w:pPr>
            <w:r w:rsidRPr="00A972B3">
              <w:rPr>
                <w:color w:val="000000" w:themeColor="text1"/>
              </w:rPr>
              <w:t>-</w:t>
            </w:r>
          </w:p>
        </w:tc>
      </w:tr>
      <w:tr w:rsidR="00177AF6" w:rsidRPr="00A972B3" w:rsidTr="000D5618">
        <w:trPr>
          <w:cantSplit/>
          <w:trHeight w:val="375"/>
        </w:trPr>
        <w:tc>
          <w:tcPr>
            <w:tcW w:w="912" w:type="dxa"/>
            <w:tcBorders>
              <w:top w:val="nil"/>
              <w:left w:val="single" w:sz="4" w:space="0" w:color="auto"/>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5</w:t>
            </w:r>
          </w:p>
        </w:tc>
        <w:tc>
          <w:tcPr>
            <w:tcW w:w="3356"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rPr>
                <w:sz w:val="28"/>
                <w:szCs w:val="28"/>
              </w:rPr>
            </w:pPr>
            <w:r w:rsidRPr="00A972B3">
              <w:rPr>
                <w:sz w:val="28"/>
                <w:szCs w:val="28"/>
              </w:rPr>
              <w:t>Сохраняемый жилищный фонд</w:t>
            </w:r>
          </w:p>
        </w:tc>
        <w:tc>
          <w:tcPr>
            <w:tcW w:w="1559"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тыс.м</w:t>
            </w:r>
            <w:r w:rsidRPr="00A972B3">
              <w:rPr>
                <w:sz w:val="28"/>
                <w:szCs w:val="28"/>
                <w:vertAlign w:val="superscript"/>
              </w:rPr>
              <w:t>2</w:t>
            </w:r>
          </w:p>
        </w:tc>
        <w:tc>
          <w:tcPr>
            <w:tcW w:w="2126"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color w:val="000000" w:themeColor="text1"/>
                <w:sz w:val="28"/>
                <w:szCs w:val="28"/>
              </w:rPr>
            </w:pPr>
            <w:r w:rsidRPr="00A972B3">
              <w:rPr>
                <w:color w:val="000000" w:themeColor="text1"/>
                <w:sz w:val="28"/>
                <w:szCs w:val="28"/>
              </w:rPr>
              <w:t>-</w:t>
            </w:r>
          </w:p>
        </w:tc>
        <w:tc>
          <w:tcPr>
            <w:tcW w:w="1985"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color w:val="000000" w:themeColor="text1"/>
              </w:rPr>
            </w:pPr>
            <w:r w:rsidRPr="00A972B3">
              <w:rPr>
                <w:color w:val="000000" w:themeColor="text1"/>
              </w:rPr>
              <w:t>-</w:t>
            </w:r>
          </w:p>
        </w:tc>
      </w:tr>
      <w:tr w:rsidR="00177AF6" w:rsidRPr="00A972B3" w:rsidTr="000D5618">
        <w:trPr>
          <w:cantSplit/>
          <w:trHeight w:val="630"/>
        </w:trPr>
        <w:tc>
          <w:tcPr>
            <w:tcW w:w="912" w:type="dxa"/>
            <w:tcBorders>
              <w:top w:val="nil"/>
              <w:left w:val="single" w:sz="4" w:space="0" w:color="auto"/>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6</w:t>
            </w:r>
          </w:p>
        </w:tc>
        <w:tc>
          <w:tcPr>
            <w:tcW w:w="3356"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rPr>
                <w:sz w:val="28"/>
                <w:szCs w:val="28"/>
              </w:rPr>
            </w:pPr>
            <w:r w:rsidRPr="00A972B3">
              <w:rPr>
                <w:sz w:val="28"/>
                <w:szCs w:val="28"/>
              </w:rPr>
              <w:t xml:space="preserve">Объем нового жилищного строительства </w:t>
            </w:r>
          </w:p>
        </w:tc>
        <w:tc>
          <w:tcPr>
            <w:tcW w:w="1559"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тыс.м</w:t>
            </w:r>
            <w:r w:rsidRPr="00A972B3">
              <w:rPr>
                <w:sz w:val="28"/>
                <w:szCs w:val="28"/>
                <w:vertAlign w:val="superscript"/>
              </w:rPr>
              <w:t>2</w:t>
            </w:r>
          </w:p>
        </w:tc>
        <w:tc>
          <w:tcPr>
            <w:tcW w:w="2126"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color w:val="000000" w:themeColor="text1"/>
                <w:sz w:val="28"/>
                <w:szCs w:val="28"/>
              </w:rPr>
            </w:pPr>
            <w:r w:rsidRPr="00A972B3">
              <w:rPr>
                <w:color w:val="000000" w:themeColor="text1"/>
                <w:sz w:val="28"/>
                <w:szCs w:val="28"/>
              </w:rPr>
              <w:t>-</w:t>
            </w:r>
          </w:p>
        </w:tc>
        <w:tc>
          <w:tcPr>
            <w:tcW w:w="1985"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color w:val="000000" w:themeColor="text1"/>
                <w:sz w:val="28"/>
                <w:szCs w:val="28"/>
              </w:rPr>
            </w:pPr>
            <w:r w:rsidRPr="00A972B3">
              <w:rPr>
                <w:color w:val="000000" w:themeColor="text1"/>
                <w:sz w:val="28"/>
                <w:szCs w:val="28"/>
              </w:rPr>
              <w:t>43,9</w:t>
            </w:r>
          </w:p>
        </w:tc>
      </w:tr>
    </w:tbl>
    <w:p w:rsidR="00177AF6" w:rsidRPr="00A972B3" w:rsidRDefault="00177AF6" w:rsidP="00177AF6">
      <w:pPr>
        <w:ind w:firstLine="709"/>
        <w:jc w:val="both"/>
        <w:rPr>
          <w:sz w:val="28"/>
          <w:szCs w:val="28"/>
        </w:rPr>
      </w:pPr>
    </w:p>
    <w:p w:rsidR="00177AF6" w:rsidRPr="00A972B3" w:rsidRDefault="00177AF6" w:rsidP="00177AF6">
      <w:pPr>
        <w:ind w:firstLine="567"/>
        <w:jc w:val="both"/>
      </w:pPr>
      <w:r w:rsidRPr="00A972B3">
        <w:rPr>
          <w:color w:val="000000" w:themeColor="text1"/>
          <w:sz w:val="28"/>
        </w:rPr>
        <w:t>Темпы и объе</w:t>
      </w:r>
      <w:r w:rsidRPr="00A972B3">
        <w:rPr>
          <w:sz w:val="28"/>
        </w:rPr>
        <w:t>мы жилищного строительства недостаточны для модернизации территории и качественного изменения уровня жизни населения</w:t>
      </w:r>
      <w:r w:rsidRPr="00A972B3">
        <w:t>.</w:t>
      </w:r>
    </w:p>
    <w:p w:rsidR="00177AF6" w:rsidRPr="00A972B3" w:rsidRDefault="00177AF6" w:rsidP="00177AF6">
      <w:pPr>
        <w:ind w:firstLine="709"/>
        <w:jc w:val="both"/>
        <w:rPr>
          <w:sz w:val="28"/>
          <w:szCs w:val="28"/>
        </w:rPr>
      </w:pPr>
      <w:r w:rsidRPr="00A972B3">
        <w:rPr>
          <w:sz w:val="28"/>
          <w:szCs w:val="28"/>
        </w:rPr>
        <w:t>Следует отметить, что основную долю вводимого в настоящее время жилья составляет индивидуальная застройка. Согласно положениям Генеральному плану Большевишерского городского поселения теплоснабжение индивидуальной жилой застройки планируемых микрорайонов будет осуществляться от индивидуальных источников. Предусмотренная Генеральным планом среднеэтажная застройка будет подключаться к собственным источникам теплоснабжения, либо к существующим сетям теплоснабжения. В связи с тем, что объемы среднеэтажной застройки Генеральным планом Большевишерского городского поселения не уточнены, схемой теплоснабжения предполагается, что данные объемы и соответствующие им тепловые нагрузки будут определены в проектах застройки участков, на основании которых могут быть внесены необходимые уточнения в настоящую схему теплоснабжения или установлены индивидуальные тарифы на подключение.</w:t>
      </w:r>
    </w:p>
    <w:bookmarkEnd w:id="18"/>
    <w:p w:rsidR="00177AF6" w:rsidRPr="00A972B3" w:rsidRDefault="00177AF6" w:rsidP="00177AF6">
      <w:pPr>
        <w:ind w:firstLine="709"/>
        <w:jc w:val="both"/>
        <w:rPr>
          <w:b/>
          <w:sz w:val="28"/>
          <w:szCs w:val="28"/>
        </w:rPr>
      </w:pPr>
      <w:r w:rsidRPr="00A972B3">
        <w:rPr>
          <w:b/>
          <w:sz w:val="28"/>
          <w:szCs w:val="28"/>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177AF6" w:rsidRPr="00A972B3" w:rsidRDefault="00177AF6" w:rsidP="00177AF6">
      <w:pPr>
        <w:ind w:firstLine="709"/>
        <w:jc w:val="both"/>
        <w:rPr>
          <w:sz w:val="28"/>
          <w:szCs w:val="28"/>
        </w:rPr>
      </w:pPr>
      <w:r w:rsidRPr="00A972B3">
        <w:rPr>
          <w:sz w:val="28"/>
          <w:szCs w:val="28"/>
        </w:rPr>
        <w:t>Тепловые нагрузки на нужды отопления для объектов застройки определяются по проектам или по укрупненным показателям максимального теплового потока на 1 куб.м объема в соответствии с рекомендациями СП 50.13330.2012 «Свод правил. Тепловая защита зданий. Актуализированная редакция СНиП 23-02-2003», утвержденного Приказом Минрегиона России от 30.06.2012 г. №265 при расчетной температуре наружного воздуха для проектирования систем отопления соответствующего населенного пункта.</w:t>
      </w:r>
    </w:p>
    <w:p w:rsidR="00177AF6" w:rsidRPr="00A972B3" w:rsidRDefault="00177AF6" w:rsidP="00177AF6">
      <w:pPr>
        <w:ind w:firstLine="709"/>
        <w:jc w:val="both"/>
        <w:rPr>
          <w:sz w:val="28"/>
          <w:szCs w:val="28"/>
        </w:rPr>
      </w:pPr>
      <w:r w:rsidRPr="00A972B3">
        <w:rPr>
          <w:sz w:val="28"/>
          <w:szCs w:val="28"/>
        </w:rPr>
        <w:t>Перспективные удельные расходы тепловой энергии на отопление, определенные в соответствии с СП 50.13330.2012, представлены в таблице 20.</w:t>
      </w:r>
    </w:p>
    <w:p w:rsidR="00177AF6" w:rsidRPr="00A972B3" w:rsidRDefault="00177AF6" w:rsidP="00177AF6">
      <w:pPr>
        <w:keepNext/>
        <w:spacing w:line="360" w:lineRule="auto"/>
        <w:ind w:firstLine="567"/>
        <w:jc w:val="right"/>
        <w:rPr>
          <w:sz w:val="28"/>
          <w:szCs w:val="28"/>
        </w:rPr>
      </w:pPr>
      <w:r w:rsidRPr="00A972B3">
        <w:rPr>
          <w:sz w:val="28"/>
          <w:szCs w:val="28"/>
        </w:rPr>
        <w:t>Таблица 20</w:t>
      </w:r>
    </w:p>
    <w:tbl>
      <w:tblPr>
        <w:tblW w:w="9854" w:type="dxa"/>
        <w:tblLayout w:type="fixed"/>
        <w:tblLook w:val="04A0" w:firstRow="1" w:lastRow="0" w:firstColumn="1" w:lastColumn="0" w:noHBand="0" w:noVBand="1"/>
      </w:tblPr>
      <w:tblGrid>
        <w:gridCol w:w="3318"/>
        <w:gridCol w:w="921"/>
        <w:gridCol w:w="920"/>
        <w:gridCol w:w="729"/>
        <w:gridCol w:w="1208"/>
        <w:gridCol w:w="920"/>
        <w:gridCol w:w="920"/>
        <w:gridCol w:w="918"/>
      </w:tblGrid>
      <w:tr w:rsidR="00177AF6" w:rsidRPr="00A972B3" w:rsidTr="000D5618">
        <w:trPr>
          <w:trHeight w:val="113"/>
          <w:tblHeader/>
        </w:trPr>
        <w:tc>
          <w:tcPr>
            <w:tcW w:w="331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77AF6" w:rsidRPr="00A972B3" w:rsidRDefault="00177AF6" w:rsidP="000D5618">
            <w:pPr>
              <w:jc w:val="center"/>
              <w:rPr>
                <w:b/>
                <w:bCs/>
                <w:sz w:val="28"/>
                <w:szCs w:val="28"/>
              </w:rPr>
            </w:pPr>
            <w:r w:rsidRPr="00A972B3">
              <w:rPr>
                <w:b/>
                <w:bCs/>
                <w:sz w:val="28"/>
                <w:szCs w:val="28"/>
              </w:rPr>
              <w:t>Тип здания</w:t>
            </w:r>
          </w:p>
        </w:tc>
        <w:tc>
          <w:tcPr>
            <w:tcW w:w="6536" w:type="dxa"/>
            <w:gridSpan w:val="7"/>
            <w:tcBorders>
              <w:top w:val="single" w:sz="4" w:space="0" w:color="auto"/>
              <w:left w:val="nil"/>
              <w:bottom w:val="single" w:sz="4" w:space="0" w:color="auto"/>
              <w:right w:val="single" w:sz="4" w:space="0" w:color="auto"/>
            </w:tcBorders>
            <w:shd w:val="clear" w:color="auto" w:fill="auto"/>
            <w:vAlign w:val="center"/>
          </w:tcPr>
          <w:p w:rsidR="00177AF6" w:rsidRPr="00A972B3" w:rsidRDefault="00177AF6" w:rsidP="000D5618">
            <w:pPr>
              <w:jc w:val="center"/>
              <w:rPr>
                <w:b/>
                <w:bCs/>
                <w:sz w:val="28"/>
                <w:szCs w:val="28"/>
              </w:rPr>
            </w:pPr>
            <w:r w:rsidRPr="00A972B3">
              <w:rPr>
                <w:b/>
                <w:bCs/>
                <w:sz w:val="28"/>
                <w:szCs w:val="28"/>
              </w:rPr>
              <w:t>Потребление тепловой энергии в зависимости от этажности ккал/(ч*куб.м)</w:t>
            </w:r>
          </w:p>
        </w:tc>
      </w:tr>
      <w:tr w:rsidR="00177AF6" w:rsidRPr="00A972B3" w:rsidTr="000D5618">
        <w:trPr>
          <w:trHeight w:val="113"/>
          <w:tblHeader/>
        </w:trPr>
        <w:tc>
          <w:tcPr>
            <w:tcW w:w="3318" w:type="dxa"/>
            <w:vMerge/>
            <w:tcBorders>
              <w:top w:val="single" w:sz="4" w:space="0" w:color="auto"/>
              <w:left w:val="single" w:sz="4" w:space="0" w:color="auto"/>
              <w:bottom w:val="single" w:sz="4" w:space="0" w:color="000000"/>
              <w:right w:val="single" w:sz="4" w:space="0" w:color="auto"/>
            </w:tcBorders>
            <w:vAlign w:val="center"/>
          </w:tcPr>
          <w:p w:rsidR="00177AF6" w:rsidRPr="00A972B3" w:rsidRDefault="00177AF6" w:rsidP="000D5618">
            <w:pPr>
              <w:rPr>
                <w:b/>
                <w:bCs/>
                <w:sz w:val="28"/>
                <w:szCs w:val="28"/>
              </w:rPr>
            </w:pPr>
          </w:p>
        </w:tc>
        <w:tc>
          <w:tcPr>
            <w:tcW w:w="921"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b/>
                <w:bCs/>
                <w:sz w:val="28"/>
                <w:szCs w:val="28"/>
              </w:rPr>
            </w:pPr>
            <w:r w:rsidRPr="00A972B3">
              <w:rPr>
                <w:b/>
                <w:bCs/>
                <w:sz w:val="28"/>
                <w:szCs w:val="28"/>
              </w:rPr>
              <w:t>1</w:t>
            </w:r>
          </w:p>
        </w:tc>
        <w:tc>
          <w:tcPr>
            <w:tcW w:w="920"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b/>
                <w:bCs/>
                <w:sz w:val="28"/>
                <w:szCs w:val="28"/>
              </w:rPr>
            </w:pPr>
            <w:r w:rsidRPr="00A972B3">
              <w:rPr>
                <w:b/>
                <w:bCs/>
                <w:sz w:val="28"/>
                <w:szCs w:val="28"/>
              </w:rPr>
              <w:t>2</w:t>
            </w:r>
          </w:p>
        </w:tc>
        <w:tc>
          <w:tcPr>
            <w:tcW w:w="729"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b/>
                <w:bCs/>
                <w:sz w:val="28"/>
                <w:szCs w:val="28"/>
              </w:rPr>
            </w:pPr>
            <w:r w:rsidRPr="00A972B3">
              <w:rPr>
                <w:b/>
                <w:bCs/>
                <w:sz w:val="28"/>
                <w:szCs w:val="28"/>
              </w:rPr>
              <w:t>3</w:t>
            </w:r>
          </w:p>
        </w:tc>
        <w:tc>
          <w:tcPr>
            <w:tcW w:w="1208"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b/>
                <w:bCs/>
                <w:sz w:val="28"/>
                <w:szCs w:val="28"/>
              </w:rPr>
            </w:pPr>
            <w:r w:rsidRPr="00A972B3">
              <w:rPr>
                <w:b/>
                <w:bCs/>
                <w:sz w:val="28"/>
                <w:szCs w:val="28"/>
              </w:rPr>
              <w:t xml:space="preserve"> 4-5</w:t>
            </w:r>
          </w:p>
        </w:tc>
        <w:tc>
          <w:tcPr>
            <w:tcW w:w="920"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b/>
                <w:bCs/>
                <w:sz w:val="28"/>
                <w:szCs w:val="28"/>
              </w:rPr>
            </w:pPr>
            <w:r w:rsidRPr="00A972B3">
              <w:rPr>
                <w:b/>
                <w:bCs/>
                <w:sz w:val="28"/>
                <w:szCs w:val="28"/>
              </w:rPr>
              <w:t xml:space="preserve"> 6-7</w:t>
            </w:r>
          </w:p>
        </w:tc>
        <w:tc>
          <w:tcPr>
            <w:tcW w:w="920"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b/>
                <w:bCs/>
                <w:sz w:val="28"/>
                <w:szCs w:val="28"/>
              </w:rPr>
            </w:pPr>
            <w:r w:rsidRPr="00A972B3">
              <w:rPr>
                <w:b/>
                <w:bCs/>
                <w:sz w:val="28"/>
                <w:szCs w:val="28"/>
              </w:rPr>
              <w:t xml:space="preserve"> 8-9</w:t>
            </w:r>
          </w:p>
        </w:tc>
        <w:tc>
          <w:tcPr>
            <w:tcW w:w="918"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b/>
                <w:bCs/>
                <w:sz w:val="28"/>
                <w:szCs w:val="28"/>
              </w:rPr>
            </w:pPr>
            <w:r w:rsidRPr="00A972B3">
              <w:rPr>
                <w:b/>
                <w:bCs/>
                <w:sz w:val="28"/>
                <w:szCs w:val="28"/>
              </w:rPr>
              <w:t xml:space="preserve"> 10-11</w:t>
            </w:r>
          </w:p>
        </w:tc>
      </w:tr>
      <w:tr w:rsidR="00177AF6" w:rsidRPr="00A972B3" w:rsidTr="000D5618">
        <w:trPr>
          <w:trHeight w:val="113"/>
        </w:trPr>
        <w:tc>
          <w:tcPr>
            <w:tcW w:w="3318" w:type="dxa"/>
            <w:tcBorders>
              <w:top w:val="nil"/>
              <w:left w:val="single" w:sz="4" w:space="0" w:color="auto"/>
              <w:bottom w:val="single" w:sz="4" w:space="0" w:color="auto"/>
              <w:right w:val="single" w:sz="4" w:space="0" w:color="auto"/>
            </w:tcBorders>
            <w:shd w:val="clear" w:color="auto" w:fill="auto"/>
            <w:vAlign w:val="center"/>
          </w:tcPr>
          <w:p w:rsidR="00177AF6" w:rsidRPr="00A972B3" w:rsidRDefault="00177AF6" w:rsidP="000D5618">
            <w:pPr>
              <w:rPr>
                <w:sz w:val="28"/>
                <w:szCs w:val="28"/>
              </w:rPr>
            </w:pPr>
            <w:r w:rsidRPr="00A972B3">
              <w:rPr>
                <w:sz w:val="28"/>
                <w:szCs w:val="28"/>
              </w:rPr>
              <w:t>Жилые многоквартирные здания, гостиницы, общежития</w:t>
            </w:r>
          </w:p>
        </w:tc>
        <w:tc>
          <w:tcPr>
            <w:tcW w:w="921"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26,2</w:t>
            </w:r>
          </w:p>
        </w:tc>
        <w:tc>
          <w:tcPr>
            <w:tcW w:w="920"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23,9</w:t>
            </w:r>
          </w:p>
        </w:tc>
        <w:tc>
          <w:tcPr>
            <w:tcW w:w="729"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21,4</w:t>
            </w:r>
          </w:p>
        </w:tc>
        <w:tc>
          <w:tcPr>
            <w:tcW w:w="1208"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20,7</w:t>
            </w:r>
          </w:p>
        </w:tc>
        <w:tc>
          <w:tcPr>
            <w:tcW w:w="920"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19,4</w:t>
            </w:r>
          </w:p>
        </w:tc>
        <w:tc>
          <w:tcPr>
            <w:tcW w:w="920"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18,4</w:t>
            </w:r>
          </w:p>
        </w:tc>
        <w:tc>
          <w:tcPr>
            <w:tcW w:w="918"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17,3</w:t>
            </w:r>
          </w:p>
        </w:tc>
      </w:tr>
      <w:tr w:rsidR="00177AF6" w:rsidRPr="00A972B3" w:rsidTr="000D5618">
        <w:trPr>
          <w:trHeight w:val="113"/>
        </w:trPr>
        <w:tc>
          <w:tcPr>
            <w:tcW w:w="3318" w:type="dxa"/>
            <w:tcBorders>
              <w:top w:val="nil"/>
              <w:left w:val="single" w:sz="4" w:space="0" w:color="auto"/>
              <w:bottom w:val="single" w:sz="4" w:space="0" w:color="auto"/>
              <w:right w:val="single" w:sz="4" w:space="0" w:color="auto"/>
            </w:tcBorders>
            <w:shd w:val="clear" w:color="auto" w:fill="auto"/>
            <w:vAlign w:val="center"/>
          </w:tcPr>
          <w:p w:rsidR="00177AF6" w:rsidRPr="00A972B3" w:rsidRDefault="00177AF6" w:rsidP="000D5618">
            <w:pPr>
              <w:rPr>
                <w:sz w:val="28"/>
                <w:szCs w:val="28"/>
              </w:rPr>
            </w:pPr>
            <w:r w:rsidRPr="00A972B3">
              <w:rPr>
                <w:sz w:val="28"/>
                <w:szCs w:val="28"/>
              </w:rPr>
              <w:t>Общественные здания, кроме перечисленных ниже</w:t>
            </w:r>
          </w:p>
        </w:tc>
        <w:tc>
          <w:tcPr>
            <w:tcW w:w="921"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26,4</w:t>
            </w:r>
          </w:p>
        </w:tc>
        <w:tc>
          <w:tcPr>
            <w:tcW w:w="920"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23,8</w:t>
            </w:r>
          </w:p>
        </w:tc>
        <w:tc>
          <w:tcPr>
            <w:tcW w:w="729"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22,6</w:t>
            </w:r>
          </w:p>
        </w:tc>
        <w:tc>
          <w:tcPr>
            <w:tcW w:w="1208"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20,1</w:t>
            </w:r>
          </w:p>
        </w:tc>
        <w:tc>
          <w:tcPr>
            <w:tcW w:w="920"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19,5</w:t>
            </w:r>
          </w:p>
        </w:tc>
        <w:tc>
          <w:tcPr>
            <w:tcW w:w="920"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18,5</w:t>
            </w:r>
          </w:p>
        </w:tc>
        <w:tc>
          <w:tcPr>
            <w:tcW w:w="918"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17,6</w:t>
            </w:r>
          </w:p>
        </w:tc>
      </w:tr>
      <w:tr w:rsidR="00177AF6" w:rsidRPr="00A972B3" w:rsidTr="000D5618">
        <w:trPr>
          <w:trHeight w:val="113"/>
        </w:trPr>
        <w:tc>
          <w:tcPr>
            <w:tcW w:w="3318" w:type="dxa"/>
            <w:tcBorders>
              <w:top w:val="nil"/>
              <w:left w:val="single" w:sz="4" w:space="0" w:color="auto"/>
              <w:bottom w:val="single" w:sz="4" w:space="0" w:color="auto"/>
              <w:right w:val="single" w:sz="4" w:space="0" w:color="auto"/>
            </w:tcBorders>
            <w:shd w:val="clear" w:color="auto" w:fill="auto"/>
            <w:vAlign w:val="center"/>
          </w:tcPr>
          <w:p w:rsidR="00177AF6" w:rsidRPr="00A972B3" w:rsidRDefault="00177AF6" w:rsidP="000D5618">
            <w:pPr>
              <w:rPr>
                <w:sz w:val="28"/>
                <w:szCs w:val="28"/>
              </w:rPr>
            </w:pPr>
            <w:r w:rsidRPr="00A972B3">
              <w:rPr>
                <w:sz w:val="28"/>
                <w:szCs w:val="28"/>
              </w:rPr>
              <w:t>Поликлиники и лечебные учреждения, дома-интернаты</w:t>
            </w:r>
          </w:p>
        </w:tc>
        <w:tc>
          <w:tcPr>
            <w:tcW w:w="921"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22,7</w:t>
            </w:r>
          </w:p>
        </w:tc>
        <w:tc>
          <w:tcPr>
            <w:tcW w:w="920"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22,0</w:t>
            </w:r>
          </w:p>
        </w:tc>
        <w:tc>
          <w:tcPr>
            <w:tcW w:w="729"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21,4</w:t>
            </w:r>
          </w:p>
        </w:tc>
        <w:tc>
          <w:tcPr>
            <w:tcW w:w="1208"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20,7</w:t>
            </w:r>
          </w:p>
        </w:tc>
        <w:tc>
          <w:tcPr>
            <w:tcW w:w="920"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20,1</w:t>
            </w:r>
          </w:p>
        </w:tc>
        <w:tc>
          <w:tcPr>
            <w:tcW w:w="920"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19,4</w:t>
            </w:r>
          </w:p>
        </w:tc>
        <w:tc>
          <w:tcPr>
            <w:tcW w:w="918"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18,7</w:t>
            </w:r>
          </w:p>
        </w:tc>
      </w:tr>
      <w:tr w:rsidR="00177AF6" w:rsidRPr="00A972B3" w:rsidTr="000D5618">
        <w:trPr>
          <w:trHeight w:val="113"/>
        </w:trPr>
        <w:tc>
          <w:tcPr>
            <w:tcW w:w="3318" w:type="dxa"/>
            <w:tcBorders>
              <w:top w:val="nil"/>
              <w:left w:val="single" w:sz="4" w:space="0" w:color="auto"/>
              <w:bottom w:val="single" w:sz="4" w:space="0" w:color="auto"/>
              <w:right w:val="single" w:sz="4" w:space="0" w:color="auto"/>
            </w:tcBorders>
            <w:shd w:val="clear" w:color="auto" w:fill="auto"/>
            <w:vAlign w:val="center"/>
          </w:tcPr>
          <w:p w:rsidR="00177AF6" w:rsidRPr="00A972B3" w:rsidRDefault="00177AF6" w:rsidP="000D5618">
            <w:pPr>
              <w:rPr>
                <w:sz w:val="28"/>
                <w:szCs w:val="28"/>
              </w:rPr>
            </w:pPr>
            <w:r w:rsidRPr="00A972B3">
              <w:rPr>
                <w:sz w:val="28"/>
                <w:szCs w:val="28"/>
              </w:rPr>
              <w:t>Дошкольные учреждения, хосписы</w:t>
            </w:r>
          </w:p>
        </w:tc>
        <w:tc>
          <w:tcPr>
            <w:tcW w:w="921"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30,0</w:t>
            </w:r>
          </w:p>
        </w:tc>
        <w:tc>
          <w:tcPr>
            <w:tcW w:w="920"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30,0</w:t>
            </w:r>
          </w:p>
        </w:tc>
        <w:tc>
          <w:tcPr>
            <w:tcW w:w="729"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30,0</w:t>
            </w:r>
          </w:p>
        </w:tc>
        <w:tc>
          <w:tcPr>
            <w:tcW w:w="1208"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w:t>
            </w:r>
          </w:p>
        </w:tc>
        <w:tc>
          <w:tcPr>
            <w:tcW w:w="920"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w:t>
            </w:r>
          </w:p>
        </w:tc>
        <w:tc>
          <w:tcPr>
            <w:tcW w:w="920"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w:t>
            </w:r>
          </w:p>
        </w:tc>
        <w:tc>
          <w:tcPr>
            <w:tcW w:w="918"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w:t>
            </w:r>
          </w:p>
        </w:tc>
      </w:tr>
      <w:tr w:rsidR="00177AF6" w:rsidRPr="00A972B3" w:rsidTr="000D5618">
        <w:trPr>
          <w:trHeight w:val="113"/>
        </w:trPr>
        <w:tc>
          <w:tcPr>
            <w:tcW w:w="3318" w:type="dxa"/>
            <w:tcBorders>
              <w:top w:val="nil"/>
              <w:left w:val="single" w:sz="4" w:space="0" w:color="auto"/>
              <w:bottom w:val="single" w:sz="4" w:space="0" w:color="auto"/>
              <w:right w:val="single" w:sz="4" w:space="0" w:color="auto"/>
            </w:tcBorders>
            <w:shd w:val="clear" w:color="auto" w:fill="auto"/>
            <w:vAlign w:val="center"/>
          </w:tcPr>
          <w:p w:rsidR="00177AF6" w:rsidRPr="00A972B3" w:rsidRDefault="00177AF6" w:rsidP="000D5618">
            <w:pPr>
              <w:rPr>
                <w:sz w:val="28"/>
                <w:szCs w:val="28"/>
              </w:rPr>
            </w:pPr>
            <w:r w:rsidRPr="00A972B3">
              <w:rPr>
                <w:sz w:val="28"/>
                <w:szCs w:val="28"/>
              </w:rPr>
              <w:t>Здания сервисного обслуживания, культурно-досуговой деятельности, технопарки, склады</w:t>
            </w:r>
          </w:p>
        </w:tc>
        <w:tc>
          <w:tcPr>
            <w:tcW w:w="921"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14,2</w:t>
            </w:r>
          </w:p>
        </w:tc>
        <w:tc>
          <w:tcPr>
            <w:tcW w:w="920"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13,6</w:t>
            </w:r>
          </w:p>
        </w:tc>
        <w:tc>
          <w:tcPr>
            <w:tcW w:w="729"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13,0</w:t>
            </w:r>
          </w:p>
        </w:tc>
        <w:tc>
          <w:tcPr>
            <w:tcW w:w="1208"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12,4</w:t>
            </w:r>
          </w:p>
        </w:tc>
        <w:tc>
          <w:tcPr>
            <w:tcW w:w="920"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12,4</w:t>
            </w:r>
          </w:p>
        </w:tc>
        <w:tc>
          <w:tcPr>
            <w:tcW w:w="920"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w:t>
            </w:r>
          </w:p>
        </w:tc>
        <w:tc>
          <w:tcPr>
            <w:tcW w:w="918"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w:t>
            </w:r>
          </w:p>
        </w:tc>
      </w:tr>
      <w:tr w:rsidR="00177AF6" w:rsidRPr="00A972B3" w:rsidTr="000D5618">
        <w:trPr>
          <w:trHeight w:val="113"/>
        </w:trPr>
        <w:tc>
          <w:tcPr>
            <w:tcW w:w="3318" w:type="dxa"/>
            <w:tcBorders>
              <w:top w:val="nil"/>
              <w:left w:val="single" w:sz="4" w:space="0" w:color="auto"/>
              <w:bottom w:val="single" w:sz="4" w:space="0" w:color="auto"/>
              <w:right w:val="single" w:sz="4" w:space="0" w:color="auto"/>
            </w:tcBorders>
            <w:shd w:val="clear" w:color="auto" w:fill="auto"/>
            <w:vAlign w:val="center"/>
          </w:tcPr>
          <w:p w:rsidR="00177AF6" w:rsidRPr="00A972B3" w:rsidRDefault="00177AF6" w:rsidP="000D5618">
            <w:pPr>
              <w:rPr>
                <w:sz w:val="28"/>
                <w:szCs w:val="28"/>
              </w:rPr>
            </w:pPr>
            <w:r w:rsidRPr="00A972B3">
              <w:rPr>
                <w:sz w:val="28"/>
                <w:szCs w:val="28"/>
              </w:rPr>
              <w:t>Здания административного назначения (офисы)</w:t>
            </w:r>
          </w:p>
        </w:tc>
        <w:tc>
          <w:tcPr>
            <w:tcW w:w="921"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23,3</w:t>
            </w:r>
          </w:p>
        </w:tc>
        <w:tc>
          <w:tcPr>
            <w:tcW w:w="920"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22,0</w:t>
            </w:r>
          </w:p>
        </w:tc>
        <w:tc>
          <w:tcPr>
            <w:tcW w:w="729"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21,4</w:t>
            </w:r>
          </w:p>
        </w:tc>
        <w:tc>
          <w:tcPr>
            <w:tcW w:w="1208"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17,5</w:t>
            </w:r>
          </w:p>
        </w:tc>
        <w:tc>
          <w:tcPr>
            <w:tcW w:w="920"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15,5</w:t>
            </w:r>
          </w:p>
        </w:tc>
        <w:tc>
          <w:tcPr>
            <w:tcW w:w="920"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14,3</w:t>
            </w:r>
          </w:p>
        </w:tc>
        <w:tc>
          <w:tcPr>
            <w:tcW w:w="918" w:type="dxa"/>
            <w:tcBorders>
              <w:top w:val="nil"/>
              <w:left w:val="nil"/>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sz w:val="28"/>
                <w:szCs w:val="28"/>
              </w:rPr>
              <w:t>13,0</w:t>
            </w:r>
          </w:p>
        </w:tc>
      </w:tr>
    </w:tbl>
    <w:p w:rsidR="00177AF6" w:rsidRPr="00A972B3" w:rsidRDefault="00177AF6" w:rsidP="00177AF6">
      <w:pPr>
        <w:ind w:firstLine="709"/>
        <w:jc w:val="both"/>
        <w:rPr>
          <w:sz w:val="28"/>
          <w:szCs w:val="28"/>
        </w:rPr>
      </w:pPr>
    </w:p>
    <w:p w:rsidR="00177AF6" w:rsidRPr="00A972B3" w:rsidRDefault="00177AF6" w:rsidP="00177AF6">
      <w:pPr>
        <w:ind w:firstLine="709"/>
        <w:jc w:val="both"/>
        <w:rPr>
          <w:sz w:val="28"/>
          <w:szCs w:val="28"/>
        </w:rPr>
      </w:pPr>
      <w:r w:rsidRPr="00A972B3">
        <w:rPr>
          <w:sz w:val="28"/>
          <w:szCs w:val="28"/>
        </w:rPr>
        <w:t>Перспективные удельные расходы тепловой энергии на горячее водоснабжение определяются количеством потребителей и режимом пользования системой централизованного горячего водоснабжения. Количество пользователей определяется характеристиками здания. Режим пользования определяется по проектным данным здания, а при отсутствии проектных данных – в соответствии со СНиП 2.04.01-85.</w:t>
      </w:r>
    </w:p>
    <w:p w:rsidR="00177AF6" w:rsidRPr="00A972B3" w:rsidRDefault="00177AF6" w:rsidP="00177AF6">
      <w:pPr>
        <w:ind w:firstLine="709"/>
        <w:jc w:val="both"/>
        <w:rPr>
          <w:sz w:val="28"/>
          <w:szCs w:val="28"/>
        </w:rPr>
      </w:pPr>
      <w:r w:rsidRPr="00A972B3">
        <w:rPr>
          <w:sz w:val="28"/>
          <w:szCs w:val="28"/>
        </w:rPr>
        <w:t>Средняя часовая тепловая нагрузка горячего  водоснабжения потребителя тепловой энергии (Гкал/ч) в отопительный  период определяется по формуле:</w:t>
      </w:r>
    </w:p>
    <w:p w:rsidR="00177AF6" w:rsidRPr="00A972B3" w:rsidRDefault="00D72E8A" w:rsidP="00177AF6">
      <w:pPr>
        <w:tabs>
          <w:tab w:val="num" w:pos="-4962"/>
        </w:tabs>
        <w:ind w:firstLine="567"/>
        <w:jc w:val="both"/>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от</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a×N×(60-</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m:t>
                  </m:r>
                </m:sub>
              </m:sSub>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-6</m:t>
                  </m:r>
                </m:sup>
              </m:sSup>
            </m:num>
            <m:den>
              <m:r>
                <m:rPr>
                  <m:sty m:val="p"/>
                </m:rPr>
                <w:rPr>
                  <w:rFonts w:ascii="Cambria Math" w:hAnsi="Cambria Math"/>
                  <w:sz w:val="28"/>
                  <w:szCs w:val="28"/>
                </w:rPr>
                <m:t>T</m:t>
              </m:r>
            </m:den>
          </m:f>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ТП</m:t>
              </m:r>
            </m:sub>
          </m:sSub>
          <m:r>
            <m:rPr>
              <m:sty m:val="p"/>
            </m:rPr>
            <w:rPr>
              <w:rFonts w:ascii="Cambria Math" w:hAnsi="Cambria Math"/>
              <w:sz w:val="28"/>
              <w:szCs w:val="28"/>
            </w:rPr>
            <m:t>,</m:t>
          </m:r>
        </m:oMath>
      </m:oMathPara>
    </w:p>
    <w:p w:rsidR="00177AF6" w:rsidRPr="00A972B3" w:rsidRDefault="00177AF6" w:rsidP="00177AF6">
      <w:pPr>
        <w:ind w:firstLine="709"/>
        <w:jc w:val="both"/>
        <w:rPr>
          <w:sz w:val="28"/>
          <w:szCs w:val="28"/>
        </w:rPr>
      </w:pPr>
      <w:r w:rsidRPr="00A972B3">
        <w:rPr>
          <w:sz w:val="28"/>
          <w:szCs w:val="28"/>
        </w:rPr>
        <w:t>где:</w:t>
      </w:r>
    </w:p>
    <w:p w:rsidR="00177AF6" w:rsidRPr="00A972B3" w:rsidRDefault="00177AF6" w:rsidP="00177AF6">
      <w:pPr>
        <w:ind w:firstLine="709"/>
        <w:jc w:val="both"/>
        <w:rPr>
          <w:sz w:val="28"/>
          <w:szCs w:val="28"/>
        </w:rPr>
      </w:pPr>
      <m:oMath>
        <m:r>
          <w:rPr>
            <w:rFonts w:ascii="Cambria Math" w:hAnsi="Cambria Math"/>
            <w:sz w:val="28"/>
            <w:szCs w:val="28"/>
          </w:rPr>
          <m:t>a</m:t>
        </m:r>
      </m:oMath>
      <w:r w:rsidRPr="00A972B3">
        <w:rPr>
          <w:sz w:val="28"/>
          <w:szCs w:val="28"/>
        </w:rPr>
        <w:t xml:space="preserve"> - расход воды на горячее водоснабжение абонента, л/ед. измерения в сутки; принимается по таблице приложения 3 СНиП 2.04.01-85;</w:t>
      </w:r>
    </w:p>
    <w:p w:rsidR="00177AF6" w:rsidRPr="00A972B3" w:rsidRDefault="00177AF6" w:rsidP="00177AF6">
      <w:pPr>
        <w:ind w:firstLine="709"/>
        <w:jc w:val="both"/>
        <w:rPr>
          <w:sz w:val="28"/>
          <w:szCs w:val="28"/>
        </w:rPr>
      </w:pPr>
      <m:oMath>
        <m:r>
          <w:rPr>
            <w:rFonts w:ascii="Cambria Math" w:hAnsi="Cambria Math"/>
            <w:sz w:val="28"/>
            <w:szCs w:val="28"/>
          </w:rPr>
          <m:t>N</m:t>
        </m:r>
      </m:oMath>
      <w:r w:rsidRPr="00A972B3">
        <w:rPr>
          <w:sz w:val="28"/>
          <w:szCs w:val="28"/>
        </w:rPr>
        <w:t xml:space="preserve"> - количество единиц измерения, отнесенное к суткам, - количество жителей, учащихся в учебных заведениях и т.д.;</w:t>
      </w:r>
    </w:p>
    <w:p w:rsidR="00177AF6" w:rsidRPr="00A972B3" w:rsidRDefault="00D72E8A" w:rsidP="00177AF6">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m:t>
            </m:r>
          </m:sub>
        </m:sSub>
      </m:oMath>
      <w:r w:rsidR="00177AF6" w:rsidRPr="00A972B3">
        <w:rPr>
          <w:sz w:val="28"/>
          <w:szCs w:val="28"/>
        </w:rPr>
        <w:t xml:space="preserve"> - температура водопроводной воды в отопительный период, °С;</w:t>
      </w:r>
    </w:p>
    <w:p w:rsidR="00177AF6" w:rsidRPr="00A972B3" w:rsidRDefault="00177AF6" w:rsidP="00177AF6">
      <w:pPr>
        <w:ind w:firstLine="709"/>
        <w:jc w:val="both"/>
        <w:rPr>
          <w:sz w:val="28"/>
          <w:szCs w:val="28"/>
        </w:rPr>
      </w:pPr>
      <m:oMath>
        <m:r>
          <w:rPr>
            <w:rFonts w:ascii="Cambria Math" w:hAnsi="Cambria Math"/>
            <w:sz w:val="28"/>
            <w:szCs w:val="28"/>
          </w:rPr>
          <m:t>T</m:t>
        </m:r>
      </m:oMath>
      <w:r w:rsidRPr="00A972B3">
        <w:rPr>
          <w:sz w:val="28"/>
          <w:szCs w:val="28"/>
        </w:rPr>
        <w:t xml:space="preserve">  - продолжительность функционирования системы горячего водоснабжения потребителя в сутки, ч;</w:t>
      </w:r>
    </w:p>
    <w:p w:rsidR="00177AF6" w:rsidRPr="00A972B3" w:rsidRDefault="00D72E8A" w:rsidP="00177AF6">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ТП</m:t>
            </m:r>
          </m:sub>
        </m:sSub>
      </m:oMath>
      <w:r w:rsidR="00177AF6" w:rsidRPr="00A972B3">
        <w:rPr>
          <w:sz w:val="28"/>
          <w:szCs w:val="28"/>
        </w:rPr>
        <w:t xml:space="preserve"> - тепловые потери в местной системе горячего водоснабжения, в подающем и циркуляционном трубопроводах наружной сети горячего водоснабжения, Гкал/ч.</w:t>
      </w:r>
    </w:p>
    <w:p w:rsidR="00177AF6" w:rsidRPr="00A972B3" w:rsidRDefault="00177AF6" w:rsidP="00177AF6">
      <w:pPr>
        <w:ind w:firstLine="709"/>
        <w:jc w:val="both"/>
        <w:rPr>
          <w:sz w:val="28"/>
          <w:szCs w:val="28"/>
        </w:rPr>
      </w:pPr>
      <w:r w:rsidRPr="00A972B3">
        <w:rPr>
          <w:sz w:val="28"/>
          <w:szCs w:val="28"/>
        </w:rPr>
        <w:t>Средняя часовая тепловая нагрузка горячего водоснабжения в неотопительный период (Гкал) определяется по формуле:</w:t>
      </w:r>
    </w:p>
    <w:p w:rsidR="00177AF6" w:rsidRPr="00A972B3" w:rsidRDefault="00177AF6" w:rsidP="00177AF6">
      <w:pPr>
        <w:tabs>
          <w:tab w:val="num" w:pos="-4962"/>
        </w:tabs>
        <w:ind w:firstLine="567"/>
        <w:jc w:val="both"/>
        <w:rPr>
          <w:sz w:val="28"/>
          <w:szCs w:val="28"/>
        </w:rPr>
      </w:pPr>
    </w:p>
    <w:p w:rsidR="00177AF6" w:rsidRPr="00A972B3" w:rsidRDefault="00D72E8A" w:rsidP="00177AF6">
      <w:pPr>
        <w:tabs>
          <w:tab w:val="num" w:pos="-4962"/>
        </w:tabs>
        <w:ind w:firstLine="567"/>
        <w:jc w:val="both"/>
        <w:rPr>
          <w:sz w:val="28"/>
          <w:szCs w:val="28"/>
        </w:rPr>
      </w:pPr>
      <m:oMathPara>
        <m:oMathParaPr>
          <m:jc m:val="center"/>
        </m:oMathParaPr>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неот</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от</m:t>
              </m:r>
            </m:sub>
          </m:sSub>
          <m:r>
            <m:rPr>
              <m:sty m:val="p"/>
            </m:rPr>
            <w:rPr>
              <w:rFonts w:ascii="Cambria Math" w:hAnsi="Cambria Math"/>
              <w:sz w:val="28"/>
              <w:szCs w:val="28"/>
            </w:rPr>
            <m:t>×β×</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hs</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cs</m:t>
                  </m:r>
                </m:sub>
              </m:sSub>
            </m:num>
            <m:den>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h</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m:t>
                  </m:r>
                </m:sub>
              </m:sSub>
            </m:den>
          </m:f>
          <m:r>
            <m:rPr>
              <m:sty m:val="p"/>
            </m:rPr>
            <w:rPr>
              <w:rFonts w:ascii="Cambria Math" w:hAnsi="Cambria Math"/>
              <w:sz w:val="28"/>
              <w:szCs w:val="28"/>
            </w:rPr>
            <m:t>,</m:t>
          </m:r>
        </m:oMath>
      </m:oMathPara>
    </w:p>
    <w:p w:rsidR="00177AF6" w:rsidRPr="00A972B3" w:rsidRDefault="00177AF6" w:rsidP="00177AF6">
      <w:pPr>
        <w:ind w:firstLine="709"/>
        <w:jc w:val="both"/>
        <w:rPr>
          <w:sz w:val="28"/>
          <w:szCs w:val="28"/>
        </w:rPr>
      </w:pPr>
      <w:r w:rsidRPr="00A972B3">
        <w:rPr>
          <w:sz w:val="28"/>
          <w:szCs w:val="28"/>
        </w:rPr>
        <w:t>где:</w:t>
      </w:r>
    </w:p>
    <w:p w:rsidR="00177AF6" w:rsidRPr="00A972B3" w:rsidRDefault="00D72E8A" w:rsidP="00177AF6">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от</m:t>
            </m:r>
          </m:sub>
        </m:sSub>
      </m:oMath>
      <w:r w:rsidR="00177AF6" w:rsidRPr="00A972B3">
        <w:rPr>
          <w:sz w:val="28"/>
          <w:szCs w:val="28"/>
        </w:rPr>
        <w:t xml:space="preserve"> - средняя часовая тепловая нагрузка горячего водоснабжения в отопительный период, Гкал/ч;</w:t>
      </w:r>
    </w:p>
    <w:p w:rsidR="00177AF6" w:rsidRPr="00A972B3" w:rsidRDefault="00177AF6" w:rsidP="00177AF6">
      <w:pPr>
        <w:ind w:firstLine="709"/>
        <w:jc w:val="both"/>
        <w:rPr>
          <w:sz w:val="28"/>
          <w:szCs w:val="28"/>
        </w:rPr>
      </w:pPr>
      <m:oMath>
        <m:r>
          <w:rPr>
            <w:rFonts w:ascii="Cambria Math" w:hAnsi="Cambria Math"/>
            <w:sz w:val="28"/>
            <w:szCs w:val="28"/>
          </w:rPr>
          <m:t>β</m:t>
        </m:r>
      </m:oMath>
      <w:r w:rsidRPr="00A972B3">
        <w:rPr>
          <w:sz w:val="28"/>
          <w:szCs w:val="28"/>
        </w:rPr>
        <w:t xml:space="preserve"> - коэффициент, учитывающий снижение средней часовой нагрузки горячего водоснабжения в неотопительный период по сравнению с нагрузкой в отопительный период;</w:t>
      </w:r>
    </w:p>
    <w:p w:rsidR="00177AF6" w:rsidRPr="00A972B3" w:rsidRDefault="00D72E8A" w:rsidP="00177AF6">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hs</m:t>
            </m:r>
          </m:sub>
        </m:sSub>
      </m:oMath>
      <w:r w:rsidR="00177AF6" w:rsidRPr="00A972B3">
        <w:rPr>
          <w:sz w:val="28"/>
          <w:szCs w:val="28"/>
        </w:rPr>
        <w:t xml:space="preserv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h</m:t>
            </m:r>
          </m:sub>
        </m:sSub>
      </m:oMath>
      <w:r w:rsidR="00177AF6" w:rsidRPr="00A972B3">
        <w:rPr>
          <w:sz w:val="28"/>
          <w:szCs w:val="28"/>
        </w:rPr>
        <w:t xml:space="preserve"> - температура горячей воды в неотопительный и отопительный период соответственно, гр.С;</w:t>
      </w:r>
    </w:p>
    <w:p w:rsidR="00177AF6" w:rsidRPr="00A972B3" w:rsidRDefault="00D72E8A" w:rsidP="00177AF6">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cs</m:t>
            </m:r>
          </m:sub>
        </m:sSub>
      </m:oMath>
      <w:r w:rsidR="00177AF6" w:rsidRPr="00A972B3">
        <w:rPr>
          <w:sz w:val="28"/>
          <w:szCs w:val="28"/>
        </w:rPr>
        <w:t xml:space="preserv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m:t>
            </m:r>
          </m:sub>
        </m:sSub>
      </m:oMath>
      <w:r w:rsidR="00177AF6" w:rsidRPr="00A972B3">
        <w:rPr>
          <w:sz w:val="28"/>
          <w:szCs w:val="28"/>
        </w:rPr>
        <w:t xml:space="preserve"> - температура водопроводной воды в неотопительный и отопительный период, гр.С.</w:t>
      </w:r>
    </w:p>
    <w:p w:rsidR="00177AF6" w:rsidRPr="00A972B3" w:rsidRDefault="00177AF6" w:rsidP="00177AF6">
      <w:pPr>
        <w:ind w:firstLine="709"/>
        <w:jc w:val="both"/>
        <w:rPr>
          <w:sz w:val="28"/>
          <w:szCs w:val="28"/>
        </w:rPr>
      </w:pPr>
    </w:p>
    <w:p w:rsidR="00177AF6" w:rsidRPr="00A972B3" w:rsidRDefault="00177AF6" w:rsidP="00177AF6">
      <w:pPr>
        <w:ind w:firstLine="709"/>
        <w:jc w:val="both"/>
        <w:rPr>
          <w:b/>
          <w:sz w:val="28"/>
          <w:szCs w:val="28"/>
        </w:rPr>
      </w:pPr>
      <w:r w:rsidRPr="00A972B3">
        <w:rPr>
          <w:b/>
          <w:sz w:val="28"/>
          <w:szCs w:val="28"/>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177AF6" w:rsidRPr="00A972B3" w:rsidRDefault="00177AF6" w:rsidP="00177AF6">
      <w:pPr>
        <w:ind w:firstLine="709"/>
        <w:jc w:val="both"/>
        <w:rPr>
          <w:sz w:val="28"/>
          <w:szCs w:val="28"/>
        </w:rPr>
      </w:pPr>
      <w:bookmarkStart w:id="19" w:name="_Hlk501470240"/>
      <w:r w:rsidRPr="00A972B3">
        <w:rPr>
          <w:sz w:val="28"/>
          <w:szCs w:val="28"/>
        </w:rPr>
        <w:t xml:space="preserve">Прирост объемов потребления тепловой энергии не прогнозируется, т.к. в Генеральном плане Большевишерского городского поселения не предусмотрено изменение существующей схемы теплоснабжения. </w:t>
      </w:r>
    </w:p>
    <w:bookmarkEnd w:id="19"/>
    <w:p w:rsidR="00177AF6" w:rsidRPr="00A972B3" w:rsidRDefault="00177AF6" w:rsidP="00177AF6">
      <w:pPr>
        <w:ind w:firstLine="709"/>
        <w:jc w:val="both"/>
        <w:rPr>
          <w:b/>
          <w:sz w:val="28"/>
          <w:szCs w:val="28"/>
        </w:rPr>
      </w:pPr>
      <w:r w:rsidRPr="00A972B3">
        <w:rPr>
          <w:b/>
          <w:sz w:val="28"/>
          <w:szCs w:val="28"/>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177AF6" w:rsidRPr="00A972B3" w:rsidRDefault="00177AF6" w:rsidP="00177AF6">
      <w:pPr>
        <w:ind w:firstLine="709"/>
        <w:jc w:val="both"/>
        <w:rPr>
          <w:sz w:val="28"/>
          <w:szCs w:val="28"/>
        </w:rPr>
      </w:pPr>
      <w:r w:rsidRPr="00A972B3">
        <w:rPr>
          <w:sz w:val="28"/>
          <w:szCs w:val="28"/>
        </w:rPr>
        <w:t>На территории Большевишерского городского поселения все объекты, предполагаемые к строительству, предусматривают теплоснабжение от индивидуальных источников.</w:t>
      </w:r>
    </w:p>
    <w:p w:rsidR="00177AF6" w:rsidRPr="00A972B3" w:rsidRDefault="00177AF6" w:rsidP="00177AF6">
      <w:pPr>
        <w:ind w:firstLine="709"/>
        <w:jc w:val="both"/>
        <w:rPr>
          <w:sz w:val="28"/>
          <w:szCs w:val="28"/>
        </w:rPr>
      </w:pPr>
      <w:r w:rsidRPr="00A972B3">
        <w:rPr>
          <w:sz w:val="28"/>
          <w:szCs w:val="28"/>
        </w:rPr>
        <w:t>.</w:t>
      </w:r>
    </w:p>
    <w:p w:rsidR="00177AF6" w:rsidRPr="00A972B3" w:rsidRDefault="00177AF6" w:rsidP="00177AF6">
      <w:pPr>
        <w:keepNext/>
        <w:tabs>
          <w:tab w:val="left" w:pos="-4962"/>
        </w:tabs>
        <w:spacing w:line="360" w:lineRule="auto"/>
        <w:ind w:firstLine="567"/>
        <w:jc w:val="right"/>
        <w:rPr>
          <w:sz w:val="28"/>
          <w:szCs w:val="28"/>
        </w:rPr>
      </w:pPr>
      <w:r w:rsidRPr="00A972B3">
        <w:rPr>
          <w:sz w:val="28"/>
          <w:szCs w:val="28"/>
        </w:rPr>
        <w:t>Таблица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4811"/>
      </w:tblGrid>
      <w:tr w:rsidR="00177AF6" w:rsidRPr="00A972B3" w:rsidTr="000D5618">
        <w:tc>
          <w:tcPr>
            <w:tcW w:w="4817" w:type="dxa"/>
          </w:tcPr>
          <w:p w:rsidR="00177AF6" w:rsidRPr="00A972B3" w:rsidRDefault="00177AF6" w:rsidP="000D5618">
            <w:pPr>
              <w:keepNext/>
              <w:tabs>
                <w:tab w:val="left" w:pos="-4962"/>
              </w:tabs>
              <w:spacing w:line="360" w:lineRule="auto"/>
              <w:jc w:val="center"/>
              <w:rPr>
                <w:sz w:val="28"/>
                <w:szCs w:val="28"/>
              </w:rPr>
            </w:pPr>
            <w:r w:rsidRPr="00A972B3">
              <w:rPr>
                <w:b/>
                <w:sz w:val="28"/>
                <w:szCs w:val="28"/>
              </w:rPr>
              <w:t>Наименование теплоисточника</w:t>
            </w:r>
          </w:p>
        </w:tc>
        <w:tc>
          <w:tcPr>
            <w:tcW w:w="4811" w:type="dxa"/>
          </w:tcPr>
          <w:p w:rsidR="00177AF6" w:rsidRPr="00A972B3" w:rsidRDefault="00177AF6" w:rsidP="000D5618">
            <w:pPr>
              <w:keepNext/>
              <w:tabs>
                <w:tab w:val="left" w:pos="-4962"/>
              </w:tabs>
              <w:spacing w:line="360" w:lineRule="auto"/>
              <w:jc w:val="center"/>
              <w:rPr>
                <w:sz w:val="28"/>
                <w:szCs w:val="28"/>
              </w:rPr>
            </w:pPr>
            <w:r w:rsidRPr="00A972B3">
              <w:rPr>
                <w:b/>
                <w:sz w:val="28"/>
                <w:szCs w:val="28"/>
              </w:rPr>
              <w:t>Подключенная нагрузка, Гкал/ч</w:t>
            </w:r>
          </w:p>
        </w:tc>
      </w:tr>
      <w:tr w:rsidR="00177AF6" w:rsidRPr="00A972B3" w:rsidTr="000D5618">
        <w:trPr>
          <w:trHeight w:val="415"/>
        </w:trPr>
        <w:tc>
          <w:tcPr>
            <w:tcW w:w="4817" w:type="dxa"/>
          </w:tcPr>
          <w:p w:rsidR="00177AF6" w:rsidRPr="00A972B3" w:rsidRDefault="00177AF6" w:rsidP="000D5618">
            <w:pPr>
              <w:rPr>
                <w:rFonts w:eastAsia="Calibri"/>
                <w:sz w:val="28"/>
                <w:szCs w:val="28"/>
                <w:lang w:eastAsia="en-US"/>
              </w:rPr>
            </w:pPr>
            <w:r w:rsidRPr="00A972B3">
              <w:rPr>
                <w:rFonts w:eastAsia="Calibri"/>
                <w:sz w:val="28"/>
                <w:szCs w:val="28"/>
                <w:lang w:eastAsia="en-US"/>
              </w:rPr>
              <w:t>Котельная № 12, п.Б.Вишера, ул.Первомайская, д.11а</w:t>
            </w:r>
          </w:p>
        </w:tc>
        <w:tc>
          <w:tcPr>
            <w:tcW w:w="4811" w:type="dxa"/>
          </w:tcPr>
          <w:p w:rsidR="00177AF6" w:rsidRPr="00A972B3" w:rsidRDefault="00177AF6" w:rsidP="000D5618">
            <w:pPr>
              <w:jc w:val="center"/>
              <w:rPr>
                <w:sz w:val="28"/>
                <w:lang w:val="en-US"/>
              </w:rPr>
            </w:pPr>
            <w:r w:rsidRPr="00A972B3">
              <w:rPr>
                <w:sz w:val="28"/>
              </w:rPr>
              <w:t>1,9</w:t>
            </w:r>
            <w:r w:rsidRPr="00A972B3">
              <w:rPr>
                <w:sz w:val="28"/>
                <w:lang w:val="en-US"/>
              </w:rPr>
              <w:t>37</w:t>
            </w:r>
          </w:p>
        </w:tc>
      </w:tr>
      <w:tr w:rsidR="00177AF6" w:rsidRPr="00A972B3" w:rsidTr="000D5618">
        <w:tc>
          <w:tcPr>
            <w:tcW w:w="4817" w:type="dxa"/>
            <w:vAlign w:val="center"/>
          </w:tcPr>
          <w:p w:rsidR="00177AF6" w:rsidRPr="00A972B3" w:rsidRDefault="00177AF6" w:rsidP="000D5618">
            <w:pPr>
              <w:rPr>
                <w:color w:val="000000" w:themeColor="text1"/>
                <w:sz w:val="28"/>
                <w:szCs w:val="28"/>
              </w:rPr>
            </w:pPr>
            <w:r w:rsidRPr="00A972B3">
              <w:rPr>
                <w:color w:val="000000" w:themeColor="text1"/>
                <w:sz w:val="28"/>
                <w:szCs w:val="28"/>
              </w:rPr>
              <w:t>Итого по Большевишерскому городскому поселению:</w:t>
            </w:r>
          </w:p>
        </w:tc>
        <w:tc>
          <w:tcPr>
            <w:tcW w:w="4811" w:type="dxa"/>
            <w:vAlign w:val="center"/>
          </w:tcPr>
          <w:p w:rsidR="00177AF6" w:rsidRPr="00A972B3" w:rsidRDefault="00177AF6" w:rsidP="000D5618">
            <w:pPr>
              <w:jc w:val="center"/>
              <w:rPr>
                <w:b/>
                <w:bCs/>
                <w:color w:val="000000"/>
                <w:sz w:val="26"/>
                <w:szCs w:val="26"/>
                <w:lang w:val="en-US"/>
              </w:rPr>
            </w:pPr>
            <w:r w:rsidRPr="00A972B3">
              <w:rPr>
                <w:b/>
                <w:bCs/>
                <w:color w:val="000000"/>
                <w:sz w:val="26"/>
                <w:szCs w:val="26"/>
              </w:rPr>
              <w:t>1,9</w:t>
            </w:r>
            <w:r w:rsidRPr="00A972B3">
              <w:rPr>
                <w:b/>
                <w:bCs/>
                <w:color w:val="000000"/>
                <w:sz w:val="26"/>
                <w:szCs w:val="26"/>
                <w:lang w:val="en-US"/>
              </w:rPr>
              <w:t>37</w:t>
            </w:r>
          </w:p>
        </w:tc>
      </w:tr>
    </w:tbl>
    <w:p w:rsidR="00177AF6" w:rsidRPr="00A972B3" w:rsidRDefault="00177AF6" w:rsidP="00177AF6">
      <w:pPr>
        <w:keepNext/>
        <w:tabs>
          <w:tab w:val="left" w:pos="-4962"/>
        </w:tabs>
        <w:spacing w:line="360" w:lineRule="auto"/>
        <w:ind w:firstLine="567"/>
        <w:jc w:val="right"/>
        <w:rPr>
          <w:sz w:val="28"/>
          <w:szCs w:val="28"/>
        </w:rPr>
      </w:pPr>
    </w:p>
    <w:p w:rsidR="00177AF6" w:rsidRPr="00A972B3" w:rsidRDefault="00177AF6" w:rsidP="00177AF6">
      <w:pPr>
        <w:keepNext/>
        <w:tabs>
          <w:tab w:val="left" w:pos="-4962"/>
        </w:tabs>
        <w:spacing w:line="360" w:lineRule="auto"/>
        <w:ind w:firstLine="567"/>
        <w:jc w:val="right"/>
        <w:rPr>
          <w:sz w:val="28"/>
          <w:szCs w:val="28"/>
        </w:rPr>
      </w:pPr>
    </w:p>
    <w:p w:rsidR="00177AF6" w:rsidRPr="00A972B3" w:rsidRDefault="00177AF6" w:rsidP="00177AF6">
      <w:pPr>
        <w:ind w:firstLine="709"/>
        <w:jc w:val="both"/>
        <w:rPr>
          <w:sz w:val="28"/>
          <w:szCs w:val="28"/>
          <w:shd w:val="clear" w:color="auto" w:fill="92D050"/>
        </w:rPr>
      </w:pPr>
      <w:r w:rsidRPr="00A972B3">
        <w:rPr>
          <w:color w:val="000000" w:themeColor="text1"/>
          <w:sz w:val="28"/>
          <w:szCs w:val="28"/>
        </w:rPr>
        <w:t xml:space="preserve">Перспективный уровень потребления тепловой энергии на цели теплоснабжения к 2030 году по Большевишерскому городскому поселению с учетом полной реализации заложенных в Генеральный план параметров составит  </w:t>
      </w:r>
      <w:r w:rsidRPr="00A972B3">
        <w:rPr>
          <w:b/>
          <w:color w:val="000000" w:themeColor="text1"/>
          <w:sz w:val="28"/>
          <w:szCs w:val="28"/>
        </w:rPr>
        <w:t>3,776</w:t>
      </w:r>
      <w:r w:rsidRPr="00A972B3">
        <w:rPr>
          <w:b/>
          <w:bCs/>
          <w:color w:val="000000" w:themeColor="text1"/>
          <w:sz w:val="28"/>
          <w:szCs w:val="28"/>
        </w:rPr>
        <w:t xml:space="preserve"> </w:t>
      </w:r>
      <w:r w:rsidRPr="00A972B3">
        <w:rPr>
          <w:b/>
          <w:color w:val="000000" w:themeColor="text1"/>
          <w:sz w:val="28"/>
          <w:szCs w:val="28"/>
        </w:rPr>
        <w:t xml:space="preserve">тыс. </w:t>
      </w:r>
      <w:r w:rsidRPr="00A972B3">
        <w:rPr>
          <w:color w:val="000000" w:themeColor="text1"/>
          <w:sz w:val="28"/>
          <w:szCs w:val="28"/>
        </w:rPr>
        <w:t xml:space="preserve">Гкал в год </w:t>
      </w:r>
      <w:r w:rsidRPr="00A972B3">
        <w:rPr>
          <w:sz w:val="28"/>
          <w:szCs w:val="28"/>
        </w:rPr>
        <w:t>(таблица 22).</w:t>
      </w:r>
    </w:p>
    <w:p w:rsidR="00177AF6" w:rsidRPr="00A972B3" w:rsidRDefault="00177AF6" w:rsidP="00177AF6">
      <w:pPr>
        <w:ind w:firstLine="709"/>
        <w:jc w:val="both"/>
        <w:rPr>
          <w:sz w:val="28"/>
          <w:szCs w:val="28"/>
        </w:rPr>
        <w:sectPr w:rsidR="00177AF6" w:rsidRPr="00A972B3">
          <w:pgSz w:w="11906" w:h="16838"/>
          <w:pgMar w:top="1134" w:right="1134" w:bottom="1134" w:left="1134" w:header="720" w:footer="709" w:gutter="0"/>
          <w:cols w:space="720"/>
          <w:docGrid w:linePitch="360"/>
        </w:sectPr>
      </w:pPr>
    </w:p>
    <w:p w:rsidR="00177AF6" w:rsidRPr="00A972B3" w:rsidRDefault="00177AF6" w:rsidP="00177AF6">
      <w:pPr>
        <w:spacing w:line="315" w:lineRule="atLeast"/>
        <w:ind w:firstLine="709"/>
        <w:jc w:val="right"/>
        <w:textAlignment w:val="baseline"/>
        <w:rPr>
          <w:bCs/>
          <w:spacing w:val="2"/>
          <w:sz w:val="28"/>
          <w:szCs w:val="28"/>
        </w:rPr>
      </w:pPr>
      <w:r w:rsidRPr="00A972B3">
        <w:rPr>
          <w:bCs/>
          <w:spacing w:val="2"/>
          <w:sz w:val="28"/>
          <w:szCs w:val="28"/>
        </w:rPr>
        <w:t>Таблица 22</w:t>
      </w:r>
    </w:p>
    <w:tbl>
      <w:tblPr>
        <w:tblW w:w="15026" w:type="dxa"/>
        <w:tblInd w:w="-34" w:type="dxa"/>
        <w:tblLook w:val="04A0" w:firstRow="1" w:lastRow="0" w:firstColumn="1" w:lastColumn="0" w:noHBand="0" w:noVBand="1"/>
      </w:tblPr>
      <w:tblGrid>
        <w:gridCol w:w="617"/>
        <w:gridCol w:w="3211"/>
        <w:gridCol w:w="1276"/>
        <w:gridCol w:w="1275"/>
        <w:gridCol w:w="1134"/>
        <w:gridCol w:w="1276"/>
        <w:gridCol w:w="1276"/>
        <w:gridCol w:w="1276"/>
        <w:gridCol w:w="1134"/>
        <w:gridCol w:w="1275"/>
        <w:gridCol w:w="1276"/>
      </w:tblGrid>
      <w:tr w:rsidR="00177AF6" w:rsidRPr="00A972B3" w:rsidTr="000D5618">
        <w:trPr>
          <w:trHeight w:val="375"/>
        </w:trPr>
        <w:tc>
          <w:tcPr>
            <w:tcW w:w="6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7AF6" w:rsidRPr="00A972B3" w:rsidRDefault="00177AF6" w:rsidP="000D5618">
            <w:pPr>
              <w:jc w:val="center"/>
              <w:rPr>
                <w:b/>
                <w:bCs/>
                <w:color w:val="000000"/>
                <w:sz w:val="22"/>
                <w:szCs w:val="28"/>
              </w:rPr>
            </w:pPr>
            <w:r w:rsidRPr="00A972B3">
              <w:rPr>
                <w:b/>
                <w:bCs/>
                <w:color w:val="000000"/>
                <w:sz w:val="22"/>
                <w:szCs w:val="28"/>
              </w:rPr>
              <w:t>№ п/п</w:t>
            </w:r>
          </w:p>
        </w:tc>
        <w:tc>
          <w:tcPr>
            <w:tcW w:w="32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7AF6" w:rsidRPr="00A972B3" w:rsidRDefault="00177AF6" w:rsidP="000D5618">
            <w:pPr>
              <w:jc w:val="center"/>
              <w:rPr>
                <w:b/>
                <w:bCs/>
                <w:color w:val="000000"/>
                <w:sz w:val="22"/>
                <w:szCs w:val="28"/>
              </w:rPr>
            </w:pPr>
            <w:r w:rsidRPr="00A972B3">
              <w:rPr>
                <w:b/>
                <w:bCs/>
                <w:color w:val="000000"/>
                <w:sz w:val="22"/>
                <w:szCs w:val="28"/>
              </w:rPr>
              <w:t>Наименование теплоисточника</w:t>
            </w:r>
          </w:p>
        </w:tc>
        <w:tc>
          <w:tcPr>
            <w:tcW w:w="11198" w:type="dxa"/>
            <w:gridSpan w:val="9"/>
            <w:tcBorders>
              <w:top w:val="single" w:sz="4" w:space="0" w:color="auto"/>
              <w:left w:val="nil"/>
              <w:bottom w:val="single" w:sz="4" w:space="0" w:color="auto"/>
              <w:right w:val="single" w:sz="4" w:space="0" w:color="000000"/>
            </w:tcBorders>
            <w:shd w:val="clear" w:color="auto" w:fill="auto"/>
            <w:vAlign w:val="center"/>
            <w:hideMark/>
          </w:tcPr>
          <w:p w:rsidR="00177AF6" w:rsidRPr="00A972B3" w:rsidRDefault="00177AF6" w:rsidP="000D5618">
            <w:pPr>
              <w:jc w:val="center"/>
              <w:rPr>
                <w:b/>
                <w:bCs/>
                <w:color w:val="000000"/>
                <w:sz w:val="22"/>
                <w:szCs w:val="28"/>
              </w:rPr>
            </w:pPr>
            <w:r w:rsidRPr="00A972B3">
              <w:rPr>
                <w:b/>
                <w:bCs/>
                <w:color w:val="000000"/>
                <w:sz w:val="22"/>
                <w:szCs w:val="28"/>
              </w:rPr>
              <w:t>Прогноз потребления тепловой энергии, тыс. Гкал в год</w:t>
            </w:r>
          </w:p>
        </w:tc>
      </w:tr>
      <w:tr w:rsidR="00177AF6" w:rsidRPr="00A972B3" w:rsidTr="000D5618">
        <w:trPr>
          <w:trHeight w:val="375"/>
        </w:trPr>
        <w:tc>
          <w:tcPr>
            <w:tcW w:w="61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77AF6" w:rsidRPr="00A972B3" w:rsidRDefault="00177AF6" w:rsidP="000D5618">
            <w:pPr>
              <w:rPr>
                <w:b/>
                <w:bCs/>
                <w:color w:val="000000"/>
                <w:sz w:val="22"/>
                <w:szCs w:val="28"/>
              </w:rPr>
            </w:pPr>
          </w:p>
        </w:tc>
        <w:tc>
          <w:tcPr>
            <w:tcW w:w="321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77AF6" w:rsidRPr="00A972B3" w:rsidRDefault="00177AF6" w:rsidP="000D5618">
            <w:pPr>
              <w:rPr>
                <w:b/>
                <w:bCs/>
                <w:color w:val="000000"/>
                <w:sz w:val="22"/>
                <w:szCs w:val="28"/>
              </w:rPr>
            </w:pPr>
          </w:p>
        </w:tc>
        <w:tc>
          <w:tcPr>
            <w:tcW w:w="1276"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2"/>
                <w:szCs w:val="28"/>
              </w:rPr>
            </w:pPr>
            <w:r w:rsidRPr="00A972B3">
              <w:rPr>
                <w:b/>
                <w:bCs/>
                <w:color w:val="000000"/>
                <w:sz w:val="22"/>
                <w:szCs w:val="28"/>
              </w:rPr>
              <w:t>2022</w:t>
            </w:r>
          </w:p>
        </w:tc>
        <w:tc>
          <w:tcPr>
            <w:tcW w:w="1275"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2"/>
                <w:szCs w:val="28"/>
              </w:rPr>
            </w:pPr>
            <w:r w:rsidRPr="00A972B3">
              <w:rPr>
                <w:b/>
                <w:bCs/>
                <w:color w:val="000000"/>
                <w:sz w:val="22"/>
                <w:szCs w:val="28"/>
              </w:rPr>
              <w:t>2023</w:t>
            </w:r>
          </w:p>
        </w:tc>
        <w:tc>
          <w:tcPr>
            <w:tcW w:w="1134"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2"/>
                <w:szCs w:val="28"/>
              </w:rPr>
            </w:pPr>
            <w:r w:rsidRPr="00A972B3">
              <w:rPr>
                <w:b/>
                <w:bCs/>
                <w:color w:val="000000"/>
                <w:sz w:val="22"/>
                <w:szCs w:val="28"/>
              </w:rPr>
              <w:t>2024</w:t>
            </w:r>
          </w:p>
        </w:tc>
        <w:tc>
          <w:tcPr>
            <w:tcW w:w="1276"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2"/>
                <w:szCs w:val="28"/>
              </w:rPr>
            </w:pPr>
            <w:r w:rsidRPr="00A972B3">
              <w:rPr>
                <w:b/>
                <w:bCs/>
                <w:color w:val="000000"/>
                <w:sz w:val="22"/>
                <w:szCs w:val="28"/>
              </w:rPr>
              <w:t>2025</w:t>
            </w:r>
          </w:p>
        </w:tc>
        <w:tc>
          <w:tcPr>
            <w:tcW w:w="1276"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2"/>
                <w:szCs w:val="28"/>
              </w:rPr>
            </w:pPr>
            <w:r w:rsidRPr="00A972B3">
              <w:rPr>
                <w:b/>
                <w:bCs/>
                <w:color w:val="000000"/>
                <w:sz w:val="22"/>
                <w:szCs w:val="28"/>
              </w:rPr>
              <w:t>2026</w:t>
            </w:r>
          </w:p>
        </w:tc>
        <w:tc>
          <w:tcPr>
            <w:tcW w:w="1276"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2"/>
                <w:szCs w:val="28"/>
              </w:rPr>
            </w:pPr>
            <w:r w:rsidRPr="00A972B3">
              <w:rPr>
                <w:b/>
                <w:bCs/>
                <w:color w:val="000000"/>
                <w:sz w:val="22"/>
                <w:szCs w:val="28"/>
              </w:rPr>
              <w:t>2027</w:t>
            </w:r>
          </w:p>
        </w:tc>
        <w:tc>
          <w:tcPr>
            <w:tcW w:w="1134"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2"/>
                <w:szCs w:val="28"/>
              </w:rPr>
            </w:pPr>
            <w:r w:rsidRPr="00A972B3">
              <w:rPr>
                <w:b/>
                <w:bCs/>
                <w:color w:val="000000"/>
                <w:sz w:val="22"/>
                <w:szCs w:val="28"/>
              </w:rPr>
              <w:t>2028</w:t>
            </w:r>
          </w:p>
        </w:tc>
        <w:tc>
          <w:tcPr>
            <w:tcW w:w="1275"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2"/>
                <w:szCs w:val="28"/>
              </w:rPr>
            </w:pPr>
            <w:r w:rsidRPr="00A972B3">
              <w:rPr>
                <w:b/>
                <w:bCs/>
                <w:color w:val="000000"/>
                <w:sz w:val="22"/>
                <w:szCs w:val="28"/>
              </w:rPr>
              <w:t>2029</w:t>
            </w:r>
          </w:p>
        </w:tc>
        <w:tc>
          <w:tcPr>
            <w:tcW w:w="1276"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2"/>
                <w:szCs w:val="28"/>
              </w:rPr>
            </w:pPr>
            <w:r w:rsidRPr="00A972B3">
              <w:rPr>
                <w:b/>
                <w:bCs/>
                <w:color w:val="000000"/>
                <w:sz w:val="22"/>
                <w:szCs w:val="28"/>
              </w:rPr>
              <w:t>2030</w:t>
            </w:r>
          </w:p>
        </w:tc>
      </w:tr>
      <w:tr w:rsidR="00177AF6" w:rsidRPr="00A972B3" w:rsidTr="000D5618">
        <w:trPr>
          <w:trHeight w:val="375"/>
        </w:trPr>
        <w:tc>
          <w:tcPr>
            <w:tcW w:w="617" w:type="dxa"/>
            <w:tcBorders>
              <w:top w:val="nil"/>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sz w:val="22"/>
                <w:szCs w:val="28"/>
              </w:rPr>
            </w:pPr>
            <w:r w:rsidRPr="00A972B3">
              <w:rPr>
                <w:color w:val="000000"/>
                <w:sz w:val="22"/>
                <w:szCs w:val="28"/>
              </w:rPr>
              <w:t>1</w:t>
            </w:r>
          </w:p>
        </w:tc>
        <w:tc>
          <w:tcPr>
            <w:tcW w:w="3211"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rPr>
                <w:sz w:val="22"/>
                <w:szCs w:val="28"/>
              </w:rPr>
            </w:pPr>
            <w:r w:rsidRPr="00A972B3">
              <w:rPr>
                <w:sz w:val="22"/>
                <w:szCs w:val="28"/>
              </w:rPr>
              <w:t>Котельная № 12, п.Б.Вишера, ул.Первомайская, д.11а</w:t>
            </w:r>
          </w:p>
        </w:tc>
        <w:tc>
          <w:tcPr>
            <w:tcW w:w="1276"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 w:val="22"/>
                <w:szCs w:val="28"/>
              </w:rPr>
            </w:pPr>
            <w:r w:rsidRPr="00A972B3">
              <w:rPr>
                <w:sz w:val="22"/>
                <w:szCs w:val="28"/>
              </w:rPr>
              <w:t>3,809</w:t>
            </w:r>
          </w:p>
        </w:tc>
        <w:tc>
          <w:tcPr>
            <w:tcW w:w="1275"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 w:val="22"/>
                <w:szCs w:val="28"/>
              </w:rPr>
            </w:pPr>
            <w:r w:rsidRPr="00A972B3">
              <w:rPr>
                <w:sz w:val="22"/>
                <w:szCs w:val="28"/>
              </w:rPr>
              <w:t>3,934</w:t>
            </w:r>
          </w:p>
        </w:tc>
        <w:tc>
          <w:tcPr>
            <w:tcW w:w="1134"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 w:val="22"/>
                <w:szCs w:val="28"/>
              </w:rPr>
            </w:pPr>
            <w:r w:rsidRPr="00A972B3">
              <w:rPr>
                <w:sz w:val="22"/>
                <w:szCs w:val="28"/>
              </w:rPr>
              <w:t>3,776</w:t>
            </w:r>
          </w:p>
        </w:tc>
        <w:tc>
          <w:tcPr>
            <w:tcW w:w="1276"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 w:val="22"/>
                <w:szCs w:val="28"/>
              </w:rPr>
            </w:pPr>
            <w:r w:rsidRPr="00A972B3">
              <w:rPr>
                <w:sz w:val="22"/>
                <w:szCs w:val="28"/>
              </w:rPr>
              <w:t>3,776</w:t>
            </w:r>
          </w:p>
        </w:tc>
        <w:tc>
          <w:tcPr>
            <w:tcW w:w="1276"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 w:val="22"/>
                <w:szCs w:val="28"/>
              </w:rPr>
            </w:pPr>
            <w:r w:rsidRPr="00A972B3">
              <w:rPr>
                <w:sz w:val="22"/>
                <w:szCs w:val="28"/>
              </w:rPr>
              <w:t>3,776</w:t>
            </w:r>
          </w:p>
        </w:tc>
        <w:tc>
          <w:tcPr>
            <w:tcW w:w="1276"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 w:val="22"/>
                <w:szCs w:val="28"/>
              </w:rPr>
            </w:pPr>
            <w:r w:rsidRPr="00A972B3">
              <w:rPr>
                <w:sz w:val="22"/>
                <w:szCs w:val="28"/>
              </w:rPr>
              <w:t>3,776</w:t>
            </w:r>
          </w:p>
        </w:tc>
        <w:tc>
          <w:tcPr>
            <w:tcW w:w="1134"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 w:val="22"/>
                <w:szCs w:val="28"/>
              </w:rPr>
            </w:pPr>
            <w:r w:rsidRPr="00A972B3">
              <w:rPr>
                <w:sz w:val="22"/>
                <w:szCs w:val="28"/>
              </w:rPr>
              <w:t>3,776</w:t>
            </w:r>
          </w:p>
        </w:tc>
        <w:tc>
          <w:tcPr>
            <w:tcW w:w="1275"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 w:val="22"/>
                <w:szCs w:val="28"/>
              </w:rPr>
            </w:pPr>
            <w:r w:rsidRPr="00A972B3">
              <w:rPr>
                <w:sz w:val="22"/>
                <w:szCs w:val="28"/>
              </w:rPr>
              <w:t>3,776</w:t>
            </w:r>
          </w:p>
        </w:tc>
        <w:tc>
          <w:tcPr>
            <w:tcW w:w="1276"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 w:val="22"/>
                <w:szCs w:val="28"/>
              </w:rPr>
            </w:pPr>
            <w:r w:rsidRPr="00A972B3">
              <w:rPr>
                <w:sz w:val="22"/>
                <w:szCs w:val="28"/>
              </w:rPr>
              <w:t>3,776</w:t>
            </w:r>
          </w:p>
        </w:tc>
      </w:tr>
      <w:tr w:rsidR="00177AF6" w:rsidRPr="00A972B3" w:rsidTr="000D5618">
        <w:trPr>
          <w:trHeight w:val="375"/>
        </w:trPr>
        <w:tc>
          <w:tcPr>
            <w:tcW w:w="617" w:type="dxa"/>
            <w:tcBorders>
              <w:top w:val="nil"/>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2"/>
                <w:szCs w:val="28"/>
              </w:rPr>
            </w:pPr>
            <w:r w:rsidRPr="00A972B3">
              <w:rPr>
                <w:b/>
                <w:bCs/>
                <w:color w:val="000000"/>
                <w:sz w:val="22"/>
                <w:szCs w:val="28"/>
              </w:rPr>
              <w:t> </w:t>
            </w:r>
          </w:p>
        </w:tc>
        <w:tc>
          <w:tcPr>
            <w:tcW w:w="3211"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rPr>
                <w:b/>
                <w:bCs/>
                <w:sz w:val="22"/>
                <w:szCs w:val="28"/>
              </w:rPr>
            </w:pPr>
            <w:r w:rsidRPr="00A972B3">
              <w:rPr>
                <w:b/>
                <w:bCs/>
                <w:sz w:val="22"/>
                <w:szCs w:val="28"/>
              </w:rPr>
              <w:t>Итого:</w:t>
            </w:r>
          </w:p>
        </w:tc>
        <w:tc>
          <w:tcPr>
            <w:tcW w:w="1276"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b/>
                <w:bCs/>
                <w:sz w:val="22"/>
                <w:szCs w:val="28"/>
              </w:rPr>
            </w:pPr>
            <w:r w:rsidRPr="00A972B3">
              <w:rPr>
                <w:b/>
                <w:bCs/>
                <w:sz w:val="22"/>
                <w:szCs w:val="28"/>
              </w:rPr>
              <w:t>3,809</w:t>
            </w:r>
          </w:p>
        </w:tc>
        <w:tc>
          <w:tcPr>
            <w:tcW w:w="1275"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b/>
                <w:bCs/>
                <w:sz w:val="22"/>
                <w:szCs w:val="28"/>
              </w:rPr>
            </w:pPr>
            <w:r w:rsidRPr="00A972B3">
              <w:rPr>
                <w:b/>
                <w:bCs/>
                <w:sz w:val="22"/>
                <w:szCs w:val="28"/>
              </w:rPr>
              <w:t>3,934</w:t>
            </w:r>
          </w:p>
        </w:tc>
        <w:tc>
          <w:tcPr>
            <w:tcW w:w="1134"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b/>
                <w:bCs/>
                <w:sz w:val="22"/>
                <w:szCs w:val="28"/>
              </w:rPr>
            </w:pPr>
            <w:r w:rsidRPr="00A972B3">
              <w:rPr>
                <w:b/>
                <w:bCs/>
                <w:sz w:val="22"/>
                <w:szCs w:val="28"/>
              </w:rPr>
              <w:t>3,776</w:t>
            </w:r>
          </w:p>
        </w:tc>
        <w:tc>
          <w:tcPr>
            <w:tcW w:w="1276"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b/>
                <w:bCs/>
                <w:sz w:val="22"/>
                <w:szCs w:val="28"/>
              </w:rPr>
            </w:pPr>
            <w:r w:rsidRPr="00A972B3">
              <w:rPr>
                <w:b/>
                <w:bCs/>
                <w:sz w:val="22"/>
                <w:szCs w:val="28"/>
              </w:rPr>
              <w:t>3,776</w:t>
            </w:r>
          </w:p>
        </w:tc>
        <w:tc>
          <w:tcPr>
            <w:tcW w:w="1276"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b/>
                <w:bCs/>
                <w:sz w:val="22"/>
                <w:szCs w:val="28"/>
              </w:rPr>
            </w:pPr>
            <w:r w:rsidRPr="00A972B3">
              <w:rPr>
                <w:b/>
                <w:bCs/>
                <w:sz w:val="22"/>
                <w:szCs w:val="28"/>
              </w:rPr>
              <w:t>3,776</w:t>
            </w:r>
          </w:p>
        </w:tc>
        <w:tc>
          <w:tcPr>
            <w:tcW w:w="1276"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b/>
                <w:bCs/>
                <w:sz w:val="22"/>
                <w:szCs w:val="28"/>
              </w:rPr>
            </w:pPr>
            <w:r w:rsidRPr="00A972B3">
              <w:rPr>
                <w:b/>
                <w:bCs/>
                <w:sz w:val="22"/>
                <w:szCs w:val="28"/>
              </w:rPr>
              <w:t>3,776</w:t>
            </w:r>
          </w:p>
        </w:tc>
        <w:tc>
          <w:tcPr>
            <w:tcW w:w="1134"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b/>
                <w:bCs/>
                <w:sz w:val="22"/>
                <w:szCs w:val="28"/>
              </w:rPr>
            </w:pPr>
            <w:r w:rsidRPr="00A972B3">
              <w:rPr>
                <w:b/>
                <w:bCs/>
                <w:sz w:val="22"/>
                <w:szCs w:val="28"/>
              </w:rPr>
              <w:t>3,776</w:t>
            </w:r>
          </w:p>
        </w:tc>
        <w:tc>
          <w:tcPr>
            <w:tcW w:w="1275"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b/>
                <w:bCs/>
                <w:sz w:val="22"/>
                <w:szCs w:val="28"/>
              </w:rPr>
            </w:pPr>
            <w:r w:rsidRPr="00A972B3">
              <w:rPr>
                <w:b/>
                <w:bCs/>
                <w:sz w:val="22"/>
                <w:szCs w:val="28"/>
              </w:rPr>
              <w:t>3,776</w:t>
            </w:r>
          </w:p>
        </w:tc>
        <w:tc>
          <w:tcPr>
            <w:tcW w:w="1276"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b/>
                <w:bCs/>
                <w:sz w:val="22"/>
                <w:szCs w:val="28"/>
              </w:rPr>
            </w:pPr>
            <w:r w:rsidRPr="00A972B3">
              <w:rPr>
                <w:b/>
                <w:bCs/>
                <w:sz w:val="22"/>
                <w:szCs w:val="28"/>
              </w:rPr>
              <w:t>3,776</w:t>
            </w:r>
          </w:p>
        </w:tc>
      </w:tr>
    </w:tbl>
    <w:p w:rsidR="00177AF6" w:rsidRPr="00A972B3" w:rsidRDefault="00177AF6" w:rsidP="00177AF6">
      <w:pPr>
        <w:spacing w:line="315" w:lineRule="atLeast"/>
        <w:ind w:firstLine="709"/>
        <w:jc w:val="right"/>
        <w:textAlignment w:val="baseline"/>
        <w:rPr>
          <w:bCs/>
          <w:spacing w:val="2"/>
          <w:sz w:val="28"/>
          <w:szCs w:val="28"/>
        </w:rPr>
        <w:sectPr w:rsidR="00177AF6" w:rsidRPr="00A972B3">
          <w:pgSz w:w="16838" w:h="11906" w:orient="landscape"/>
          <w:pgMar w:top="1134" w:right="1134" w:bottom="1134" w:left="1134" w:header="720" w:footer="709" w:gutter="0"/>
          <w:cols w:space="720"/>
          <w:docGrid w:linePitch="360"/>
        </w:sectPr>
      </w:pPr>
    </w:p>
    <w:p w:rsidR="00177AF6" w:rsidRPr="00A972B3" w:rsidRDefault="00177AF6" w:rsidP="00177AF6">
      <w:pPr>
        <w:ind w:firstLine="709"/>
        <w:jc w:val="both"/>
        <w:rPr>
          <w:b/>
          <w:sz w:val="28"/>
          <w:szCs w:val="28"/>
        </w:rPr>
      </w:pPr>
      <w:r w:rsidRPr="00A972B3">
        <w:rPr>
          <w:b/>
          <w:sz w:val="28"/>
          <w:szCs w:val="28"/>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177AF6" w:rsidRPr="00A972B3" w:rsidRDefault="00177AF6" w:rsidP="00177AF6">
      <w:pPr>
        <w:ind w:firstLine="709"/>
        <w:jc w:val="both"/>
        <w:rPr>
          <w:sz w:val="28"/>
          <w:szCs w:val="28"/>
        </w:rPr>
      </w:pPr>
      <w:r w:rsidRPr="00A972B3">
        <w:rPr>
          <w:sz w:val="28"/>
          <w:szCs w:val="28"/>
        </w:rPr>
        <w:t>Потребление тепловой энергии (мощности) и теплоносителя объектами, расположенными в производственных зонах, возможные изменения производственных зон и их перепрофилирование схемой теплоснабжения не предусмотрено.</w:t>
      </w:r>
    </w:p>
    <w:p w:rsidR="00177AF6" w:rsidRPr="00A972B3" w:rsidRDefault="00177AF6" w:rsidP="00177AF6">
      <w:pPr>
        <w:ind w:firstLine="709"/>
        <w:jc w:val="both"/>
        <w:rPr>
          <w:sz w:val="28"/>
          <w:szCs w:val="28"/>
        </w:rPr>
      </w:pPr>
    </w:p>
    <w:p w:rsidR="00177AF6" w:rsidRPr="00A972B3" w:rsidRDefault="00177AF6" w:rsidP="00177AF6">
      <w:pPr>
        <w:pStyle w:val="1"/>
        <w:pageBreakBefore/>
        <w:suppressAutoHyphens/>
        <w:spacing w:after="120"/>
        <w:ind w:left="448" w:right="-2" w:hanging="448"/>
        <w:rPr>
          <w:rFonts w:ascii="Times New Roman" w:hAnsi="Times New Roman" w:cs="Times New Roman"/>
          <w:caps/>
          <w:color w:val="auto"/>
          <w:spacing w:val="20"/>
          <w:sz w:val="34"/>
          <w:szCs w:val="34"/>
        </w:rPr>
      </w:pPr>
      <w:bookmarkStart w:id="20" w:name="_Toc528247945"/>
      <w:r w:rsidRPr="00A972B3">
        <w:rPr>
          <w:rFonts w:ascii="Times New Roman" w:hAnsi="Times New Roman" w:cs="Times New Roman"/>
          <w:caps/>
          <w:color w:val="auto"/>
          <w:spacing w:val="20"/>
          <w:sz w:val="34"/>
          <w:szCs w:val="34"/>
        </w:rPr>
        <w:t>Глава 3. Электронная модель системы теплоснабжения Большевишерского  ГОРОДСКОГО поселения</w:t>
      </w:r>
      <w:bookmarkEnd w:id="20"/>
    </w:p>
    <w:p w:rsidR="00177AF6" w:rsidRPr="00A972B3" w:rsidRDefault="00177AF6" w:rsidP="00177AF6">
      <w:pPr>
        <w:ind w:firstLine="709"/>
        <w:jc w:val="both"/>
        <w:rPr>
          <w:sz w:val="28"/>
          <w:szCs w:val="28"/>
        </w:rPr>
      </w:pPr>
      <w:bookmarkStart w:id="21" w:name="_Toc528247946"/>
      <w:r w:rsidRPr="00A972B3">
        <w:rPr>
          <w:sz w:val="28"/>
          <w:szCs w:val="28"/>
        </w:rPr>
        <w:t xml:space="preserve">Электронная модель системы теплоснабжения Большевишерского городского поселения не разрабатывалась, так как в соответствии с постановлением Правительства Российской Федерации от 22.02.2012 №154 «О требованиях к схемам теплоснабжения, порядку их разработки и утверждения» 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w:t>
      </w:r>
      <w:hyperlink w:anchor="P204" w:history="1">
        <w:r w:rsidRPr="00A972B3">
          <w:rPr>
            <w:sz w:val="28"/>
            <w:szCs w:val="28"/>
          </w:rPr>
          <w:t>подпункте "в" пункта 23</w:t>
        </w:r>
      </w:hyperlink>
      <w:r w:rsidRPr="00A972B3">
        <w:rPr>
          <w:sz w:val="28"/>
          <w:szCs w:val="28"/>
        </w:rPr>
        <w:t xml:space="preserve"> и </w:t>
      </w:r>
      <w:hyperlink w:anchor="P377" w:history="1">
        <w:r w:rsidRPr="00A972B3">
          <w:rPr>
            <w:sz w:val="28"/>
            <w:szCs w:val="28"/>
          </w:rPr>
          <w:t>пунктах 55</w:t>
        </w:r>
      </w:hyperlink>
      <w:r w:rsidRPr="00A972B3">
        <w:rPr>
          <w:sz w:val="28"/>
          <w:szCs w:val="28"/>
        </w:rPr>
        <w:t xml:space="preserve"> и </w:t>
      </w:r>
      <w:hyperlink w:anchor="P388" w:history="1">
        <w:r w:rsidRPr="00A972B3">
          <w:rPr>
            <w:sz w:val="28"/>
            <w:szCs w:val="28"/>
          </w:rPr>
          <w:t>56</w:t>
        </w:r>
      </w:hyperlink>
      <w:r w:rsidRPr="00A972B3">
        <w:rPr>
          <w:sz w:val="28"/>
          <w:szCs w:val="28"/>
        </w:rPr>
        <w:t xml:space="preserve"> требований к схемам теплоснабжения, утвержденных настоящим постановлением, не является обязательным.</w:t>
      </w:r>
    </w:p>
    <w:p w:rsidR="00177AF6" w:rsidRPr="00A972B3" w:rsidRDefault="00177AF6" w:rsidP="00177AF6"/>
    <w:p w:rsidR="00177AF6" w:rsidRPr="00A972B3" w:rsidRDefault="00177AF6" w:rsidP="00177AF6">
      <w:pPr>
        <w:pStyle w:val="1"/>
        <w:pageBreakBefore/>
        <w:suppressAutoHyphens/>
        <w:spacing w:after="120"/>
        <w:ind w:left="448" w:right="-2" w:hanging="448"/>
        <w:rPr>
          <w:rFonts w:ascii="Times New Roman" w:hAnsi="Times New Roman" w:cs="Times New Roman"/>
          <w:caps/>
          <w:color w:val="auto"/>
          <w:spacing w:val="20"/>
          <w:sz w:val="34"/>
          <w:szCs w:val="34"/>
        </w:rPr>
      </w:pPr>
      <w:r w:rsidRPr="00A972B3">
        <w:rPr>
          <w:rFonts w:ascii="Times New Roman" w:hAnsi="Times New Roman" w:cs="Times New Roman"/>
          <w:caps/>
          <w:color w:val="auto"/>
          <w:spacing w:val="20"/>
          <w:sz w:val="34"/>
          <w:szCs w:val="34"/>
        </w:rPr>
        <w:t>Глава 4. Существующие и перспективные балансы тепловой мощности источников тепловой энергии и тепловой нагрузки потребителей</w:t>
      </w:r>
      <w:bookmarkEnd w:id="21"/>
    </w:p>
    <w:p w:rsidR="00177AF6" w:rsidRPr="00A972B3" w:rsidRDefault="00177AF6" w:rsidP="00177AF6">
      <w:pPr>
        <w:ind w:firstLine="709"/>
        <w:jc w:val="both"/>
        <w:rPr>
          <w:b/>
          <w:sz w:val="28"/>
          <w:szCs w:val="28"/>
        </w:rPr>
      </w:pPr>
      <w:r w:rsidRPr="00A972B3">
        <w:rPr>
          <w:b/>
          <w:sz w:val="28"/>
          <w:szCs w:val="28"/>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177AF6" w:rsidRPr="00A972B3" w:rsidRDefault="00177AF6" w:rsidP="00177AF6">
      <w:pPr>
        <w:ind w:firstLine="709"/>
        <w:jc w:val="both"/>
        <w:rPr>
          <w:sz w:val="28"/>
          <w:szCs w:val="28"/>
        </w:rPr>
      </w:pPr>
      <w:r w:rsidRPr="00A972B3">
        <w:rPr>
          <w:sz w:val="28"/>
          <w:szCs w:val="28"/>
        </w:rPr>
        <w:t>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энергии в Большевишерском городском поселении представлены в таблице 23.</w:t>
      </w:r>
    </w:p>
    <w:p w:rsidR="00177AF6" w:rsidRPr="00A972B3" w:rsidRDefault="00177AF6" w:rsidP="00177AF6">
      <w:pPr>
        <w:ind w:firstLine="709"/>
        <w:jc w:val="both"/>
        <w:rPr>
          <w:sz w:val="28"/>
          <w:szCs w:val="28"/>
        </w:rPr>
      </w:pPr>
      <w:r w:rsidRPr="00A972B3">
        <w:rPr>
          <w:sz w:val="28"/>
          <w:szCs w:val="28"/>
        </w:rPr>
        <w:t>Суммарная нагрузка потребителей по Большевишерскому городскому поселению на источнике централизованного теплоснабжения составит к 2030 году 1,978244 Гкал/ч. Покрытие данных нагрузок предполагается за счет существующих теплоисточников. Дефицит мощности из-за прироста тепловых нагрузок не возникнет. Также в целом по всем теплоисточникам увеличится резерв тепловой мощности за счет снижения потерь тепловой энергии на сетях в результате их замены, а также использования потребителями энергосберегающего оборудования.</w:t>
      </w:r>
    </w:p>
    <w:p w:rsidR="00177AF6" w:rsidRPr="00A972B3" w:rsidRDefault="00177AF6" w:rsidP="00177AF6">
      <w:pPr>
        <w:ind w:firstLine="709"/>
        <w:jc w:val="both"/>
        <w:rPr>
          <w:sz w:val="28"/>
          <w:szCs w:val="28"/>
        </w:rPr>
      </w:pPr>
    </w:p>
    <w:p w:rsidR="00177AF6" w:rsidRPr="00A972B3" w:rsidRDefault="00177AF6" w:rsidP="00177AF6">
      <w:pPr>
        <w:ind w:firstLine="709"/>
        <w:jc w:val="both"/>
        <w:rPr>
          <w:sz w:val="28"/>
          <w:szCs w:val="28"/>
        </w:rPr>
      </w:pPr>
    </w:p>
    <w:p w:rsidR="00177AF6" w:rsidRPr="00A972B3" w:rsidRDefault="00177AF6" w:rsidP="00177AF6">
      <w:pPr>
        <w:ind w:firstLine="709"/>
        <w:jc w:val="both"/>
        <w:rPr>
          <w:sz w:val="28"/>
          <w:szCs w:val="28"/>
        </w:rPr>
      </w:pPr>
    </w:p>
    <w:p w:rsidR="00177AF6" w:rsidRPr="00A972B3" w:rsidRDefault="00177AF6" w:rsidP="00177AF6">
      <w:pPr>
        <w:ind w:firstLine="709"/>
        <w:jc w:val="both"/>
        <w:rPr>
          <w:sz w:val="28"/>
          <w:szCs w:val="28"/>
        </w:rPr>
      </w:pPr>
    </w:p>
    <w:p w:rsidR="00177AF6" w:rsidRPr="00A972B3" w:rsidRDefault="00177AF6" w:rsidP="00177AF6">
      <w:pPr>
        <w:ind w:firstLine="709"/>
        <w:jc w:val="both"/>
        <w:rPr>
          <w:sz w:val="28"/>
          <w:szCs w:val="28"/>
        </w:rPr>
      </w:pPr>
    </w:p>
    <w:p w:rsidR="00177AF6" w:rsidRPr="00A972B3" w:rsidRDefault="00177AF6" w:rsidP="00177AF6">
      <w:pPr>
        <w:ind w:firstLine="709"/>
        <w:jc w:val="both"/>
        <w:rPr>
          <w:sz w:val="28"/>
          <w:szCs w:val="28"/>
        </w:rPr>
      </w:pPr>
    </w:p>
    <w:p w:rsidR="00177AF6" w:rsidRPr="00A972B3" w:rsidRDefault="00177AF6" w:rsidP="00177AF6">
      <w:pPr>
        <w:ind w:firstLine="709"/>
        <w:jc w:val="both"/>
        <w:rPr>
          <w:sz w:val="28"/>
          <w:szCs w:val="28"/>
        </w:rPr>
      </w:pPr>
    </w:p>
    <w:p w:rsidR="00177AF6" w:rsidRPr="00A972B3" w:rsidRDefault="00177AF6" w:rsidP="00177AF6">
      <w:pPr>
        <w:ind w:firstLine="709"/>
        <w:jc w:val="both"/>
        <w:rPr>
          <w:sz w:val="28"/>
          <w:szCs w:val="28"/>
        </w:rPr>
      </w:pPr>
    </w:p>
    <w:p w:rsidR="00177AF6" w:rsidRPr="00A972B3" w:rsidRDefault="00177AF6" w:rsidP="00177AF6">
      <w:pPr>
        <w:ind w:firstLine="709"/>
        <w:jc w:val="both"/>
        <w:rPr>
          <w:sz w:val="28"/>
          <w:szCs w:val="28"/>
        </w:rPr>
      </w:pPr>
    </w:p>
    <w:p w:rsidR="00177AF6" w:rsidRPr="00A972B3" w:rsidRDefault="00177AF6" w:rsidP="00177AF6">
      <w:pPr>
        <w:ind w:firstLine="709"/>
        <w:jc w:val="both"/>
        <w:rPr>
          <w:sz w:val="28"/>
          <w:szCs w:val="28"/>
        </w:rPr>
      </w:pPr>
    </w:p>
    <w:p w:rsidR="00177AF6" w:rsidRPr="00A972B3" w:rsidRDefault="00177AF6" w:rsidP="00177AF6">
      <w:pPr>
        <w:ind w:firstLine="709"/>
        <w:jc w:val="both"/>
        <w:rPr>
          <w:sz w:val="28"/>
          <w:szCs w:val="28"/>
        </w:rPr>
      </w:pPr>
    </w:p>
    <w:p w:rsidR="00177AF6" w:rsidRPr="00A972B3" w:rsidRDefault="00177AF6" w:rsidP="00177AF6">
      <w:pPr>
        <w:ind w:firstLine="709"/>
        <w:jc w:val="both"/>
        <w:rPr>
          <w:sz w:val="28"/>
          <w:szCs w:val="28"/>
        </w:rPr>
      </w:pPr>
    </w:p>
    <w:p w:rsidR="00177AF6" w:rsidRPr="00A972B3" w:rsidRDefault="00177AF6" w:rsidP="00177AF6">
      <w:pPr>
        <w:ind w:firstLine="709"/>
        <w:jc w:val="both"/>
        <w:rPr>
          <w:sz w:val="28"/>
          <w:szCs w:val="28"/>
        </w:rPr>
      </w:pPr>
    </w:p>
    <w:p w:rsidR="00177AF6" w:rsidRPr="00A972B3" w:rsidRDefault="00177AF6" w:rsidP="00177AF6">
      <w:pPr>
        <w:ind w:firstLine="709"/>
        <w:jc w:val="both"/>
        <w:rPr>
          <w:sz w:val="28"/>
          <w:szCs w:val="28"/>
        </w:rPr>
        <w:sectPr w:rsidR="00177AF6" w:rsidRPr="00A972B3">
          <w:pgSz w:w="11906" w:h="16838"/>
          <w:pgMar w:top="1134" w:right="1134" w:bottom="1134" w:left="1134" w:header="720" w:footer="709" w:gutter="0"/>
          <w:cols w:space="720"/>
          <w:docGrid w:linePitch="360"/>
        </w:sectPr>
      </w:pPr>
    </w:p>
    <w:p w:rsidR="00177AF6" w:rsidRPr="00A972B3" w:rsidRDefault="00177AF6" w:rsidP="00177AF6">
      <w:pPr>
        <w:spacing w:line="360" w:lineRule="auto"/>
        <w:jc w:val="right"/>
        <w:rPr>
          <w:sz w:val="28"/>
          <w:szCs w:val="28"/>
        </w:rPr>
      </w:pPr>
      <w:r w:rsidRPr="00A972B3">
        <w:rPr>
          <w:sz w:val="28"/>
          <w:szCs w:val="28"/>
        </w:rPr>
        <w:t>Таблица 23</w:t>
      </w:r>
    </w:p>
    <w:tbl>
      <w:tblPr>
        <w:tblW w:w="14871" w:type="dxa"/>
        <w:tblInd w:w="103" w:type="dxa"/>
        <w:tblLayout w:type="fixed"/>
        <w:tblLook w:val="04A0" w:firstRow="1" w:lastRow="0" w:firstColumn="1" w:lastColumn="0" w:noHBand="0" w:noVBand="1"/>
      </w:tblPr>
      <w:tblGrid>
        <w:gridCol w:w="2557"/>
        <w:gridCol w:w="1417"/>
        <w:gridCol w:w="1701"/>
        <w:gridCol w:w="1560"/>
        <w:gridCol w:w="1939"/>
        <w:gridCol w:w="1321"/>
        <w:gridCol w:w="1701"/>
        <w:gridCol w:w="1276"/>
        <w:gridCol w:w="1399"/>
      </w:tblGrid>
      <w:tr w:rsidR="00177AF6" w:rsidRPr="00A972B3" w:rsidTr="000D5618">
        <w:trPr>
          <w:trHeight w:val="15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Наименование теплоисточника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Установленная мощность,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Располагаемая мощность, Гкал/ч</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Мощность нетто, Гкал/ч</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Подключенная нагрузка, Гкал/ч</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Хозяйственные нужды,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Собственные нужды, Гкал/ч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Потери в тепловых сетях, Гкал/ч</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Резерв тепловой мощности, Гкал/ч</w:t>
            </w:r>
          </w:p>
        </w:tc>
      </w:tr>
      <w:tr w:rsidR="00177AF6" w:rsidRPr="00A972B3" w:rsidTr="000D5618">
        <w:trPr>
          <w:trHeight w:val="375"/>
        </w:trPr>
        <w:tc>
          <w:tcPr>
            <w:tcW w:w="1487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Текущий период (2022-2023 г.)</w:t>
            </w:r>
          </w:p>
        </w:tc>
      </w:tr>
      <w:tr w:rsidR="00177AF6" w:rsidRPr="00A972B3" w:rsidTr="000D5618">
        <w:trPr>
          <w:trHeight w:val="375"/>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177AF6" w:rsidRPr="00A972B3" w:rsidRDefault="00177AF6" w:rsidP="000D5618">
            <w:pPr>
              <w:rPr>
                <w:sz w:val="28"/>
                <w:szCs w:val="28"/>
              </w:rPr>
            </w:pPr>
            <w:r w:rsidRPr="00A972B3">
              <w:rPr>
                <w:sz w:val="28"/>
                <w:szCs w:val="28"/>
              </w:rPr>
              <w:t>Котельная №12</w:t>
            </w:r>
          </w:p>
        </w:tc>
        <w:tc>
          <w:tcPr>
            <w:tcW w:w="1417"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5,850</w:t>
            </w:r>
          </w:p>
        </w:tc>
        <w:tc>
          <w:tcPr>
            <w:tcW w:w="170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lang w:val="en-US"/>
              </w:rPr>
            </w:pPr>
            <w:r w:rsidRPr="00A972B3">
              <w:rPr>
                <w:sz w:val="28"/>
                <w:szCs w:val="28"/>
              </w:rPr>
              <w:t>4,</w:t>
            </w:r>
            <w:r w:rsidRPr="00A972B3">
              <w:rPr>
                <w:sz w:val="28"/>
                <w:szCs w:val="28"/>
                <w:lang w:val="en-US"/>
              </w:rPr>
              <w:t>64</w:t>
            </w:r>
          </w:p>
        </w:tc>
        <w:tc>
          <w:tcPr>
            <w:tcW w:w="1560"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4,569</w:t>
            </w:r>
          </w:p>
        </w:tc>
        <w:tc>
          <w:tcPr>
            <w:tcW w:w="1939"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lang w:val="en-US"/>
              </w:rPr>
            </w:pPr>
            <w:r w:rsidRPr="00A972B3">
              <w:rPr>
                <w:sz w:val="28"/>
                <w:szCs w:val="28"/>
              </w:rPr>
              <w:t>1,9</w:t>
            </w:r>
            <w:r w:rsidRPr="00A972B3">
              <w:rPr>
                <w:sz w:val="28"/>
                <w:szCs w:val="28"/>
                <w:lang w:val="en-US"/>
              </w:rPr>
              <w:t>37</w:t>
            </w:r>
          </w:p>
        </w:tc>
        <w:tc>
          <w:tcPr>
            <w:tcW w:w="132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0,000</w:t>
            </w:r>
          </w:p>
        </w:tc>
        <w:tc>
          <w:tcPr>
            <w:tcW w:w="170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0,071</w:t>
            </w:r>
          </w:p>
        </w:tc>
        <w:tc>
          <w:tcPr>
            <w:tcW w:w="1276"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0,461</w:t>
            </w:r>
          </w:p>
        </w:tc>
        <w:tc>
          <w:tcPr>
            <w:tcW w:w="1399"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2,101</w:t>
            </w:r>
          </w:p>
        </w:tc>
      </w:tr>
      <w:tr w:rsidR="00177AF6" w:rsidRPr="00A972B3" w:rsidTr="000D5618">
        <w:trPr>
          <w:trHeight w:val="375"/>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rPr>
                <w:b/>
                <w:bCs/>
                <w:color w:val="000000"/>
                <w:sz w:val="28"/>
                <w:szCs w:val="28"/>
              </w:rPr>
            </w:pPr>
            <w:r w:rsidRPr="00A972B3">
              <w:rPr>
                <w:b/>
                <w:bCs/>
                <w:color w:val="000000"/>
                <w:sz w:val="28"/>
                <w:szCs w:val="28"/>
              </w:rPr>
              <w:t>Итого:</w:t>
            </w:r>
          </w:p>
        </w:tc>
        <w:tc>
          <w:tcPr>
            <w:tcW w:w="1417"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5,850</w:t>
            </w:r>
          </w:p>
        </w:tc>
        <w:tc>
          <w:tcPr>
            <w:tcW w:w="170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lang w:val="en-US"/>
              </w:rPr>
            </w:pPr>
            <w:r w:rsidRPr="00A972B3">
              <w:rPr>
                <w:b/>
                <w:bCs/>
                <w:color w:val="000000"/>
                <w:sz w:val="28"/>
                <w:szCs w:val="28"/>
              </w:rPr>
              <w:t>4,</w:t>
            </w:r>
            <w:r w:rsidRPr="00A972B3">
              <w:rPr>
                <w:b/>
                <w:bCs/>
                <w:color w:val="000000"/>
                <w:sz w:val="28"/>
                <w:szCs w:val="28"/>
                <w:lang w:val="en-US"/>
              </w:rPr>
              <w:t>64</w:t>
            </w:r>
          </w:p>
        </w:tc>
        <w:tc>
          <w:tcPr>
            <w:tcW w:w="1560"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4,569</w:t>
            </w:r>
          </w:p>
        </w:tc>
        <w:tc>
          <w:tcPr>
            <w:tcW w:w="1939"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lang w:val="en-US"/>
              </w:rPr>
            </w:pPr>
            <w:r w:rsidRPr="00A972B3">
              <w:rPr>
                <w:b/>
                <w:bCs/>
                <w:color w:val="000000"/>
                <w:sz w:val="28"/>
                <w:szCs w:val="28"/>
              </w:rPr>
              <w:t>1,9</w:t>
            </w:r>
            <w:r w:rsidRPr="00A972B3">
              <w:rPr>
                <w:b/>
                <w:bCs/>
                <w:color w:val="000000"/>
                <w:sz w:val="28"/>
                <w:szCs w:val="28"/>
                <w:lang w:val="en-US"/>
              </w:rPr>
              <w:t>37</w:t>
            </w:r>
          </w:p>
        </w:tc>
        <w:tc>
          <w:tcPr>
            <w:tcW w:w="132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0,000</w:t>
            </w:r>
          </w:p>
        </w:tc>
        <w:tc>
          <w:tcPr>
            <w:tcW w:w="170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0,071</w:t>
            </w:r>
          </w:p>
        </w:tc>
        <w:tc>
          <w:tcPr>
            <w:tcW w:w="1276"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0,461</w:t>
            </w:r>
          </w:p>
        </w:tc>
        <w:tc>
          <w:tcPr>
            <w:tcW w:w="1399"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2,101</w:t>
            </w:r>
          </w:p>
        </w:tc>
      </w:tr>
      <w:tr w:rsidR="00177AF6" w:rsidRPr="00A972B3" w:rsidTr="000D5618">
        <w:trPr>
          <w:trHeight w:val="375"/>
        </w:trPr>
        <w:tc>
          <w:tcPr>
            <w:tcW w:w="1487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Перспективный период (2024-2030 г.)</w:t>
            </w:r>
          </w:p>
        </w:tc>
      </w:tr>
      <w:tr w:rsidR="00177AF6" w:rsidRPr="00A972B3" w:rsidTr="000D5618">
        <w:trPr>
          <w:trHeight w:val="375"/>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177AF6" w:rsidRPr="00A972B3" w:rsidRDefault="00177AF6" w:rsidP="000D5618">
            <w:pPr>
              <w:rPr>
                <w:sz w:val="28"/>
                <w:szCs w:val="28"/>
              </w:rPr>
            </w:pPr>
            <w:r w:rsidRPr="00A972B3">
              <w:rPr>
                <w:sz w:val="28"/>
                <w:szCs w:val="28"/>
              </w:rPr>
              <w:t>Котельная №12</w:t>
            </w:r>
          </w:p>
        </w:tc>
        <w:tc>
          <w:tcPr>
            <w:tcW w:w="1417"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5,850</w:t>
            </w:r>
          </w:p>
        </w:tc>
        <w:tc>
          <w:tcPr>
            <w:tcW w:w="170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lang w:val="en-US"/>
              </w:rPr>
            </w:pPr>
            <w:r w:rsidRPr="00A972B3">
              <w:rPr>
                <w:sz w:val="28"/>
                <w:szCs w:val="28"/>
              </w:rPr>
              <w:t>4,</w:t>
            </w:r>
            <w:r w:rsidRPr="00A972B3">
              <w:rPr>
                <w:sz w:val="28"/>
                <w:szCs w:val="28"/>
                <w:lang w:val="en-US"/>
              </w:rPr>
              <w:t>64</w:t>
            </w:r>
          </w:p>
        </w:tc>
        <w:tc>
          <w:tcPr>
            <w:tcW w:w="1560"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4,569</w:t>
            </w:r>
          </w:p>
        </w:tc>
        <w:tc>
          <w:tcPr>
            <w:tcW w:w="1939"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lang w:val="en-US"/>
              </w:rPr>
            </w:pPr>
            <w:r w:rsidRPr="00A972B3">
              <w:rPr>
                <w:sz w:val="28"/>
                <w:szCs w:val="28"/>
              </w:rPr>
              <w:t>1,9</w:t>
            </w:r>
            <w:r w:rsidRPr="00A972B3">
              <w:rPr>
                <w:sz w:val="28"/>
                <w:szCs w:val="28"/>
                <w:lang w:val="en-US"/>
              </w:rPr>
              <w:t>37</w:t>
            </w:r>
          </w:p>
        </w:tc>
        <w:tc>
          <w:tcPr>
            <w:tcW w:w="132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0,000</w:t>
            </w:r>
          </w:p>
        </w:tc>
        <w:tc>
          <w:tcPr>
            <w:tcW w:w="170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0,071</w:t>
            </w:r>
          </w:p>
        </w:tc>
        <w:tc>
          <w:tcPr>
            <w:tcW w:w="1276"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0,461</w:t>
            </w:r>
          </w:p>
        </w:tc>
        <w:tc>
          <w:tcPr>
            <w:tcW w:w="1399"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2,101</w:t>
            </w:r>
          </w:p>
        </w:tc>
      </w:tr>
      <w:tr w:rsidR="00177AF6" w:rsidRPr="00A972B3" w:rsidTr="000D5618">
        <w:trPr>
          <w:trHeight w:val="375"/>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rPr>
                <w:b/>
                <w:bCs/>
                <w:color w:val="000000"/>
                <w:sz w:val="28"/>
                <w:szCs w:val="28"/>
              </w:rPr>
            </w:pPr>
            <w:r w:rsidRPr="00A972B3">
              <w:rPr>
                <w:b/>
                <w:bCs/>
                <w:color w:val="000000"/>
                <w:sz w:val="28"/>
                <w:szCs w:val="28"/>
              </w:rPr>
              <w:t>Итого:</w:t>
            </w:r>
          </w:p>
        </w:tc>
        <w:tc>
          <w:tcPr>
            <w:tcW w:w="1417"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5,850</w:t>
            </w:r>
          </w:p>
        </w:tc>
        <w:tc>
          <w:tcPr>
            <w:tcW w:w="170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lang w:val="en-US"/>
              </w:rPr>
            </w:pPr>
            <w:r w:rsidRPr="00A972B3">
              <w:rPr>
                <w:b/>
                <w:bCs/>
                <w:color w:val="000000"/>
                <w:sz w:val="28"/>
                <w:szCs w:val="28"/>
              </w:rPr>
              <w:t>4,</w:t>
            </w:r>
            <w:r w:rsidRPr="00A972B3">
              <w:rPr>
                <w:b/>
                <w:bCs/>
                <w:color w:val="000000"/>
                <w:sz w:val="28"/>
                <w:szCs w:val="28"/>
                <w:lang w:val="en-US"/>
              </w:rPr>
              <w:t>64</w:t>
            </w:r>
          </w:p>
        </w:tc>
        <w:tc>
          <w:tcPr>
            <w:tcW w:w="1560"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4,569</w:t>
            </w:r>
          </w:p>
        </w:tc>
        <w:tc>
          <w:tcPr>
            <w:tcW w:w="1939"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lang w:val="en-US"/>
              </w:rPr>
            </w:pPr>
            <w:r w:rsidRPr="00A972B3">
              <w:rPr>
                <w:b/>
                <w:bCs/>
                <w:color w:val="000000"/>
                <w:sz w:val="28"/>
                <w:szCs w:val="28"/>
              </w:rPr>
              <w:t>1,9</w:t>
            </w:r>
            <w:r w:rsidRPr="00A972B3">
              <w:rPr>
                <w:b/>
                <w:bCs/>
                <w:color w:val="000000"/>
                <w:sz w:val="28"/>
                <w:szCs w:val="28"/>
                <w:lang w:val="en-US"/>
              </w:rPr>
              <w:t>37</w:t>
            </w:r>
          </w:p>
        </w:tc>
        <w:tc>
          <w:tcPr>
            <w:tcW w:w="132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0,000</w:t>
            </w:r>
          </w:p>
        </w:tc>
        <w:tc>
          <w:tcPr>
            <w:tcW w:w="170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0,071</w:t>
            </w:r>
          </w:p>
        </w:tc>
        <w:tc>
          <w:tcPr>
            <w:tcW w:w="1276"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0,461</w:t>
            </w:r>
          </w:p>
        </w:tc>
        <w:tc>
          <w:tcPr>
            <w:tcW w:w="1399"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2,101</w:t>
            </w:r>
          </w:p>
        </w:tc>
      </w:tr>
    </w:tbl>
    <w:p w:rsidR="00177AF6" w:rsidRPr="00A972B3" w:rsidRDefault="00177AF6" w:rsidP="00177AF6">
      <w:pPr>
        <w:spacing w:line="360" w:lineRule="auto"/>
        <w:rPr>
          <w:sz w:val="28"/>
          <w:szCs w:val="28"/>
        </w:rPr>
        <w:sectPr w:rsidR="00177AF6" w:rsidRPr="00A972B3" w:rsidSect="000D5618">
          <w:pgSz w:w="16838" w:h="11906" w:orient="landscape"/>
          <w:pgMar w:top="1134" w:right="1134" w:bottom="1134" w:left="1134" w:header="720" w:footer="709" w:gutter="0"/>
          <w:cols w:space="720"/>
          <w:docGrid w:linePitch="360"/>
        </w:sectPr>
      </w:pPr>
    </w:p>
    <w:p w:rsidR="00177AF6" w:rsidRPr="00A972B3" w:rsidRDefault="00177AF6" w:rsidP="00177AF6">
      <w:pPr>
        <w:keepNext/>
        <w:keepLines/>
        <w:jc w:val="both"/>
        <w:rPr>
          <w:b/>
          <w:sz w:val="28"/>
          <w:szCs w:val="28"/>
        </w:rPr>
      </w:pPr>
      <w:r w:rsidRPr="00A972B3">
        <w:rPr>
          <w:b/>
          <w:sz w:val="28"/>
          <w:szCs w:val="28"/>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177AF6" w:rsidRPr="00A972B3" w:rsidRDefault="00177AF6" w:rsidP="00177AF6">
      <w:pPr>
        <w:ind w:firstLine="709"/>
        <w:jc w:val="both"/>
        <w:rPr>
          <w:sz w:val="28"/>
          <w:szCs w:val="28"/>
        </w:rPr>
      </w:pPr>
      <w:r w:rsidRPr="00A972B3">
        <w:rPr>
          <w:sz w:val="28"/>
          <w:szCs w:val="28"/>
        </w:rPr>
        <w:t>Основанием для разработки гидравлического расчета тепловых сетей является:</w:t>
      </w:r>
    </w:p>
    <w:p w:rsidR="00177AF6" w:rsidRPr="00A972B3" w:rsidRDefault="00177AF6" w:rsidP="00177AF6">
      <w:pPr>
        <w:ind w:firstLine="709"/>
        <w:jc w:val="both"/>
        <w:rPr>
          <w:sz w:val="28"/>
          <w:szCs w:val="28"/>
        </w:rPr>
      </w:pPr>
      <w:r w:rsidRPr="00A972B3">
        <w:rPr>
          <w:sz w:val="28"/>
          <w:szCs w:val="28"/>
        </w:rPr>
        <w:t>– СНиП 41 -02-2003 «Тепловые сети»;</w:t>
      </w:r>
    </w:p>
    <w:p w:rsidR="00177AF6" w:rsidRPr="00A972B3" w:rsidRDefault="00177AF6" w:rsidP="00177AF6">
      <w:pPr>
        <w:ind w:firstLine="709"/>
        <w:jc w:val="both"/>
        <w:rPr>
          <w:sz w:val="28"/>
          <w:szCs w:val="28"/>
        </w:rPr>
      </w:pPr>
      <w:r w:rsidRPr="00A972B3">
        <w:rPr>
          <w:sz w:val="28"/>
          <w:szCs w:val="28"/>
        </w:rPr>
        <w:t>– СНиП 41-03-2003 «Тепловая изоляция оборудования и трубопроводов»;</w:t>
      </w:r>
    </w:p>
    <w:p w:rsidR="00177AF6" w:rsidRPr="00A972B3" w:rsidRDefault="00177AF6" w:rsidP="00177AF6">
      <w:pPr>
        <w:ind w:firstLine="709"/>
        <w:jc w:val="both"/>
        <w:rPr>
          <w:sz w:val="28"/>
          <w:szCs w:val="28"/>
        </w:rPr>
      </w:pPr>
      <w:r w:rsidRPr="00A972B3">
        <w:rPr>
          <w:sz w:val="28"/>
          <w:szCs w:val="28"/>
        </w:rPr>
        <w:t>– СНиП 41-01-2003 «Отопление, вентиляция, кондиционирование»;</w:t>
      </w:r>
    </w:p>
    <w:p w:rsidR="00177AF6" w:rsidRPr="00A972B3" w:rsidRDefault="00177AF6" w:rsidP="00177AF6">
      <w:pPr>
        <w:ind w:firstLine="709"/>
        <w:jc w:val="both"/>
        <w:rPr>
          <w:sz w:val="28"/>
          <w:szCs w:val="28"/>
        </w:rPr>
      </w:pPr>
      <w:r w:rsidRPr="00A972B3">
        <w:rPr>
          <w:sz w:val="28"/>
          <w:szCs w:val="28"/>
        </w:rPr>
        <w:t>– ГОСТ 21.605-82-СПД «Сети тепловые (тепломеханическая часть). Рабочие чертежи»;</w:t>
      </w:r>
    </w:p>
    <w:p w:rsidR="00177AF6" w:rsidRPr="00A972B3" w:rsidRDefault="00177AF6" w:rsidP="00177AF6">
      <w:pPr>
        <w:ind w:firstLine="709"/>
        <w:jc w:val="both"/>
        <w:rPr>
          <w:sz w:val="28"/>
          <w:szCs w:val="28"/>
        </w:rPr>
      </w:pPr>
      <w:r w:rsidRPr="00A972B3">
        <w:rPr>
          <w:sz w:val="28"/>
          <w:szCs w:val="28"/>
        </w:rPr>
        <w:t>– ГОСТ 21.206-93 «Условные обозначения трубопроводов».</w:t>
      </w:r>
    </w:p>
    <w:p w:rsidR="00177AF6" w:rsidRPr="00A972B3" w:rsidRDefault="00177AF6" w:rsidP="00177AF6">
      <w:pPr>
        <w:ind w:firstLine="709"/>
        <w:jc w:val="both"/>
        <w:rPr>
          <w:sz w:val="28"/>
          <w:szCs w:val="28"/>
        </w:rPr>
      </w:pPr>
      <w:r w:rsidRPr="00A972B3">
        <w:rPr>
          <w:sz w:val="28"/>
          <w:szCs w:val="28"/>
        </w:rPr>
        <w:t>Справочная литература:</w:t>
      </w:r>
    </w:p>
    <w:p w:rsidR="00177AF6" w:rsidRPr="00A972B3" w:rsidRDefault="00177AF6" w:rsidP="00177AF6">
      <w:pPr>
        <w:ind w:firstLine="709"/>
        <w:jc w:val="both"/>
        <w:rPr>
          <w:sz w:val="28"/>
          <w:szCs w:val="28"/>
        </w:rPr>
      </w:pPr>
      <w:r w:rsidRPr="00A972B3">
        <w:rPr>
          <w:sz w:val="28"/>
          <w:szCs w:val="28"/>
        </w:rPr>
        <w:t>– Справочник проектировщика «Проектирование тепловых сетей». Автор А.А. Николаев;</w:t>
      </w:r>
    </w:p>
    <w:p w:rsidR="00177AF6" w:rsidRPr="00A972B3" w:rsidRDefault="00177AF6" w:rsidP="00177AF6">
      <w:pPr>
        <w:ind w:firstLine="709"/>
        <w:jc w:val="both"/>
        <w:rPr>
          <w:sz w:val="28"/>
          <w:szCs w:val="28"/>
        </w:rPr>
      </w:pPr>
      <w:r w:rsidRPr="00A972B3">
        <w:rPr>
          <w:sz w:val="28"/>
          <w:szCs w:val="28"/>
        </w:rPr>
        <w:t>– Справочник «Наладка и эксплуатация водяных тепловых сетей», 3-е издание, переработанное и дополненное. Автор В.И. Манюк;</w:t>
      </w:r>
    </w:p>
    <w:p w:rsidR="00177AF6" w:rsidRPr="00A972B3" w:rsidRDefault="00177AF6" w:rsidP="00177AF6">
      <w:pPr>
        <w:ind w:firstLine="709"/>
        <w:jc w:val="both"/>
        <w:rPr>
          <w:sz w:val="28"/>
          <w:szCs w:val="28"/>
        </w:rPr>
      </w:pPr>
      <w:r w:rsidRPr="00A972B3">
        <w:rPr>
          <w:sz w:val="28"/>
          <w:szCs w:val="28"/>
        </w:rPr>
        <w:t>– Правила технической эксплуатации тепловых энергоустановок.</w:t>
      </w:r>
    </w:p>
    <w:p w:rsidR="00177AF6" w:rsidRPr="00A972B3" w:rsidRDefault="00177AF6" w:rsidP="00177AF6">
      <w:pPr>
        <w:ind w:firstLine="709"/>
        <w:jc w:val="both"/>
        <w:rPr>
          <w:sz w:val="28"/>
          <w:szCs w:val="28"/>
        </w:rPr>
      </w:pPr>
      <w:r w:rsidRPr="00A972B3">
        <w:rPr>
          <w:sz w:val="28"/>
          <w:szCs w:val="28"/>
        </w:rPr>
        <w:t>Условия проведения гидравлического расчета:</w:t>
      </w:r>
    </w:p>
    <w:p w:rsidR="00177AF6" w:rsidRPr="00A972B3" w:rsidRDefault="00177AF6" w:rsidP="00177AF6">
      <w:pPr>
        <w:ind w:firstLine="709"/>
        <w:jc w:val="both"/>
        <w:rPr>
          <w:sz w:val="28"/>
          <w:szCs w:val="28"/>
        </w:rPr>
      </w:pPr>
      <w:r w:rsidRPr="00A972B3">
        <w:rPr>
          <w:sz w:val="28"/>
          <w:szCs w:val="28"/>
        </w:rPr>
        <w:t>Схема тепловой сети – двухтрубная, тупиковая.</w:t>
      </w:r>
    </w:p>
    <w:p w:rsidR="00177AF6" w:rsidRPr="00A972B3" w:rsidRDefault="00177AF6" w:rsidP="00177AF6">
      <w:pPr>
        <w:ind w:firstLine="709"/>
        <w:jc w:val="both"/>
        <w:rPr>
          <w:sz w:val="28"/>
          <w:szCs w:val="28"/>
        </w:rPr>
      </w:pPr>
      <w:r w:rsidRPr="00A972B3">
        <w:rPr>
          <w:sz w:val="28"/>
          <w:szCs w:val="28"/>
        </w:rPr>
        <w:t>Схема подключения систем теплопотребления к тепловой сети –зависимая.</w:t>
      </w:r>
    </w:p>
    <w:p w:rsidR="00177AF6" w:rsidRPr="00A972B3" w:rsidRDefault="00177AF6" w:rsidP="00177AF6">
      <w:pPr>
        <w:ind w:firstLine="709"/>
        <w:jc w:val="both"/>
        <w:rPr>
          <w:sz w:val="28"/>
          <w:szCs w:val="28"/>
        </w:rPr>
      </w:pPr>
      <w:r w:rsidRPr="00A972B3">
        <w:rPr>
          <w:sz w:val="28"/>
          <w:szCs w:val="28"/>
        </w:rPr>
        <w:t xml:space="preserve">Параметры теплоносителя – 95/70 </w:t>
      </w:r>
      <w:r w:rsidRPr="00A972B3">
        <w:rPr>
          <w:sz w:val="28"/>
          <w:szCs w:val="28"/>
          <w:vertAlign w:val="superscript"/>
        </w:rPr>
        <w:t>о</w:t>
      </w:r>
      <w:r w:rsidRPr="00A972B3">
        <w:rPr>
          <w:sz w:val="28"/>
          <w:szCs w:val="28"/>
        </w:rPr>
        <w:t>С.</w:t>
      </w:r>
    </w:p>
    <w:p w:rsidR="00177AF6" w:rsidRPr="00A972B3" w:rsidRDefault="00177AF6" w:rsidP="00177AF6">
      <w:pPr>
        <w:ind w:firstLine="709"/>
        <w:jc w:val="both"/>
        <w:rPr>
          <w:sz w:val="28"/>
          <w:szCs w:val="28"/>
        </w:rPr>
      </w:pPr>
      <w:r w:rsidRPr="00A972B3">
        <w:rPr>
          <w:sz w:val="28"/>
          <w:szCs w:val="28"/>
        </w:rPr>
        <w:t>Давление в точке подключения – Р</w:t>
      </w:r>
      <w:r w:rsidRPr="00A972B3">
        <w:rPr>
          <w:sz w:val="28"/>
          <w:szCs w:val="28"/>
          <w:vertAlign w:val="subscript"/>
        </w:rPr>
        <w:t>1</w:t>
      </w:r>
      <w:r w:rsidRPr="00A972B3">
        <w:rPr>
          <w:sz w:val="28"/>
          <w:szCs w:val="28"/>
        </w:rPr>
        <w:t>=5,7 кгс/см</w:t>
      </w:r>
      <w:r w:rsidRPr="00A972B3">
        <w:rPr>
          <w:sz w:val="28"/>
          <w:szCs w:val="28"/>
          <w:vertAlign w:val="superscript"/>
        </w:rPr>
        <w:t>2</w:t>
      </w:r>
      <w:r w:rsidRPr="00A972B3">
        <w:rPr>
          <w:sz w:val="28"/>
          <w:szCs w:val="28"/>
        </w:rPr>
        <w:t>, Р</w:t>
      </w:r>
      <w:r w:rsidRPr="00A972B3">
        <w:rPr>
          <w:sz w:val="28"/>
          <w:szCs w:val="28"/>
          <w:vertAlign w:val="subscript"/>
        </w:rPr>
        <w:t>2</w:t>
      </w:r>
      <w:r w:rsidRPr="00A972B3">
        <w:rPr>
          <w:sz w:val="28"/>
          <w:szCs w:val="28"/>
        </w:rPr>
        <w:t>=3,8 кгс/см</w:t>
      </w:r>
      <w:r w:rsidRPr="00A972B3">
        <w:rPr>
          <w:sz w:val="28"/>
          <w:szCs w:val="28"/>
          <w:vertAlign w:val="superscript"/>
        </w:rPr>
        <w:t>2</w:t>
      </w:r>
      <w:r w:rsidRPr="00A972B3">
        <w:rPr>
          <w:sz w:val="28"/>
          <w:szCs w:val="28"/>
        </w:rPr>
        <w:t>.</w:t>
      </w:r>
    </w:p>
    <w:p w:rsidR="00177AF6" w:rsidRPr="00A972B3" w:rsidRDefault="00177AF6" w:rsidP="00177AF6">
      <w:pPr>
        <w:ind w:firstLine="709"/>
        <w:jc w:val="both"/>
        <w:rPr>
          <w:sz w:val="28"/>
          <w:szCs w:val="28"/>
        </w:rPr>
      </w:pPr>
      <w:r w:rsidRPr="00A972B3">
        <w:rPr>
          <w:sz w:val="28"/>
          <w:szCs w:val="28"/>
        </w:rPr>
        <w:t xml:space="preserve">Расчетная температура наружного воздуха: -27 </w:t>
      </w:r>
      <w:r w:rsidRPr="00A972B3">
        <w:rPr>
          <w:sz w:val="28"/>
          <w:szCs w:val="28"/>
          <w:vertAlign w:val="superscript"/>
        </w:rPr>
        <w:t>о</w:t>
      </w:r>
      <w:r w:rsidRPr="00A972B3">
        <w:rPr>
          <w:sz w:val="28"/>
          <w:szCs w:val="28"/>
        </w:rPr>
        <w:t>С.</w:t>
      </w:r>
    </w:p>
    <w:p w:rsidR="00177AF6" w:rsidRPr="00A972B3" w:rsidRDefault="00177AF6" w:rsidP="00177AF6">
      <w:pPr>
        <w:ind w:firstLine="709"/>
        <w:jc w:val="both"/>
        <w:rPr>
          <w:sz w:val="28"/>
          <w:szCs w:val="28"/>
        </w:rPr>
      </w:pPr>
      <w:r w:rsidRPr="00A972B3">
        <w:rPr>
          <w:sz w:val="28"/>
          <w:szCs w:val="28"/>
        </w:rPr>
        <w:t>Коэффициент эквивалентной шероховатости (поправочный коэффициент к величине удельных потерь давления) Кэ = 3,0.</w:t>
      </w:r>
    </w:p>
    <w:p w:rsidR="00177AF6" w:rsidRPr="00A972B3" w:rsidRDefault="00177AF6" w:rsidP="00177AF6">
      <w:pPr>
        <w:ind w:firstLine="709"/>
        <w:jc w:val="both"/>
        <w:rPr>
          <w:sz w:val="28"/>
          <w:szCs w:val="28"/>
        </w:rPr>
      </w:pPr>
      <w:r w:rsidRPr="00A972B3">
        <w:rPr>
          <w:sz w:val="28"/>
          <w:szCs w:val="28"/>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rsidR="00177AF6" w:rsidRPr="00A972B3" w:rsidRDefault="00177AF6" w:rsidP="00177AF6">
      <w:pPr>
        <w:ind w:firstLine="709"/>
        <w:jc w:val="both"/>
        <w:rPr>
          <w:sz w:val="28"/>
          <w:szCs w:val="28"/>
        </w:rPr>
      </w:pPr>
      <w:r w:rsidRPr="00A972B3">
        <w:rPr>
          <w:sz w:val="28"/>
          <w:szCs w:val="28"/>
        </w:rPr>
        <w:t>1. Определение тепловых нагрузок потребителей, расчетных расходов теплоносителя.</w:t>
      </w:r>
    </w:p>
    <w:p w:rsidR="00177AF6" w:rsidRPr="00A972B3" w:rsidRDefault="00177AF6" w:rsidP="00177AF6">
      <w:pPr>
        <w:ind w:firstLine="709"/>
        <w:jc w:val="both"/>
        <w:rPr>
          <w:sz w:val="28"/>
          <w:szCs w:val="28"/>
        </w:rPr>
      </w:pPr>
      <w:r w:rsidRPr="00A972B3">
        <w:rPr>
          <w:sz w:val="28"/>
          <w:szCs w:val="28"/>
        </w:rPr>
        <w:t>Расчетные расходы воды определяются по формуле:</w:t>
      </w:r>
    </w:p>
    <w:p w:rsidR="00177AF6" w:rsidRPr="00A972B3" w:rsidRDefault="00177AF6" w:rsidP="00177AF6">
      <w:pPr>
        <w:ind w:firstLine="709"/>
        <w:jc w:val="both"/>
        <w:rPr>
          <w:sz w:val="28"/>
          <w:szCs w:val="28"/>
        </w:rPr>
      </w:pPr>
      <w:r w:rsidRPr="00A972B3">
        <w:rPr>
          <w:noProof/>
          <w:sz w:val="28"/>
          <w:szCs w:val="28"/>
        </w:rPr>
        <w:drawing>
          <wp:inline distT="0" distB="0" distL="0" distR="0">
            <wp:extent cx="1419225" cy="5524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419225" cy="552450"/>
                    </a:xfrm>
                    <a:prstGeom prst="rect">
                      <a:avLst/>
                    </a:prstGeom>
                    <a:noFill/>
                    <a:ln w="9525">
                      <a:noFill/>
                      <a:miter lim="800000"/>
                      <a:headEnd/>
                      <a:tailEnd/>
                    </a:ln>
                  </pic:spPr>
                </pic:pic>
              </a:graphicData>
            </a:graphic>
          </wp:inline>
        </w:drawing>
      </w:r>
      <w:r w:rsidRPr="00A972B3">
        <w:rPr>
          <w:sz w:val="28"/>
          <w:szCs w:val="28"/>
        </w:rPr>
        <w:t xml:space="preserve"> </w:t>
      </w:r>
    </w:p>
    <w:p w:rsidR="00177AF6" w:rsidRPr="00A972B3" w:rsidRDefault="00177AF6" w:rsidP="00177AF6">
      <w:pPr>
        <w:ind w:firstLine="709"/>
        <w:jc w:val="both"/>
        <w:rPr>
          <w:sz w:val="28"/>
          <w:szCs w:val="28"/>
        </w:rPr>
      </w:pPr>
      <w:r w:rsidRPr="00A972B3">
        <w:rPr>
          <w:sz w:val="28"/>
          <w:szCs w:val="28"/>
        </w:rPr>
        <w:t>где:</w:t>
      </w:r>
    </w:p>
    <w:p w:rsidR="00177AF6" w:rsidRPr="00A972B3" w:rsidRDefault="00177AF6" w:rsidP="00177AF6">
      <w:pPr>
        <w:ind w:firstLine="709"/>
        <w:jc w:val="both"/>
        <w:rPr>
          <w:sz w:val="28"/>
          <w:szCs w:val="28"/>
        </w:rPr>
      </w:pPr>
      <w:r w:rsidRPr="00A972B3">
        <w:rPr>
          <w:sz w:val="28"/>
          <w:szCs w:val="28"/>
        </w:rPr>
        <w:t>– Q(P)oт - расчетная тепловая нагрузка;</w:t>
      </w:r>
    </w:p>
    <w:p w:rsidR="00177AF6" w:rsidRPr="00A972B3" w:rsidRDefault="00177AF6" w:rsidP="00177AF6">
      <w:pPr>
        <w:ind w:firstLine="709"/>
        <w:jc w:val="both"/>
        <w:rPr>
          <w:sz w:val="28"/>
          <w:szCs w:val="28"/>
        </w:rPr>
      </w:pPr>
      <w:r w:rsidRPr="00A972B3">
        <w:rPr>
          <w:sz w:val="28"/>
          <w:szCs w:val="28"/>
        </w:rPr>
        <w:t>– t1p – расчетная температура воды в подающем трубопроводе тепловой сети;</w:t>
      </w:r>
    </w:p>
    <w:p w:rsidR="00177AF6" w:rsidRPr="00A972B3" w:rsidRDefault="00177AF6" w:rsidP="00177AF6">
      <w:pPr>
        <w:ind w:firstLine="709"/>
        <w:jc w:val="both"/>
        <w:rPr>
          <w:sz w:val="28"/>
          <w:szCs w:val="28"/>
        </w:rPr>
      </w:pPr>
      <w:r w:rsidRPr="00A972B3">
        <w:rPr>
          <w:sz w:val="28"/>
          <w:szCs w:val="28"/>
        </w:rPr>
        <w:t>– t2P – расчетная температура воды в обратном трубопроводе тепловой сети.</w:t>
      </w:r>
    </w:p>
    <w:p w:rsidR="00177AF6" w:rsidRPr="00A972B3" w:rsidRDefault="00177AF6" w:rsidP="00177AF6">
      <w:pPr>
        <w:ind w:firstLine="709"/>
        <w:jc w:val="both"/>
        <w:rPr>
          <w:sz w:val="28"/>
          <w:szCs w:val="28"/>
        </w:rPr>
      </w:pPr>
      <w:r w:rsidRPr="00A972B3">
        <w:rPr>
          <w:sz w:val="28"/>
          <w:szCs w:val="28"/>
        </w:rPr>
        <w:t>2. Проведение гидравлического расчета.</w:t>
      </w:r>
    </w:p>
    <w:p w:rsidR="00177AF6" w:rsidRPr="00A972B3" w:rsidRDefault="00177AF6" w:rsidP="00177AF6">
      <w:pPr>
        <w:ind w:firstLine="709"/>
        <w:jc w:val="both"/>
        <w:rPr>
          <w:sz w:val="28"/>
          <w:szCs w:val="28"/>
        </w:rPr>
      </w:pPr>
      <w:r w:rsidRPr="00A972B3">
        <w:rPr>
          <w:sz w:val="28"/>
          <w:szCs w:val="28"/>
        </w:rPr>
        <w:t>Потери давления на участке трубопровода складываются из линейных потерь (на трение) и потерь на местных сопротивлениях:</w:t>
      </w:r>
    </w:p>
    <w:p w:rsidR="00177AF6" w:rsidRPr="00A972B3" w:rsidRDefault="00177AF6" w:rsidP="00177AF6">
      <w:pPr>
        <w:ind w:firstLine="709"/>
        <w:jc w:val="both"/>
        <w:rPr>
          <w:sz w:val="28"/>
          <w:szCs w:val="28"/>
        </w:rPr>
      </w:pPr>
      <w:r w:rsidRPr="00A972B3">
        <w:rPr>
          <w:sz w:val="28"/>
          <w:szCs w:val="28"/>
        </w:rPr>
        <w:t>∆р = ∆ртр + ∆рм;</w:t>
      </w:r>
    </w:p>
    <w:p w:rsidR="00177AF6" w:rsidRPr="00A972B3" w:rsidRDefault="00177AF6" w:rsidP="00177AF6">
      <w:pPr>
        <w:ind w:firstLine="709"/>
        <w:jc w:val="both"/>
        <w:rPr>
          <w:sz w:val="28"/>
          <w:szCs w:val="28"/>
        </w:rPr>
      </w:pPr>
      <w:r w:rsidRPr="00A972B3">
        <w:rPr>
          <w:sz w:val="28"/>
          <w:szCs w:val="28"/>
        </w:rPr>
        <w:t>Линейные потери давления пропорциональны длине труб и равны:</w:t>
      </w:r>
    </w:p>
    <w:p w:rsidR="00177AF6" w:rsidRPr="00A972B3" w:rsidRDefault="00177AF6" w:rsidP="00177AF6">
      <w:pPr>
        <w:ind w:firstLine="709"/>
        <w:jc w:val="both"/>
        <w:rPr>
          <w:sz w:val="28"/>
          <w:szCs w:val="28"/>
        </w:rPr>
      </w:pPr>
      <w:r w:rsidRPr="00A972B3">
        <w:rPr>
          <w:sz w:val="28"/>
          <w:szCs w:val="28"/>
        </w:rPr>
        <w:t>∆pтр = R·L;</w:t>
      </w:r>
    </w:p>
    <w:p w:rsidR="00177AF6" w:rsidRPr="00A972B3" w:rsidRDefault="00177AF6" w:rsidP="00177AF6">
      <w:pPr>
        <w:ind w:firstLine="709"/>
        <w:jc w:val="both"/>
        <w:rPr>
          <w:sz w:val="28"/>
          <w:szCs w:val="28"/>
        </w:rPr>
      </w:pPr>
      <w:r w:rsidRPr="00A972B3">
        <w:rPr>
          <w:sz w:val="28"/>
          <w:szCs w:val="28"/>
        </w:rPr>
        <w:t>где L – длина трубопровода, м;</w:t>
      </w:r>
    </w:p>
    <w:p w:rsidR="00177AF6" w:rsidRPr="00A972B3" w:rsidRDefault="00177AF6" w:rsidP="00177AF6">
      <w:pPr>
        <w:ind w:firstLine="709"/>
        <w:jc w:val="both"/>
        <w:rPr>
          <w:sz w:val="28"/>
          <w:szCs w:val="28"/>
        </w:rPr>
      </w:pPr>
      <w:r w:rsidRPr="00A972B3">
        <w:rPr>
          <w:sz w:val="28"/>
          <w:szCs w:val="28"/>
        </w:rPr>
        <w:t>R – удельные потери давления на трение, кгс/м2.</w:t>
      </w:r>
    </w:p>
    <w:p w:rsidR="00177AF6" w:rsidRPr="00A972B3" w:rsidRDefault="00177AF6" w:rsidP="00177AF6">
      <w:pPr>
        <w:ind w:firstLine="709"/>
        <w:jc w:val="both"/>
        <w:rPr>
          <w:sz w:val="28"/>
          <w:szCs w:val="28"/>
        </w:rPr>
      </w:pPr>
      <w:r w:rsidRPr="00A972B3">
        <w:rPr>
          <w:noProof/>
          <w:sz w:val="28"/>
          <w:szCs w:val="28"/>
        </w:rPr>
        <w:drawing>
          <wp:inline distT="0" distB="0" distL="0" distR="0">
            <wp:extent cx="1152525" cy="504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1152525" cy="504825"/>
                    </a:xfrm>
                    <a:prstGeom prst="rect">
                      <a:avLst/>
                    </a:prstGeom>
                    <a:noFill/>
                    <a:ln w="9525">
                      <a:noFill/>
                      <a:miter lim="800000"/>
                      <a:headEnd/>
                      <a:tailEnd/>
                    </a:ln>
                  </pic:spPr>
                </pic:pic>
              </a:graphicData>
            </a:graphic>
          </wp:inline>
        </w:drawing>
      </w:r>
    </w:p>
    <w:p w:rsidR="00177AF6" w:rsidRPr="00A972B3" w:rsidRDefault="00177AF6" w:rsidP="00177AF6">
      <w:pPr>
        <w:ind w:firstLine="709"/>
        <w:jc w:val="both"/>
        <w:rPr>
          <w:sz w:val="28"/>
          <w:szCs w:val="28"/>
        </w:rPr>
      </w:pPr>
      <w:r w:rsidRPr="00A972B3">
        <w:rPr>
          <w:sz w:val="28"/>
          <w:szCs w:val="28"/>
        </w:rPr>
        <w:t>где λ – коэффициент гидравлического трения;</w:t>
      </w:r>
    </w:p>
    <w:p w:rsidR="00177AF6" w:rsidRPr="00A972B3" w:rsidRDefault="00177AF6" w:rsidP="00177AF6">
      <w:pPr>
        <w:ind w:firstLine="709"/>
        <w:jc w:val="both"/>
        <w:rPr>
          <w:sz w:val="28"/>
          <w:szCs w:val="28"/>
        </w:rPr>
      </w:pPr>
      <w:r w:rsidRPr="00A972B3">
        <w:rPr>
          <w:sz w:val="28"/>
          <w:szCs w:val="28"/>
        </w:rPr>
        <w:t>v – скорость теплоносителя, м/с;</w:t>
      </w:r>
    </w:p>
    <w:p w:rsidR="00177AF6" w:rsidRPr="00A972B3" w:rsidRDefault="00177AF6" w:rsidP="00177AF6">
      <w:pPr>
        <w:ind w:firstLine="709"/>
        <w:jc w:val="both"/>
        <w:rPr>
          <w:sz w:val="28"/>
          <w:szCs w:val="28"/>
        </w:rPr>
      </w:pPr>
      <w:r w:rsidRPr="00A972B3">
        <w:rPr>
          <w:sz w:val="28"/>
          <w:szCs w:val="28"/>
        </w:rPr>
        <w:t>ρ – плотность теплоносителя, кгс/м3;</w:t>
      </w:r>
    </w:p>
    <w:p w:rsidR="00177AF6" w:rsidRPr="00A972B3" w:rsidRDefault="00177AF6" w:rsidP="00177AF6">
      <w:pPr>
        <w:ind w:firstLine="709"/>
        <w:jc w:val="both"/>
        <w:rPr>
          <w:sz w:val="28"/>
          <w:szCs w:val="28"/>
        </w:rPr>
      </w:pPr>
      <w:r w:rsidRPr="00A972B3">
        <w:rPr>
          <w:sz w:val="28"/>
          <w:szCs w:val="28"/>
        </w:rPr>
        <w:t>g – ускорение свободного падения, м/с2;</w:t>
      </w:r>
    </w:p>
    <w:p w:rsidR="00177AF6" w:rsidRPr="00A972B3" w:rsidRDefault="00177AF6" w:rsidP="00177AF6">
      <w:pPr>
        <w:jc w:val="both"/>
        <w:rPr>
          <w:sz w:val="28"/>
          <w:szCs w:val="28"/>
        </w:rPr>
      </w:pPr>
      <w:r w:rsidRPr="00A972B3">
        <w:rPr>
          <w:sz w:val="28"/>
          <w:szCs w:val="28"/>
        </w:rPr>
        <w:t>dBН – внутренний диаметр трубы, м;</w:t>
      </w:r>
    </w:p>
    <w:p w:rsidR="00177AF6" w:rsidRPr="00A972B3" w:rsidRDefault="00177AF6" w:rsidP="00177AF6">
      <w:pPr>
        <w:ind w:firstLine="709"/>
        <w:jc w:val="both"/>
        <w:rPr>
          <w:sz w:val="28"/>
          <w:szCs w:val="28"/>
        </w:rPr>
      </w:pPr>
      <w:r w:rsidRPr="00A972B3">
        <w:rPr>
          <w:sz w:val="28"/>
          <w:szCs w:val="28"/>
        </w:rPr>
        <w:t>G – расчетный расход теплоносителя на рассчитываемом участке, т/ч.</w:t>
      </w:r>
    </w:p>
    <w:p w:rsidR="00177AF6" w:rsidRPr="00A972B3" w:rsidRDefault="00177AF6" w:rsidP="00177AF6">
      <w:pPr>
        <w:ind w:firstLine="709"/>
        <w:jc w:val="both"/>
        <w:rPr>
          <w:sz w:val="28"/>
          <w:szCs w:val="28"/>
        </w:rPr>
      </w:pPr>
      <w:r w:rsidRPr="00A972B3">
        <w:rPr>
          <w:sz w:val="28"/>
          <w:szCs w:val="28"/>
        </w:rPr>
        <w:t>Потери давления в местных сопротивлениях находят по формуле:</w:t>
      </w:r>
    </w:p>
    <w:p w:rsidR="00177AF6" w:rsidRPr="00A972B3" w:rsidRDefault="00177AF6" w:rsidP="00177AF6">
      <w:pPr>
        <w:ind w:firstLine="709"/>
        <w:jc w:val="both"/>
        <w:rPr>
          <w:sz w:val="28"/>
          <w:szCs w:val="28"/>
        </w:rPr>
      </w:pPr>
      <w:r w:rsidRPr="00A972B3">
        <w:rPr>
          <w:noProof/>
          <w:sz w:val="28"/>
          <w:szCs w:val="28"/>
        </w:rPr>
        <w:drawing>
          <wp:inline distT="0" distB="0" distL="0" distR="0">
            <wp:extent cx="1381125" cy="50482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1381125" cy="504825"/>
                    </a:xfrm>
                    <a:prstGeom prst="rect">
                      <a:avLst/>
                    </a:prstGeom>
                    <a:noFill/>
                    <a:ln w="9525">
                      <a:noFill/>
                      <a:miter lim="800000"/>
                      <a:headEnd/>
                      <a:tailEnd/>
                    </a:ln>
                  </pic:spPr>
                </pic:pic>
              </a:graphicData>
            </a:graphic>
          </wp:inline>
        </w:drawing>
      </w:r>
    </w:p>
    <w:p w:rsidR="00177AF6" w:rsidRPr="00A972B3" w:rsidRDefault="00177AF6" w:rsidP="00177AF6">
      <w:pPr>
        <w:ind w:firstLine="709"/>
        <w:jc w:val="both"/>
        <w:rPr>
          <w:sz w:val="28"/>
          <w:szCs w:val="28"/>
        </w:rPr>
      </w:pPr>
      <w:r w:rsidRPr="00A972B3">
        <w:rPr>
          <w:sz w:val="28"/>
          <w:szCs w:val="28"/>
        </w:rPr>
        <w:t>где Σζ – сумма коэффициентов местных сопротивлений.</w:t>
      </w:r>
    </w:p>
    <w:p w:rsidR="00177AF6" w:rsidRPr="00A972B3" w:rsidRDefault="00177AF6" w:rsidP="00177AF6">
      <w:pPr>
        <w:ind w:firstLine="709"/>
        <w:jc w:val="both"/>
        <w:rPr>
          <w:sz w:val="28"/>
          <w:szCs w:val="28"/>
        </w:rPr>
      </w:pPr>
      <w:r w:rsidRPr="00A972B3">
        <w:rPr>
          <w:sz w:val="28"/>
          <w:szCs w:val="28"/>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Прандтля-Никурадзе:</w:t>
      </w:r>
    </w:p>
    <w:p w:rsidR="00177AF6" w:rsidRPr="00A972B3" w:rsidRDefault="00177AF6" w:rsidP="00177AF6">
      <w:pPr>
        <w:ind w:firstLine="709"/>
        <w:jc w:val="both"/>
        <w:rPr>
          <w:sz w:val="28"/>
          <w:szCs w:val="28"/>
        </w:rPr>
      </w:pPr>
      <w:r w:rsidRPr="00A972B3">
        <w:rPr>
          <w:sz w:val="28"/>
          <w:szCs w:val="28"/>
        </w:rPr>
        <w:t>λ = 1/(1,14 + 2∙lg(Dв/ Kэ))</w:t>
      </w:r>
      <w:r w:rsidRPr="00A972B3">
        <w:rPr>
          <w:sz w:val="28"/>
          <w:szCs w:val="28"/>
          <w:vertAlign w:val="superscript"/>
        </w:rPr>
        <w:t>2</w:t>
      </w:r>
    </w:p>
    <w:p w:rsidR="00177AF6" w:rsidRPr="00A972B3" w:rsidRDefault="00177AF6" w:rsidP="00177AF6">
      <w:pPr>
        <w:ind w:firstLine="709"/>
        <w:jc w:val="both"/>
        <w:rPr>
          <w:sz w:val="28"/>
          <w:szCs w:val="28"/>
        </w:rPr>
      </w:pPr>
      <w:r w:rsidRPr="00A972B3">
        <w:rPr>
          <w:sz w:val="28"/>
          <w:szCs w:val="28"/>
        </w:rPr>
        <w:t>где Kэ – эквивалентная шероховатость трубы, принимаемая для вновь прокладываемых труб водяных тепловых сетей Kэ = 0,5 мм.</w:t>
      </w:r>
    </w:p>
    <w:p w:rsidR="00177AF6" w:rsidRPr="00A972B3" w:rsidRDefault="00177AF6" w:rsidP="00177AF6">
      <w:pPr>
        <w:ind w:firstLine="709"/>
        <w:jc w:val="both"/>
        <w:rPr>
          <w:sz w:val="28"/>
          <w:szCs w:val="28"/>
        </w:rPr>
      </w:pPr>
      <w:r w:rsidRPr="00A972B3">
        <w:rPr>
          <w:sz w:val="28"/>
          <w:szCs w:val="28"/>
        </w:rPr>
        <w:t>При значениях эквивалентной шероховатости трубопроводов, отличных от Kэ = 0,5 мм, на величину удельных потерь давления вводится поправочный коэффициент β. В этом случае:</w:t>
      </w:r>
    </w:p>
    <w:p w:rsidR="00177AF6" w:rsidRPr="00A972B3" w:rsidRDefault="00177AF6" w:rsidP="00177AF6">
      <w:pPr>
        <w:ind w:firstLine="709"/>
        <w:jc w:val="both"/>
        <w:rPr>
          <w:sz w:val="28"/>
          <w:szCs w:val="28"/>
        </w:rPr>
      </w:pPr>
      <w:r w:rsidRPr="00A972B3">
        <w:rPr>
          <w:sz w:val="28"/>
          <w:szCs w:val="28"/>
        </w:rPr>
        <w:t>∆р = β·R·L + ∆pм.</w:t>
      </w:r>
    </w:p>
    <w:p w:rsidR="00177AF6" w:rsidRPr="00A972B3" w:rsidRDefault="00177AF6" w:rsidP="00177AF6">
      <w:pPr>
        <w:ind w:firstLine="709"/>
        <w:jc w:val="both"/>
        <w:rPr>
          <w:sz w:val="28"/>
          <w:szCs w:val="28"/>
        </w:rPr>
      </w:pPr>
    </w:p>
    <w:p w:rsidR="00177AF6" w:rsidRPr="00A972B3" w:rsidRDefault="00177AF6" w:rsidP="00177AF6">
      <w:pPr>
        <w:ind w:firstLine="709"/>
        <w:jc w:val="both"/>
        <w:rPr>
          <w:sz w:val="28"/>
          <w:szCs w:val="28"/>
        </w:rPr>
      </w:pPr>
    </w:p>
    <w:p w:rsidR="00177AF6" w:rsidRPr="00A972B3" w:rsidRDefault="00177AF6" w:rsidP="00177AF6">
      <w:pPr>
        <w:rPr>
          <w:sz w:val="28"/>
          <w:szCs w:val="28"/>
        </w:rPr>
        <w:sectPr w:rsidR="00177AF6" w:rsidRPr="00A972B3" w:rsidSect="000D5618">
          <w:pgSz w:w="11906" w:h="16838"/>
          <w:pgMar w:top="1134" w:right="1134" w:bottom="1134" w:left="1134" w:header="720" w:footer="709" w:gutter="0"/>
          <w:cols w:space="720"/>
          <w:docGrid w:linePitch="360"/>
        </w:sectPr>
      </w:pPr>
      <w:r w:rsidRPr="00A972B3">
        <w:rPr>
          <w:sz w:val="28"/>
          <w:szCs w:val="28"/>
        </w:rPr>
        <w:t>Гидравлические показатели котельных Большевишерского городского поселения  представлены ниже</w:t>
      </w:r>
    </w:p>
    <w:p w:rsidR="00177AF6" w:rsidRPr="00A972B3" w:rsidRDefault="00177AF6" w:rsidP="00177AF6">
      <w:pPr>
        <w:rPr>
          <w:sz w:val="22"/>
          <w:szCs w:val="12"/>
        </w:rPr>
      </w:pPr>
    </w:p>
    <w:p w:rsidR="00177AF6" w:rsidRPr="00A972B3" w:rsidRDefault="00177AF6" w:rsidP="00177AF6">
      <w:pPr>
        <w:jc w:val="center"/>
        <w:rPr>
          <w:b/>
          <w:bCs/>
          <w:color w:val="000000"/>
        </w:rPr>
      </w:pPr>
      <w:r w:rsidRPr="00A972B3">
        <w:rPr>
          <w:b/>
          <w:bCs/>
          <w:color w:val="000000"/>
        </w:rPr>
        <w:t>14. Гидравлические показатели котельной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508"/>
        <w:gridCol w:w="528"/>
        <w:gridCol w:w="744"/>
        <w:gridCol w:w="744"/>
        <w:gridCol w:w="780"/>
        <w:gridCol w:w="780"/>
        <w:gridCol w:w="795"/>
        <w:gridCol w:w="795"/>
        <w:gridCol w:w="777"/>
        <w:gridCol w:w="777"/>
        <w:gridCol w:w="653"/>
        <w:gridCol w:w="740"/>
        <w:gridCol w:w="740"/>
        <w:gridCol w:w="740"/>
        <w:gridCol w:w="740"/>
        <w:gridCol w:w="797"/>
        <w:gridCol w:w="797"/>
        <w:gridCol w:w="589"/>
        <w:gridCol w:w="589"/>
        <w:gridCol w:w="582"/>
        <w:gridCol w:w="582"/>
      </w:tblGrid>
      <w:tr w:rsidR="00177AF6" w:rsidRPr="00A972B3" w:rsidTr="00177AF6">
        <w:trPr>
          <w:trHeight w:val="70"/>
        </w:trPr>
        <w:tc>
          <w:tcPr>
            <w:tcW w:w="26739" w:type="dxa"/>
            <w:gridSpan w:val="22"/>
            <w:hideMark/>
          </w:tcPr>
          <w:p w:rsidR="00177AF6" w:rsidRPr="00A972B3" w:rsidRDefault="00177AF6" w:rsidP="00177AF6">
            <w:pPr>
              <w:widowControl w:val="0"/>
              <w:jc w:val="center"/>
              <w:rPr>
                <w:b/>
                <w:bCs/>
                <w:color w:val="000000"/>
                <w:sz w:val="18"/>
              </w:rPr>
            </w:pPr>
          </w:p>
        </w:tc>
      </w:tr>
      <w:tr w:rsidR="00177AF6" w:rsidRPr="00A972B3" w:rsidTr="00177AF6">
        <w:trPr>
          <w:trHeight w:val="18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Номер источника</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Номер участка</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Длина участка, м</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Внутpенний диаметp подающего тpубопpовода, м</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Внутренний диаметр обратного трубопровода, м</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Сумма коэф. местных сопротивлений под. тр-да</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Сумма коэф. местных сопротивлений обр. тр-да</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Шероховатость подающего трубопровода, мм</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Шероховатость обратного трубопровода, мм</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Коэффициент местного сопротивления под.тр-да</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Коэффициент местного сопротивления обр.тр-да</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Назначение участка</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Расход воды в подающем трубопроводе, т/ч</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Расход воды в обратном трубопроводе, т/ч</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Потери напора в подающем трубопроводе, м</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Потери напора в обратном трубопроводе, м</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Располагаемый напор в начале, м</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Располагаемый напор в конце, м</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Удельные линейные потери напора в под.тр-де, мм/м</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Удельные линейные потери напора в обр.тр-де, мм/м</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Скорость движения воды в под.тр-де, м/с</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Скорость движения воды в обр.тр-де, м/с</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4238</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316,00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7,00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ГВС</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3,70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-0,92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3,97</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9,22</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5,00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10,20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0,67</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0,54</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-0,13</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1293</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76,43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-76,43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19,97</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2,99</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2,99</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0,69</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-0,69</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1298</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9,00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0,71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-0,71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19,39</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19,38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0,41</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1301</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3,80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3,80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19,39</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19,39</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0,21</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0,09</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-0,09</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1306</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14,98</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14,52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84,32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84,32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1,01</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-1,01</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1309</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31,00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4,80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14,98</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14,81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2,40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2,40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0,19</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-0,19</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1313</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15,48</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15,48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1320</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37,00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2,29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-2,29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13,15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13,13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0,31</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-0,12</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1322</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13,13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13,07</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0,93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0,93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-0,16</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1324</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51,00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4,00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0,06</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13,26</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13,15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0,92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0,92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-0,22</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1326</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5,95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-5,95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13,38</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13,32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-0,32</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1328</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35,00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10,96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-10,96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14,37</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13,87</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6,66</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6,66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0,59</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-0,59</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1336</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12,41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12,33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1,29</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1,29</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-0,23</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1340</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12,64</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12,63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-0,16</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1347</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2,80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0,96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-0,96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12,64</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12,62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0,72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0,72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0,14</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-0,14</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1359</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3,80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13,82</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13,82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0,26</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-0,06</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1361</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53,00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0,02</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0,02</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3,80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0,93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-0,93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4,31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4,32</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13,38</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4,76</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78,90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78,90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0,85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-0,85</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1363</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3,30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0,57</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0,58</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13,26</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12,11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29,38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29,38</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0,69</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-0,69</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1365</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3,30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13,15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13,07</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2,24</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2,24</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-0,25</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1367</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3,30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0,02</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13,13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13,09</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0,17</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-0,17</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1368</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10,96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-10,96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14,60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14,37</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6,66</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6,66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0,59</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-0,59</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1370</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6,00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11,22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-11,22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0,06</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14,72</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14,60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6,97</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6,97</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0,61</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-0,61</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1372</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11,48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-11,48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14,96</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14,72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7,30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7,30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-0,62</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1375</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2,80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14,96</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14,95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0,16</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-0,06</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1377</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9,00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14,60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14,59</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0,06</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1379</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9,00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2,80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14,72</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14,72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0,06</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1380</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34,00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29,21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-29,21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19,97</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19,81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0,47</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-0,47</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1383</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47,22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-47,22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19,97</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19,80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5,16</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5,16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0,76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-0,76</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1387</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14,50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5,30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5,60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18,14</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18,03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2,80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2,80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-0,20</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1392</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38,00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18,04</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18,02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0,28</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0,09</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-0,09</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1395</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0,57</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-0,57</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18,04</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18,04</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0,26</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1396</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22,50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44,50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-44,50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19,80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19,54</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4,59</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4,59</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0,72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-0,72</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1398</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39,00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11,44</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-11,44</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19,54</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18,93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7,24</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7,24</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-0,62</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1400</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53,00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7,00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10,22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-10,22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18,93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18,14</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5,80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5,80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-0,55</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1403</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106,00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2,80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33,06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-33,06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19,54</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18,92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2,55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2,55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-0,53</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1405</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40,50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3,80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3,30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2,72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-2,72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19,80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19,29</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5,57</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5,57</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-0,40</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1409</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14,30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0,12</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0,12</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2,60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20,79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-20,79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0,06</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18,92</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18,79</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2,74</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2,74</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0,49</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-0,49</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1410</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29,50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6,16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-6,16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0,22</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17,73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17,31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5,23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5,23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0,47</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-0,47</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1414</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4,08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-4,08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17,31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17,24</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12,38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12,38</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0,59</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-0,59</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1417</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2,80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0,51</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0,51</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0,02</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17,31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17,28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2,98</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0,29</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-0,29</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1418</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16,95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16,94</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1420</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5,70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3,20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17,08</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17,07</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0,09</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-0,09</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1425</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16,95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16,95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2,73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2,73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0,18</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-0,18</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1430</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3,21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-3,21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17,54</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17,48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7,71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7,71</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0,47</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-0,47</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1433</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60,00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11,39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-11,39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0,18</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17,54</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17,17</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2,56</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2,56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0,41</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-0,41</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1434</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51,00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16,89</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-0,16</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1437</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3,25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-3,25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16,89</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0,61</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0,18</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-0,18</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1438</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54,50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6,18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-6,18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0,14</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0,14</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17,17</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16,89</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2,15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2,15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-0,33</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1441</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70,00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5,21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-5,21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17,17</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16,91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1,54</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1,54</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0,28</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-0,28</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1442</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43,00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16,91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0,11</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-0,11</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1444</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47,00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16,88</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16,87</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1447</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22,50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3,25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-3,25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16,91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1,49</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1,49</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-0,25</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1449</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22,50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0,02</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16,88</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0,58</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1452</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21,00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0,76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-0,76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16,79</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0,47</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0,47</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0,11</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-0,11</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1455</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0,79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-0,79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0,11</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-0,11</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1456</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175,50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4,30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4,30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4,10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-4,10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19,55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19,42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-0,15</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1461</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25,00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0,34</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-0,34</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19,55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19,54</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1467</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18,93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18,90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0,18</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-0,18</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1468</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38,00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0,16</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18,73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18,41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3,52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3,52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0,24</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-0,24</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1470</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18,41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18,40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-0,16</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1473</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18,73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18,71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8,77</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8,77</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-0,32</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2331</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7,00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7,00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19,38</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19,37</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0,21</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0,09</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-0,09</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2349</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18,41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18,41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1,39</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1,39</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-0,12</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2358</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12,50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4,30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12,26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-12,26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18,92</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18,78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2,96</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-0,45</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2359</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2,80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17,73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17,73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-0,02</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2374</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1,47</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-1,47</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17,08</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17,08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5,30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5,30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-0,33</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2378</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18,25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18,25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2380</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38,00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0,24</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-0,24</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18,40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18,25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0,14</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-0,14</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2383</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18,40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18,40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1,39</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1,39</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-0,12</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2405</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18,14</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18,13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1,04</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1,04</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0,17</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-0,17</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2410</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136,00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4,00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8,61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-8,61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18,14</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16,92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4,13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4,13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0,47</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-0,47</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2424</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0,24</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-0,24</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18,25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18,25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0,14</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-0,14</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2785</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114,00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4,00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2,77</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-2,77</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0,70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0,69</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17,41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16,02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5,76</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5,76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-0,40</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2791</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17,41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17,40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2811</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4,50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0,27</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-0,27</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14,81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14,79</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2,22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2,22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-0,16</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2817</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15,48</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15,47</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0,06</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2820</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15,48</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15,48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0,06</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2840</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8,00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4,08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-4,08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0,12</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17,24</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17,00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12,38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12,38</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0,59</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-0,59</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2846</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0,27</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-0,27</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14,81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14,79</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2,22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2,22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-0,16</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2879</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298,00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5,30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4,45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-4,45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19,80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19,55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0,41</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-0,16</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2899</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19,79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-19,79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19,81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19,80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0,93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0,93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-0,32</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2928</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58,00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2,20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2,70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2,28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-2,28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0,24</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0,24</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15,48</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15,00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3,93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3,93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-0,33</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2934</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10,50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3,98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-3,98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13,82</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13,80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0,91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0,91</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-0,22</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2984</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5,50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3,90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17,15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17,08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3,28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3,28</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-0,30</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2988</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3,80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16,94</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16,93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2,73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2,73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0,18</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-0,18</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3011</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26,00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18,11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18,04</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1,04</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1,04</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0,17</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-0,17</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3013</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9,00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18,13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18,11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1,04</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1,04</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0,17</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-0,17</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3040</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141,00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6,80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11,91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-11,91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17,41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14,96</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7,85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7,85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0,64</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-0,64</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3042</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3,43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-3,43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17,41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17,41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-0,12</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3044</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235,00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7,00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7,50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15,34</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-15,34</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19,80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17,41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4,61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4,61</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-0,56</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3046</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21,00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3,70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9,42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-9,42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0,17</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0,17</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19,81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19,47</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5,61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5,61</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-0,53</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3048</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9,42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-9,42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19,47</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19,42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5,61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5,61</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-0,53</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3052</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14,52</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13,91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84,32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84,32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1,01</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-1,01</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3055</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2,28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-2,28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14,98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3,93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3,93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-0,33</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3063</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80,00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4,70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6,89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-6,89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0,24</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13,87</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13,38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2,66</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2,66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0,37</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-0,37</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3075</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3,98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-3,98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12,64</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12,64</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0,91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0,91</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-0,22</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3077</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3,98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-3,98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13,80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13,74</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0,91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0,91</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-0,22</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3079</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50,50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3,98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-3,98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13,74</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13,64</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0,91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0,91</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-0,22</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3093</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4,08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-4,08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0,02</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13,87</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13,82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0,95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0,95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-0,22</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3096</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27,00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4,70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12,50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12,41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1,29</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1,29</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-0,23</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3100</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12,33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12,32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1,29</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1,29</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-0,23</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3840</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0,02</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18,89</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18,85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3,63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3,63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0,28</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-0,28</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3842</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0,06</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18,85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18,73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3,63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3,63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0,28</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-0,28</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3844</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18,90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18,89</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3,63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3,63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0,28</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-0,28</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3886</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3,25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-3,25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0,16</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16,50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7,12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7,12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-0,45</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3888</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16,87</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-0,23</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3890</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0,76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-0,76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16,79</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16,77</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0,47</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0,47</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0,11</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-0,11</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3892</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7,00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0,76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-0,76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16,77</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16,77</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0,47</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0,47</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0,11</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-0,11</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3894</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-0,06</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3896</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20,50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16,78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1,39</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1,39</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-0,15</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3907</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19,42</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19,39</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-0,15</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3909</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21,00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3,30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2,18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-2,18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19,42</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19,25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3,59</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3,59</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-0,32</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3911</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4,30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4,30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19,42</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19,42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5176</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5,95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-5,95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13,32</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13,26</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-0,32</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5307</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6,80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0,12</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0,12</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4,00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14,60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-14,60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18,79</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18,73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1,37</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1,37</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0,34</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-0,34</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5374</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95,50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2,60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6,19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-6,19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0,52</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18,79</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17,73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5,29</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5,29</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0,47</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-0,47</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5377</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40,00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4,00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2,77</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-2,77</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0,26</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16,02</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15,48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5,76</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5,76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-0,40</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5384</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0,80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4,30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12,26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-12,26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18,78</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18,71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2,96</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-0,45</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5388</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3,21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-3,21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17,48</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17,28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7,71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7,71</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0,47</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-0,47</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5390</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10,60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3,25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-3,25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16,88</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16,87</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0,61</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0,18</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-0,18</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5392</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10,30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16,82</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16,81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-0,16</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5400</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2,80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0,51</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0,51</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0,02</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17,28</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17,25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3,30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3,30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-0,30</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5402</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11,70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2,80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0,51</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0,51</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-2,08</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17,25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17,15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3,30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3,30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-0,30</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5404</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6,30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3,20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17,02</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17,00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-0,15</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5408</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36,00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3,20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16,95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1,04</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0,14</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-0,09</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5410</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2,70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3,20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17,07</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17,06</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0,94</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0,94</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0,14</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-0,14</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5412</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2,50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3,20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17,06</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17,05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-0,15</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5414</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3,20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17,05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17,02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0,94</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0,94</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0,14</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-0,14</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5421</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4,30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12,26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-12,26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18,71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18,64</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2,96</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-0,45</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5423</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6,00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4,30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12,26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-12,26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0,06</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18,64</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18,55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2,96</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2,96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0,45</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-0,45</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5461</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113,00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-3,02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12,63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12,50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-0,16</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5507</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15,00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12,26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-12,26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18,55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18,25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8,31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8,31</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-0,66</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5509</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8,89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-8,89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0,11</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18,25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18,04</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4,40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4,40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0,48</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-0,48</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5512</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3,37</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-3,37</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18,25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18,15</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8,50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8,50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0,49</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-0,49</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5513</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0,08</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6,13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-6,13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18,04</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17,93</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2,12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2,12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-0,33</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5516</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2,76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-2,76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18,04</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17,97</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5,72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5,72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-0,40</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5517</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3,37</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-3,37</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0,04</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17,93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17,86</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1,60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0,26</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-0,26</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5520</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2,76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-2,76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17,93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17,87</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5,72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5,72</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-0,40</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5522</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2,00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 </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3,37</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-3,37</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0,02</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17,86</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17,82</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8,50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8,50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0,49</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-0,49</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5620</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51,00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4,00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14,60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-14,60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0,26</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0,27</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18,73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18,20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4,18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4,18</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-0,53</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5626</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42,00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4,00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14,60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-14,60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0,22</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0,23</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17,99</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17,54</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4,18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4,18</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-0,53</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5645</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0,07</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3,80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3,80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19,39</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19,38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0,21</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0,21</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0,09</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-0,09</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5647</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70,00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0,05</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7,00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7,00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0,09</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0,09</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19,37</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19,19</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1,10</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1,10</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0,17</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-0,17</w:t>
            </w:r>
          </w:p>
        </w:tc>
      </w:tr>
      <w:tr w:rsidR="00177AF6" w:rsidRPr="00A972B3" w:rsidTr="00177AF6">
        <w:trPr>
          <w:trHeight w:val="300"/>
        </w:trPr>
        <w:tc>
          <w:tcPr>
            <w:tcW w:w="991"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w:t>
            </w:r>
          </w:p>
        </w:tc>
        <w:tc>
          <w:tcPr>
            <w:tcW w:w="74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5767</w:t>
            </w:r>
          </w:p>
        </w:tc>
        <w:tc>
          <w:tcPr>
            <w:tcW w:w="79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12,00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32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3,50</w:t>
            </w:r>
          </w:p>
        </w:tc>
        <w:tc>
          <w:tcPr>
            <w:tcW w:w="14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4,00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49"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40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1,00</w:t>
            </w:r>
          </w:p>
        </w:tc>
        <w:tc>
          <w:tcPr>
            <w:tcW w:w="1102"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Отопление</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14,60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-14,60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0,10</w:t>
            </w:r>
          </w:p>
        </w:tc>
        <w:tc>
          <w:tcPr>
            <w:tcW w:w="1314"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0,11</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18,20</w:t>
            </w:r>
          </w:p>
        </w:tc>
        <w:tc>
          <w:tcPr>
            <w:tcW w:w="1456"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17,99</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4,18</w:t>
            </w:r>
          </w:p>
        </w:tc>
        <w:tc>
          <w:tcPr>
            <w:tcW w:w="945"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4,18</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0,53</w:t>
            </w:r>
          </w:p>
        </w:tc>
        <w:tc>
          <w:tcPr>
            <w:tcW w:w="927" w:type="dxa"/>
            <w:hideMark/>
          </w:tcPr>
          <w:p w:rsidR="00177AF6" w:rsidRPr="00A972B3" w:rsidRDefault="00177AF6" w:rsidP="00177AF6">
            <w:pPr>
              <w:widowControl w:val="0"/>
              <w:jc w:val="center"/>
              <w:rPr>
                <w:b/>
                <w:bCs/>
                <w:color w:val="000000"/>
                <w:sz w:val="12"/>
                <w:szCs w:val="12"/>
              </w:rPr>
            </w:pPr>
            <w:r w:rsidRPr="00A972B3">
              <w:rPr>
                <w:b/>
                <w:bCs/>
                <w:color w:val="000000"/>
                <w:sz w:val="12"/>
                <w:szCs w:val="12"/>
              </w:rPr>
              <w:t>-0,53</w:t>
            </w:r>
          </w:p>
        </w:tc>
      </w:tr>
    </w:tbl>
    <w:p w:rsidR="00177AF6" w:rsidRPr="00A972B3" w:rsidRDefault="00177AF6" w:rsidP="00177AF6">
      <w:pPr>
        <w:rPr>
          <w:b/>
          <w:bCs/>
          <w:color w:val="000000"/>
        </w:rPr>
      </w:pPr>
    </w:p>
    <w:p w:rsidR="00177AF6" w:rsidRPr="00A972B3" w:rsidRDefault="00177AF6" w:rsidP="00177AF6">
      <w:pPr>
        <w:rPr>
          <w:sz w:val="12"/>
          <w:szCs w:val="12"/>
        </w:rPr>
      </w:pPr>
    </w:p>
    <w:p w:rsidR="00177AF6" w:rsidRPr="00A972B3" w:rsidRDefault="00177AF6" w:rsidP="00177AF6">
      <w:pPr>
        <w:rPr>
          <w:sz w:val="12"/>
          <w:szCs w:val="12"/>
        </w:rPr>
      </w:pPr>
    </w:p>
    <w:p w:rsidR="00177AF6" w:rsidRPr="00A972B3" w:rsidRDefault="00177AF6" w:rsidP="00177AF6">
      <w:pPr>
        <w:rPr>
          <w:sz w:val="12"/>
          <w:szCs w:val="12"/>
        </w:rPr>
      </w:pPr>
    </w:p>
    <w:p w:rsidR="00177AF6" w:rsidRPr="00A972B3" w:rsidRDefault="00177AF6" w:rsidP="00177AF6">
      <w:pPr>
        <w:rPr>
          <w:sz w:val="12"/>
          <w:szCs w:val="12"/>
        </w:rPr>
      </w:pPr>
    </w:p>
    <w:p w:rsidR="00177AF6" w:rsidRPr="00A972B3" w:rsidRDefault="00177AF6" w:rsidP="00177AF6">
      <w:pPr>
        <w:rPr>
          <w:sz w:val="12"/>
          <w:szCs w:val="12"/>
        </w:rPr>
      </w:pPr>
    </w:p>
    <w:p w:rsidR="00177AF6" w:rsidRPr="00A972B3" w:rsidRDefault="00177AF6" w:rsidP="00177AF6">
      <w:pPr>
        <w:ind w:firstLine="709"/>
        <w:jc w:val="both"/>
        <w:rPr>
          <w:b/>
          <w:sz w:val="28"/>
          <w:szCs w:val="28"/>
        </w:rPr>
      </w:pPr>
    </w:p>
    <w:p w:rsidR="00177AF6" w:rsidRPr="00A972B3" w:rsidRDefault="00177AF6" w:rsidP="00177AF6">
      <w:pPr>
        <w:ind w:firstLine="709"/>
        <w:jc w:val="both"/>
        <w:rPr>
          <w:b/>
          <w:sz w:val="28"/>
          <w:szCs w:val="28"/>
        </w:rPr>
      </w:pPr>
    </w:p>
    <w:p w:rsidR="00177AF6" w:rsidRPr="00A972B3" w:rsidRDefault="00177AF6" w:rsidP="00177AF6">
      <w:pPr>
        <w:ind w:firstLine="709"/>
        <w:jc w:val="both"/>
        <w:rPr>
          <w:b/>
          <w:sz w:val="28"/>
          <w:szCs w:val="28"/>
        </w:rPr>
      </w:pPr>
      <w:r w:rsidRPr="00A972B3">
        <w:rPr>
          <w:b/>
          <w:sz w:val="28"/>
          <w:szCs w:val="28"/>
        </w:rPr>
        <w:t>в) Выводы о резервах (дефицитах) существующей системы теплоснабжения при обеспечении перспективной тепловой нагрузки потребителей</w:t>
      </w:r>
    </w:p>
    <w:p w:rsidR="00177AF6" w:rsidRPr="00A972B3" w:rsidRDefault="00177AF6" w:rsidP="00177AF6">
      <w:pPr>
        <w:ind w:firstLine="709"/>
        <w:jc w:val="both"/>
        <w:rPr>
          <w:sz w:val="28"/>
          <w:szCs w:val="28"/>
        </w:rPr>
        <w:sectPr w:rsidR="00177AF6" w:rsidRPr="00A972B3" w:rsidSect="000D5618">
          <w:pgSz w:w="16838" w:h="11906" w:orient="landscape"/>
          <w:pgMar w:top="1134" w:right="536" w:bottom="1134" w:left="1134" w:header="720" w:footer="709" w:gutter="0"/>
          <w:cols w:space="720"/>
          <w:docGrid w:linePitch="360"/>
        </w:sectPr>
      </w:pPr>
      <w:r w:rsidRPr="00A972B3">
        <w:rPr>
          <w:sz w:val="28"/>
          <w:szCs w:val="28"/>
        </w:rPr>
        <w:t>Суммарная нагрузка потребителей по Большевишерскому городскому поселению на источники централизованного теплоснабжения составит 2030 году 1,978244 Гкал/ч. Покрытие данных нагрузок предполагается за счет существующих теплоисточников. Дефицит мощности в зонах действия теплоисточников не возникает.</w:t>
      </w:r>
    </w:p>
    <w:p w:rsidR="00177AF6" w:rsidRPr="00A972B3" w:rsidRDefault="00177AF6" w:rsidP="00177AF6">
      <w:pPr>
        <w:jc w:val="both"/>
        <w:rPr>
          <w:b/>
          <w:bCs/>
          <w:caps/>
          <w:spacing w:val="20"/>
          <w:kern w:val="36"/>
          <w:sz w:val="34"/>
          <w:szCs w:val="34"/>
        </w:rPr>
      </w:pPr>
      <w:bookmarkStart w:id="22" w:name="_Toc528247947"/>
      <w:r w:rsidRPr="00A972B3">
        <w:rPr>
          <w:b/>
          <w:bCs/>
          <w:caps/>
          <w:spacing w:val="20"/>
          <w:kern w:val="36"/>
          <w:sz w:val="34"/>
          <w:szCs w:val="34"/>
        </w:rPr>
        <w:t>Глава 5. Мастер-план развития систем теплоснабжения поселения</w:t>
      </w:r>
      <w:bookmarkEnd w:id="22"/>
    </w:p>
    <w:p w:rsidR="00177AF6" w:rsidRPr="00A972B3" w:rsidRDefault="00177AF6" w:rsidP="00177AF6">
      <w:pPr>
        <w:ind w:firstLine="709"/>
        <w:jc w:val="both"/>
        <w:rPr>
          <w:sz w:val="28"/>
          <w:szCs w:val="28"/>
        </w:rPr>
      </w:pPr>
    </w:p>
    <w:p w:rsidR="00177AF6" w:rsidRPr="00A972B3" w:rsidRDefault="00177AF6" w:rsidP="00177AF6">
      <w:pPr>
        <w:ind w:firstLine="709"/>
        <w:jc w:val="both"/>
        <w:rPr>
          <w:sz w:val="28"/>
          <w:szCs w:val="28"/>
        </w:rPr>
      </w:pPr>
      <w:r w:rsidRPr="00A972B3">
        <w:rPr>
          <w:sz w:val="28"/>
          <w:szCs w:val="28"/>
        </w:rPr>
        <w:t>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w:t>
      </w:r>
    </w:p>
    <w:p w:rsidR="00177AF6" w:rsidRPr="00A972B3" w:rsidRDefault="00177AF6" w:rsidP="00177AF6">
      <w:pPr>
        <w:ind w:firstLine="709"/>
        <w:jc w:val="both"/>
        <w:rPr>
          <w:sz w:val="28"/>
          <w:szCs w:val="28"/>
        </w:rPr>
      </w:pPr>
      <w:r w:rsidRPr="00A972B3">
        <w:rPr>
          <w:sz w:val="28"/>
          <w:szCs w:val="28"/>
        </w:rPr>
        <w:t>Генеральный план Большевишерского городского поселения в части развития систем теплоснабжения предусматривает инерционный сценарий с сохранением существующей организации теплоснабжения и не предполагает вариантности ее развития.</w:t>
      </w:r>
    </w:p>
    <w:p w:rsidR="00177AF6" w:rsidRPr="00A972B3" w:rsidRDefault="00177AF6" w:rsidP="00177AF6">
      <w:pPr>
        <w:ind w:firstLine="709"/>
        <w:jc w:val="both"/>
        <w:rPr>
          <w:sz w:val="28"/>
          <w:szCs w:val="28"/>
        </w:rPr>
      </w:pPr>
    </w:p>
    <w:p w:rsidR="00177AF6" w:rsidRPr="00A972B3" w:rsidRDefault="00177AF6" w:rsidP="00177AF6">
      <w:pPr>
        <w:pStyle w:val="1"/>
        <w:pageBreakBefore/>
        <w:suppressAutoHyphens/>
        <w:spacing w:after="120"/>
        <w:ind w:left="448" w:right="-2" w:hanging="448"/>
        <w:rPr>
          <w:caps/>
          <w:color w:val="auto"/>
          <w:spacing w:val="20"/>
          <w:sz w:val="34"/>
          <w:szCs w:val="34"/>
        </w:rPr>
      </w:pPr>
      <w:bookmarkStart w:id="23" w:name="_Toc528247948"/>
      <w:r w:rsidRPr="00A972B3">
        <w:rPr>
          <w:caps/>
          <w:color w:val="auto"/>
          <w:spacing w:val="20"/>
          <w:sz w:val="34"/>
          <w:szCs w:val="3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3"/>
    </w:p>
    <w:p w:rsidR="00177AF6" w:rsidRPr="00A972B3" w:rsidRDefault="00177AF6" w:rsidP="00177AF6">
      <w:pPr>
        <w:ind w:firstLine="709"/>
        <w:jc w:val="both"/>
        <w:rPr>
          <w:b/>
          <w:sz w:val="28"/>
          <w:szCs w:val="28"/>
        </w:rPr>
      </w:pPr>
      <w:bookmarkStart w:id="24" w:name="Par321"/>
      <w:bookmarkEnd w:id="24"/>
      <w:r w:rsidRPr="00A972B3">
        <w:rPr>
          <w:b/>
          <w:sz w:val="28"/>
          <w:szCs w:val="28"/>
        </w:rPr>
        <w:t>а) Расчетная величина нормативных потерь теплоносителя в тепловых сетях в зонах действия источников тепловой энергии</w:t>
      </w:r>
    </w:p>
    <w:p w:rsidR="00177AF6" w:rsidRPr="00A972B3" w:rsidRDefault="00177AF6" w:rsidP="00177AF6">
      <w:pPr>
        <w:ind w:firstLine="709"/>
        <w:jc w:val="right"/>
        <w:rPr>
          <w:sz w:val="28"/>
          <w:szCs w:val="28"/>
        </w:rPr>
      </w:pPr>
      <w:r w:rsidRPr="00A972B3">
        <w:rPr>
          <w:sz w:val="28"/>
          <w:szCs w:val="28"/>
        </w:rPr>
        <w:t>Таблица 24</w:t>
      </w:r>
    </w:p>
    <w:tbl>
      <w:tblPr>
        <w:tblW w:w="10065" w:type="dxa"/>
        <w:tblInd w:w="-459" w:type="dxa"/>
        <w:tblLayout w:type="fixed"/>
        <w:tblCellMar>
          <w:left w:w="57" w:type="dxa"/>
          <w:right w:w="57" w:type="dxa"/>
        </w:tblCellMar>
        <w:tblLook w:val="04A0" w:firstRow="1" w:lastRow="0" w:firstColumn="1" w:lastColumn="0" w:noHBand="0" w:noVBand="1"/>
      </w:tblPr>
      <w:tblGrid>
        <w:gridCol w:w="3969"/>
        <w:gridCol w:w="1418"/>
        <w:gridCol w:w="1417"/>
        <w:gridCol w:w="1560"/>
        <w:gridCol w:w="1701"/>
      </w:tblGrid>
      <w:tr w:rsidR="00177AF6" w:rsidRPr="00A972B3" w:rsidTr="000D5618">
        <w:trPr>
          <w:trHeight w:val="1875"/>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bCs/>
                <w:color w:val="000000"/>
                <w:sz w:val="28"/>
                <w:szCs w:val="28"/>
              </w:rPr>
            </w:pPr>
            <w:r w:rsidRPr="00A972B3">
              <w:rPr>
                <w:bCs/>
                <w:color w:val="000000"/>
                <w:sz w:val="28"/>
                <w:szCs w:val="28"/>
              </w:rPr>
              <w:t>Наименование теплоисточника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Cs/>
                <w:color w:val="000000"/>
                <w:szCs w:val="28"/>
              </w:rPr>
            </w:pPr>
            <w:r w:rsidRPr="00A972B3">
              <w:rPr>
                <w:bCs/>
                <w:color w:val="000000"/>
                <w:szCs w:val="28"/>
              </w:rPr>
              <w:t>Средний расход подпиточной воды, м3\ч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Cs/>
                <w:color w:val="000000"/>
                <w:szCs w:val="28"/>
              </w:rPr>
            </w:pPr>
            <w:r w:rsidRPr="00A972B3">
              <w:rPr>
                <w:bCs/>
                <w:color w:val="000000"/>
                <w:szCs w:val="28"/>
              </w:rPr>
              <w:t>Норматив. аварийная подпитка хим.необработ. воды, м3\ч</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Cs/>
                <w:color w:val="000000"/>
                <w:szCs w:val="28"/>
              </w:rPr>
            </w:pPr>
            <w:r w:rsidRPr="00A972B3">
              <w:rPr>
                <w:bCs/>
                <w:color w:val="000000"/>
                <w:szCs w:val="28"/>
              </w:rPr>
              <w:t>Нормативная производительность ВПУ,м3\ч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Cs/>
                <w:color w:val="000000"/>
                <w:szCs w:val="28"/>
              </w:rPr>
            </w:pPr>
            <w:r w:rsidRPr="00A972B3">
              <w:rPr>
                <w:bCs/>
                <w:color w:val="000000"/>
                <w:szCs w:val="28"/>
              </w:rPr>
              <w:t>Резерв (дефицит) производительности ВПУ,м3\ч</w:t>
            </w:r>
          </w:p>
        </w:tc>
      </w:tr>
      <w:tr w:rsidR="00177AF6" w:rsidRPr="00A972B3" w:rsidTr="000D5618">
        <w:trPr>
          <w:trHeight w:val="375"/>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177AF6" w:rsidRPr="00A972B3" w:rsidRDefault="00177AF6" w:rsidP="000D5618">
            <w:pPr>
              <w:rPr>
                <w:sz w:val="28"/>
                <w:szCs w:val="28"/>
              </w:rPr>
            </w:pPr>
            <w:r w:rsidRPr="00A972B3">
              <w:rPr>
                <w:rFonts w:eastAsia="Calibri"/>
                <w:sz w:val="28"/>
                <w:szCs w:val="28"/>
                <w:lang w:eastAsia="en-US"/>
              </w:rPr>
              <w:t>Котельная № 12, п.Б.Вишера, ул.Первомайская, д.11а</w:t>
            </w:r>
          </w:p>
        </w:tc>
        <w:tc>
          <w:tcPr>
            <w:tcW w:w="1418"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0,214</w:t>
            </w:r>
          </w:p>
        </w:tc>
        <w:tc>
          <w:tcPr>
            <w:tcW w:w="1417"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w:t>
            </w:r>
          </w:p>
        </w:tc>
        <w:tc>
          <w:tcPr>
            <w:tcW w:w="1560"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 </w:t>
            </w:r>
          </w:p>
        </w:tc>
        <w:tc>
          <w:tcPr>
            <w:tcW w:w="170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0,000</w:t>
            </w:r>
          </w:p>
        </w:tc>
      </w:tr>
    </w:tbl>
    <w:p w:rsidR="00177AF6" w:rsidRPr="00A972B3" w:rsidRDefault="00177AF6" w:rsidP="00177AF6">
      <w:pPr>
        <w:ind w:firstLine="709"/>
        <w:jc w:val="right"/>
        <w:rPr>
          <w:sz w:val="28"/>
          <w:szCs w:val="28"/>
        </w:rPr>
      </w:pPr>
    </w:p>
    <w:tbl>
      <w:tblPr>
        <w:tblW w:w="4660" w:type="dxa"/>
        <w:tblInd w:w="93" w:type="dxa"/>
        <w:tblLayout w:type="fixed"/>
        <w:tblLook w:val="04A0" w:firstRow="1" w:lastRow="0" w:firstColumn="1" w:lastColumn="0" w:noHBand="0" w:noVBand="1"/>
      </w:tblPr>
      <w:tblGrid>
        <w:gridCol w:w="4660"/>
      </w:tblGrid>
      <w:tr w:rsidR="00177AF6" w:rsidRPr="00A972B3" w:rsidTr="000D5618">
        <w:trPr>
          <w:trHeight w:val="255"/>
        </w:trPr>
        <w:tc>
          <w:tcPr>
            <w:tcW w:w="4660" w:type="dxa"/>
            <w:tcBorders>
              <w:top w:val="nil"/>
              <w:left w:val="nil"/>
              <w:bottom w:val="nil"/>
              <w:right w:val="nil"/>
            </w:tcBorders>
            <w:shd w:val="clear" w:color="auto" w:fill="auto"/>
            <w:vAlign w:val="bottom"/>
          </w:tcPr>
          <w:p w:rsidR="00177AF6" w:rsidRPr="00A972B3" w:rsidRDefault="00177AF6" w:rsidP="000D5618">
            <w:pPr>
              <w:rPr>
                <w:sz w:val="20"/>
                <w:szCs w:val="20"/>
              </w:rPr>
            </w:pPr>
            <w:r w:rsidRPr="00A972B3">
              <w:rPr>
                <w:sz w:val="20"/>
                <w:szCs w:val="20"/>
              </w:rPr>
              <w:t xml:space="preserve">Примечание: </w:t>
            </w:r>
          </w:p>
        </w:tc>
      </w:tr>
      <w:tr w:rsidR="00177AF6" w:rsidRPr="00A972B3" w:rsidTr="000D5618">
        <w:trPr>
          <w:trHeight w:val="255"/>
        </w:trPr>
        <w:tc>
          <w:tcPr>
            <w:tcW w:w="4660" w:type="dxa"/>
            <w:tcBorders>
              <w:top w:val="nil"/>
              <w:left w:val="nil"/>
              <w:bottom w:val="nil"/>
              <w:right w:val="nil"/>
            </w:tcBorders>
            <w:shd w:val="clear" w:color="auto" w:fill="auto"/>
            <w:vAlign w:val="bottom"/>
          </w:tcPr>
          <w:p w:rsidR="00177AF6" w:rsidRPr="00A972B3" w:rsidRDefault="00177AF6" w:rsidP="000D5618">
            <w:pPr>
              <w:rPr>
                <w:sz w:val="20"/>
                <w:szCs w:val="20"/>
              </w:rPr>
            </w:pPr>
            <w:r w:rsidRPr="00A972B3">
              <w:rPr>
                <w:sz w:val="20"/>
                <w:szCs w:val="20"/>
              </w:rPr>
              <w:t>Объём  подпитки =объём  ЦО и ГВС</w:t>
            </w:r>
          </w:p>
        </w:tc>
      </w:tr>
      <w:tr w:rsidR="00177AF6" w:rsidRPr="00A972B3" w:rsidTr="000D5618">
        <w:trPr>
          <w:trHeight w:val="255"/>
        </w:trPr>
        <w:tc>
          <w:tcPr>
            <w:tcW w:w="4660" w:type="dxa"/>
            <w:tcBorders>
              <w:top w:val="nil"/>
              <w:left w:val="nil"/>
              <w:bottom w:val="nil"/>
              <w:right w:val="nil"/>
            </w:tcBorders>
            <w:shd w:val="clear" w:color="auto" w:fill="auto"/>
            <w:vAlign w:val="bottom"/>
          </w:tcPr>
          <w:p w:rsidR="00177AF6" w:rsidRPr="00A972B3" w:rsidRDefault="00177AF6" w:rsidP="000D5618">
            <w:pPr>
              <w:rPr>
                <w:sz w:val="20"/>
                <w:szCs w:val="20"/>
              </w:rPr>
            </w:pPr>
            <w:r w:rsidRPr="00A972B3">
              <w:rPr>
                <w:sz w:val="20"/>
                <w:szCs w:val="20"/>
              </w:rPr>
              <w:t>0 - установки ручного дозирования  ХВП</w:t>
            </w:r>
          </w:p>
        </w:tc>
      </w:tr>
    </w:tbl>
    <w:p w:rsidR="00177AF6" w:rsidRPr="00A972B3" w:rsidRDefault="00177AF6" w:rsidP="00177AF6">
      <w:pPr>
        <w:ind w:firstLine="709"/>
        <w:jc w:val="both"/>
        <w:rPr>
          <w:b/>
          <w:sz w:val="28"/>
          <w:szCs w:val="28"/>
        </w:rPr>
      </w:pPr>
      <w:r w:rsidRPr="00A972B3">
        <w:rPr>
          <w:b/>
          <w:sz w:val="28"/>
          <w:szCs w:val="28"/>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177AF6" w:rsidRPr="00A972B3" w:rsidRDefault="00177AF6" w:rsidP="00177AF6">
      <w:pPr>
        <w:ind w:firstLine="709"/>
        <w:jc w:val="both"/>
        <w:rPr>
          <w:sz w:val="28"/>
          <w:szCs w:val="28"/>
        </w:rPr>
      </w:pPr>
      <w:r w:rsidRPr="00A972B3">
        <w:rPr>
          <w:sz w:val="28"/>
          <w:szCs w:val="28"/>
        </w:rPr>
        <w:t>Открытые системы теплоснабжения на территории Большевишерского городского поселения отсутствуют.</w:t>
      </w:r>
    </w:p>
    <w:p w:rsidR="00177AF6" w:rsidRPr="00A972B3" w:rsidRDefault="00177AF6" w:rsidP="00177AF6">
      <w:pPr>
        <w:ind w:firstLine="709"/>
        <w:jc w:val="both"/>
        <w:rPr>
          <w:b/>
          <w:sz w:val="28"/>
          <w:szCs w:val="28"/>
        </w:rPr>
      </w:pPr>
      <w:r w:rsidRPr="00A972B3">
        <w:rPr>
          <w:b/>
          <w:sz w:val="28"/>
          <w:szCs w:val="28"/>
        </w:rPr>
        <w:t>в) Сведения о наличии баков-аккумуляторов</w:t>
      </w:r>
    </w:p>
    <w:p w:rsidR="00177AF6" w:rsidRPr="00A972B3" w:rsidRDefault="00177AF6" w:rsidP="00177AF6">
      <w:pPr>
        <w:ind w:firstLine="709"/>
        <w:jc w:val="both"/>
        <w:rPr>
          <w:sz w:val="28"/>
          <w:szCs w:val="28"/>
        </w:rPr>
      </w:pPr>
      <w:r w:rsidRPr="00A972B3">
        <w:rPr>
          <w:sz w:val="28"/>
          <w:szCs w:val="28"/>
        </w:rPr>
        <w:t>В котельных Большевишерского городского поселения баки-аккумуляторы отсутствуют.</w:t>
      </w:r>
    </w:p>
    <w:p w:rsidR="00177AF6" w:rsidRPr="00A972B3" w:rsidRDefault="00177AF6" w:rsidP="00177AF6">
      <w:pPr>
        <w:ind w:firstLine="709"/>
        <w:jc w:val="both"/>
        <w:rPr>
          <w:b/>
          <w:sz w:val="28"/>
          <w:szCs w:val="28"/>
        </w:rPr>
      </w:pPr>
      <w:r w:rsidRPr="00A972B3">
        <w:rPr>
          <w:b/>
          <w:sz w:val="28"/>
          <w:szCs w:val="28"/>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177AF6" w:rsidRPr="00A972B3" w:rsidRDefault="00177AF6" w:rsidP="00177AF6">
      <w:pPr>
        <w:ind w:firstLine="709"/>
        <w:jc w:val="both"/>
        <w:rPr>
          <w:sz w:val="28"/>
          <w:szCs w:val="28"/>
        </w:rPr>
      </w:pPr>
      <w:r w:rsidRPr="00A972B3">
        <w:rPr>
          <w:sz w:val="28"/>
          <w:szCs w:val="28"/>
        </w:rPr>
        <w:t>Значения приведены в таблице 24.</w:t>
      </w:r>
    </w:p>
    <w:p w:rsidR="00177AF6" w:rsidRPr="00A972B3" w:rsidRDefault="00177AF6" w:rsidP="00177AF6">
      <w:pPr>
        <w:ind w:firstLine="709"/>
        <w:jc w:val="both"/>
        <w:rPr>
          <w:b/>
          <w:sz w:val="28"/>
          <w:szCs w:val="28"/>
        </w:rPr>
      </w:pPr>
      <w:r w:rsidRPr="00A972B3">
        <w:rPr>
          <w:b/>
          <w:sz w:val="28"/>
          <w:szCs w:val="28"/>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177AF6" w:rsidRPr="00A972B3" w:rsidRDefault="00177AF6" w:rsidP="00177AF6">
      <w:pPr>
        <w:ind w:firstLine="709"/>
        <w:jc w:val="both"/>
        <w:rPr>
          <w:sz w:val="28"/>
          <w:szCs w:val="28"/>
        </w:rPr>
      </w:pPr>
      <w:r w:rsidRPr="00A972B3">
        <w:rPr>
          <w:sz w:val="28"/>
          <w:szCs w:val="28"/>
        </w:rPr>
        <w:t>Значения максимального потребления и производства теплоносителя приведены в таблице 25.</w:t>
      </w:r>
    </w:p>
    <w:p w:rsidR="00177AF6" w:rsidRPr="00A972B3" w:rsidRDefault="00177AF6" w:rsidP="00177AF6">
      <w:pPr>
        <w:ind w:firstLine="709"/>
        <w:jc w:val="right"/>
        <w:rPr>
          <w:sz w:val="28"/>
          <w:szCs w:val="28"/>
        </w:rPr>
      </w:pPr>
    </w:p>
    <w:p w:rsidR="00177AF6" w:rsidRPr="00A972B3" w:rsidRDefault="00177AF6" w:rsidP="00177AF6">
      <w:pPr>
        <w:ind w:firstLine="709"/>
        <w:jc w:val="right"/>
        <w:rPr>
          <w:sz w:val="28"/>
          <w:szCs w:val="28"/>
        </w:rPr>
      </w:pPr>
      <w:r w:rsidRPr="00A972B3">
        <w:rPr>
          <w:sz w:val="28"/>
          <w:szCs w:val="28"/>
        </w:rPr>
        <w:t>Таблица 25</w:t>
      </w:r>
    </w:p>
    <w:tbl>
      <w:tblPr>
        <w:tblW w:w="9432" w:type="dxa"/>
        <w:tblInd w:w="-34" w:type="dxa"/>
        <w:tblLook w:val="04A0" w:firstRow="1" w:lastRow="0" w:firstColumn="1" w:lastColumn="0" w:noHBand="0" w:noVBand="1"/>
      </w:tblPr>
      <w:tblGrid>
        <w:gridCol w:w="2836"/>
        <w:gridCol w:w="1842"/>
        <w:gridCol w:w="1701"/>
        <w:gridCol w:w="3053"/>
      </w:tblGrid>
      <w:tr w:rsidR="00177AF6" w:rsidRPr="00A972B3" w:rsidTr="000D5618">
        <w:trPr>
          <w:trHeight w:val="750"/>
        </w:trPr>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Наименование теплоисточника</w:t>
            </w:r>
          </w:p>
        </w:tc>
        <w:tc>
          <w:tcPr>
            <w:tcW w:w="6596" w:type="dxa"/>
            <w:gridSpan w:val="3"/>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Максимальное потребление холодной воды на технологические потери и нужды ГВС, м3/год</w:t>
            </w:r>
          </w:p>
        </w:tc>
      </w:tr>
      <w:tr w:rsidR="00177AF6" w:rsidRPr="00A972B3" w:rsidTr="000D5618">
        <w:trPr>
          <w:trHeight w:val="2091"/>
        </w:trPr>
        <w:tc>
          <w:tcPr>
            <w:tcW w:w="28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rPr>
                <w:b/>
                <w:bCs/>
                <w:color w:val="000000"/>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Общий объем потребления</w:t>
            </w:r>
          </w:p>
        </w:tc>
        <w:tc>
          <w:tcPr>
            <w:tcW w:w="170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 xml:space="preserve">в том числе ГВС </w:t>
            </w:r>
          </w:p>
        </w:tc>
        <w:tc>
          <w:tcPr>
            <w:tcW w:w="3053"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в том числе эксплуатационные затраты и потери теплоносителя в т/сетях и  на собственные нужды</w:t>
            </w:r>
          </w:p>
        </w:tc>
      </w:tr>
      <w:tr w:rsidR="00177AF6" w:rsidRPr="00A972B3" w:rsidTr="000D5618">
        <w:trPr>
          <w:trHeight w:val="375"/>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rsidR="00177AF6" w:rsidRPr="00A972B3" w:rsidRDefault="00177AF6" w:rsidP="000D5618">
            <w:pPr>
              <w:rPr>
                <w:sz w:val="28"/>
                <w:szCs w:val="28"/>
              </w:rPr>
            </w:pPr>
            <w:r w:rsidRPr="00A972B3">
              <w:rPr>
                <w:sz w:val="28"/>
                <w:szCs w:val="28"/>
              </w:rPr>
              <w:t>Котельная №12, п. Б. Вишера, ул. Первомайская, 11а</w:t>
            </w:r>
          </w:p>
        </w:tc>
        <w:tc>
          <w:tcPr>
            <w:tcW w:w="1842"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2048,13</w:t>
            </w:r>
          </w:p>
        </w:tc>
        <w:tc>
          <w:tcPr>
            <w:tcW w:w="170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288,46</w:t>
            </w:r>
          </w:p>
        </w:tc>
        <w:tc>
          <w:tcPr>
            <w:tcW w:w="3053"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1759,67</w:t>
            </w:r>
          </w:p>
        </w:tc>
      </w:tr>
      <w:tr w:rsidR="00177AF6" w:rsidRPr="00A972B3" w:rsidTr="000D5618">
        <w:trPr>
          <w:trHeight w:val="375"/>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rsidR="00177AF6" w:rsidRPr="00A972B3" w:rsidRDefault="00177AF6" w:rsidP="000D5618">
            <w:pPr>
              <w:rPr>
                <w:b/>
                <w:bCs/>
                <w:sz w:val="28"/>
                <w:szCs w:val="28"/>
              </w:rPr>
            </w:pPr>
            <w:r w:rsidRPr="00A972B3">
              <w:rPr>
                <w:b/>
                <w:bCs/>
                <w:sz w:val="28"/>
                <w:szCs w:val="28"/>
              </w:rPr>
              <w:t>Итого:</w:t>
            </w:r>
          </w:p>
        </w:tc>
        <w:tc>
          <w:tcPr>
            <w:tcW w:w="1842"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sz w:val="28"/>
                <w:szCs w:val="28"/>
              </w:rPr>
            </w:pPr>
            <w:r w:rsidRPr="00A972B3">
              <w:rPr>
                <w:b/>
                <w:bCs/>
                <w:sz w:val="28"/>
                <w:szCs w:val="28"/>
              </w:rPr>
              <w:t>2048,13</w:t>
            </w:r>
          </w:p>
        </w:tc>
        <w:tc>
          <w:tcPr>
            <w:tcW w:w="170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sz w:val="28"/>
                <w:szCs w:val="28"/>
              </w:rPr>
            </w:pPr>
            <w:r w:rsidRPr="00A972B3">
              <w:rPr>
                <w:b/>
                <w:bCs/>
                <w:sz w:val="28"/>
                <w:szCs w:val="28"/>
              </w:rPr>
              <w:t>288,46</w:t>
            </w:r>
          </w:p>
        </w:tc>
        <w:tc>
          <w:tcPr>
            <w:tcW w:w="3053"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sz w:val="28"/>
                <w:szCs w:val="28"/>
              </w:rPr>
            </w:pPr>
            <w:r w:rsidRPr="00A972B3">
              <w:rPr>
                <w:b/>
                <w:bCs/>
                <w:sz w:val="28"/>
                <w:szCs w:val="28"/>
              </w:rPr>
              <w:t>1759,67</w:t>
            </w:r>
          </w:p>
        </w:tc>
      </w:tr>
    </w:tbl>
    <w:p w:rsidR="00177AF6" w:rsidRPr="00A972B3" w:rsidRDefault="00177AF6" w:rsidP="00177AF6">
      <w:pPr>
        <w:ind w:firstLine="709"/>
        <w:jc w:val="center"/>
        <w:rPr>
          <w:sz w:val="28"/>
          <w:szCs w:val="28"/>
        </w:rPr>
      </w:pPr>
    </w:p>
    <w:p w:rsidR="00177AF6" w:rsidRPr="00A972B3" w:rsidRDefault="00177AF6" w:rsidP="00177AF6">
      <w:pPr>
        <w:spacing w:line="276" w:lineRule="auto"/>
        <w:ind w:right="-6" w:firstLine="539"/>
        <w:jc w:val="both"/>
        <w:outlineLvl w:val="1"/>
        <w:rPr>
          <w:sz w:val="28"/>
          <w:szCs w:val="28"/>
        </w:rPr>
      </w:pPr>
      <w:r w:rsidRPr="00A972B3">
        <w:rPr>
          <w:sz w:val="28"/>
          <w:szCs w:val="28"/>
        </w:rPr>
        <w:t>Теплоносителем является вода, забираемая напрямую из системы централизованного водоснабжения. Поэтому подключение новых потребителей не создаст дефицита.</w:t>
      </w:r>
    </w:p>
    <w:p w:rsidR="00177AF6" w:rsidRPr="00A972B3" w:rsidRDefault="00177AF6" w:rsidP="00177AF6">
      <w:pPr>
        <w:pStyle w:val="1"/>
        <w:pageBreakBefore/>
        <w:suppressAutoHyphens/>
        <w:spacing w:after="120"/>
        <w:ind w:left="448" w:right="-2" w:hanging="448"/>
        <w:rPr>
          <w:caps/>
          <w:color w:val="auto"/>
          <w:spacing w:val="20"/>
          <w:sz w:val="34"/>
          <w:szCs w:val="34"/>
        </w:rPr>
      </w:pPr>
      <w:bookmarkStart w:id="25" w:name="_Toc528247949"/>
      <w:r w:rsidRPr="00A972B3">
        <w:rPr>
          <w:caps/>
          <w:color w:val="auto"/>
          <w:spacing w:val="20"/>
          <w:sz w:val="34"/>
          <w:szCs w:val="34"/>
        </w:rPr>
        <w:t>Глава 7. Предложения по строительству, реконструкции и техническому перевооружению источников тепловой энергии</w:t>
      </w:r>
      <w:bookmarkEnd w:id="25"/>
    </w:p>
    <w:p w:rsidR="00177AF6" w:rsidRPr="00A972B3" w:rsidRDefault="00177AF6" w:rsidP="00177AF6">
      <w:pPr>
        <w:ind w:firstLine="709"/>
        <w:jc w:val="both"/>
        <w:rPr>
          <w:b/>
          <w:sz w:val="28"/>
          <w:szCs w:val="28"/>
        </w:rPr>
      </w:pPr>
      <w:r w:rsidRPr="00A972B3">
        <w:rPr>
          <w:b/>
          <w:sz w:val="28"/>
          <w:szCs w:val="28"/>
        </w:rPr>
        <w:t>а) Описание условий организации централизованного теплоснабжения, индивидуального теплоснабжения, а также поквартирного отопления</w:t>
      </w:r>
    </w:p>
    <w:p w:rsidR="00177AF6" w:rsidRPr="00A972B3" w:rsidRDefault="00177AF6" w:rsidP="00177AF6">
      <w:pPr>
        <w:tabs>
          <w:tab w:val="left" w:pos="1276"/>
        </w:tabs>
        <w:ind w:firstLine="709"/>
        <w:jc w:val="both"/>
        <w:rPr>
          <w:sz w:val="28"/>
          <w:szCs w:val="28"/>
        </w:rPr>
      </w:pPr>
      <w:r w:rsidRPr="00A972B3">
        <w:rPr>
          <w:sz w:val="28"/>
          <w:szCs w:val="28"/>
        </w:rPr>
        <w:t>Схемой теплоснабжения предусмотрено сохранение существующих условий организации централизованного теплоснабжения, индивидуального теплоснабжения, а также поквартирного отопления.</w:t>
      </w:r>
    </w:p>
    <w:p w:rsidR="00177AF6" w:rsidRPr="00A972B3" w:rsidRDefault="00177AF6" w:rsidP="00177AF6">
      <w:pPr>
        <w:tabs>
          <w:tab w:val="left" w:pos="1276"/>
        </w:tabs>
        <w:ind w:firstLine="709"/>
        <w:jc w:val="both"/>
        <w:rPr>
          <w:sz w:val="28"/>
          <w:szCs w:val="28"/>
        </w:rPr>
      </w:pPr>
      <w:r w:rsidRPr="00A972B3">
        <w:rPr>
          <w:sz w:val="28"/>
          <w:szCs w:val="28"/>
        </w:rPr>
        <w:t xml:space="preserve">Выявленные проблемы функционирования и развития системы теплоснабжения Большевишерского городского поселения решаются посредством мероприятий по модернизации, реконструкции инфраструктуры и подключению объектов нового строительства. </w:t>
      </w:r>
    </w:p>
    <w:p w:rsidR="00177AF6" w:rsidRPr="00A972B3" w:rsidRDefault="00177AF6" w:rsidP="00177AF6">
      <w:pPr>
        <w:tabs>
          <w:tab w:val="left" w:pos="1276"/>
        </w:tabs>
        <w:ind w:firstLine="709"/>
        <w:jc w:val="both"/>
        <w:rPr>
          <w:b/>
          <w:sz w:val="28"/>
          <w:szCs w:val="28"/>
        </w:rPr>
      </w:pPr>
      <w:r w:rsidRPr="00A972B3">
        <w:rPr>
          <w:b/>
          <w:sz w:val="28"/>
          <w:szCs w:val="28"/>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177AF6" w:rsidRPr="00A972B3" w:rsidRDefault="00177AF6" w:rsidP="00177AF6">
      <w:pPr>
        <w:tabs>
          <w:tab w:val="left" w:pos="1276"/>
        </w:tabs>
        <w:ind w:firstLine="709"/>
        <w:jc w:val="both"/>
        <w:rPr>
          <w:sz w:val="28"/>
          <w:szCs w:val="28"/>
        </w:rPr>
      </w:pPr>
      <w:r w:rsidRPr="00A972B3">
        <w:rPr>
          <w:sz w:val="28"/>
          <w:szCs w:val="28"/>
        </w:rPr>
        <w:t>Генерирующие объекты, мощность которых поставляется в вынужденном режиме в целях обеспечения надежного теплоснабжения потребителей, на территории п. Большая Вишера отсутствуют.</w:t>
      </w:r>
    </w:p>
    <w:p w:rsidR="00177AF6" w:rsidRPr="00A972B3" w:rsidRDefault="00177AF6" w:rsidP="00177AF6">
      <w:pPr>
        <w:ind w:firstLine="709"/>
        <w:jc w:val="both"/>
        <w:rPr>
          <w:b/>
          <w:sz w:val="28"/>
          <w:szCs w:val="28"/>
        </w:rPr>
      </w:pPr>
      <w:r w:rsidRPr="00A972B3">
        <w:rPr>
          <w:b/>
          <w:sz w:val="28"/>
          <w:szCs w:val="28"/>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177AF6" w:rsidRPr="00A972B3" w:rsidRDefault="00177AF6" w:rsidP="00177AF6">
      <w:pPr>
        <w:tabs>
          <w:tab w:val="left" w:pos="1276"/>
        </w:tabs>
        <w:ind w:firstLine="709"/>
        <w:jc w:val="both"/>
        <w:rPr>
          <w:sz w:val="28"/>
          <w:szCs w:val="28"/>
        </w:rPr>
      </w:pPr>
      <w:r w:rsidRPr="00A972B3">
        <w:rPr>
          <w:sz w:val="28"/>
          <w:szCs w:val="28"/>
        </w:rPr>
        <w:t>Объекты, электрическая мощность которых поставляется в вынужденном режиме в целях обеспечения надежного теплоснабжения потребителей, на территории п. Большая Вишера отсутствуют.</w:t>
      </w:r>
    </w:p>
    <w:p w:rsidR="00177AF6" w:rsidRPr="00A972B3" w:rsidRDefault="00177AF6" w:rsidP="00177AF6">
      <w:pPr>
        <w:tabs>
          <w:tab w:val="left" w:pos="1276"/>
        </w:tabs>
        <w:ind w:firstLine="709"/>
        <w:jc w:val="both"/>
        <w:rPr>
          <w:b/>
          <w:sz w:val="28"/>
          <w:szCs w:val="28"/>
        </w:rPr>
      </w:pPr>
      <w:r w:rsidRPr="00A972B3">
        <w:rPr>
          <w:b/>
          <w:sz w:val="28"/>
          <w:szCs w:val="28"/>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p w:rsidR="00177AF6" w:rsidRPr="00A972B3" w:rsidRDefault="00177AF6" w:rsidP="00177AF6">
      <w:pPr>
        <w:tabs>
          <w:tab w:val="left" w:pos="1276"/>
        </w:tabs>
        <w:ind w:firstLine="709"/>
        <w:jc w:val="both"/>
        <w:rPr>
          <w:sz w:val="28"/>
          <w:szCs w:val="28"/>
        </w:rPr>
      </w:pPr>
      <w:r w:rsidRPr="00A972B3">
        <w:rPr>
          <w:sz w:val="28"/>
          <w:szCs w:val="28"/>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rsidR="00177AF6" w:rsidRPr="00A972B3" w:rsidRDefault="00177AF6" w:rsidP="00177AF6">
      <w:pPr>
        <w:ind w:firstLine="709"/>
        <w:jc w:val="both"/>
        <w:rPr>
          <w:b/>
          <w:sz w:val="28"/>
          <w:szCs w:val="28"/>
        </w:rPr>
      </w:pPr>
      <w:r w:rsidRPr="00A972B3">
        <w:rPr>
          <w:b/>
          <w:sz w:val="28"/>
          <w:szCs w:val="28"/>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p w:rsidR="00177AF6" w:rsidRPr="00A972B3" w:rsidRDefault="00177AF6" w:rsidP="00177AF6">
      <w:pPr>
        <w:tabs>
          <w:tab w:val="left" w:pos="1276"/>
        </w:tabs>
        <w:ind w:firstLine="709"/>
        <w:jc w:val="both"/>
        <w:rPr>
          <w:sz w:val="28"/>
          <w:szCs w:val="28"/>
        </w:rPr>
      </w:pPr>
      <w:r w:rsidRPr="00A972B3">
        <w:rPr>
          <w:sz w:val="28"/>
          <w:szCs w:val="28"/>
        </w:rPr>
        <w:t>Источники тепловой энергии, функционирующие в режиме комбинированной выработки электрической и тепловой энергии, на территории Большевишерского городского поселения отсутствуют.</w:t>
      </w:r>
    </w:p>
    <w:p w:rsidR="00177AF6" w:rsidRPr="00A972B3" w:rsidRDefault="00177AF6" w:rsidP="00177AF6">
      <w:pPr>
        <w:ind w:firstLine="709"/>
        <w:jc w:val="both"/>
        <w:rPr>
          <w:b/>
          <w:sz w:val="28"/>
          <w:szCs w:val="28"/>
        </w:rPr>
      </w:pPr>
      <w:r w:rsidRPr="00A972B3">
        <w:rPr>
          <w:b/>
          <w:sz w:val="28"/>
          <w:szCs w:val="28"/>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177AF6" w:rsidRPr="00A972B3" w:rsidRDefault="00177AF6" w:rsidP="00177AF6">
      <w:pPr>
        <w:tabs>
          <w:tab w:val="left" w:pos="1276"/>
        </w:tabs>
        <w:ind w:firstLine="709"/>
        <w:jc w:val="both"/>
        <w:rPr>
          <w:sz w:val="28"/>
          <w:szCs w:val="28"/>
        </w:rPr>
      </w:pPr>
      <w:r w:rsidRPr="00A972B3">
        <w:rPr>
          <w:sz w:val="28"/>
          <w:szCs w:val="28"/>
        </w:rPr>
        <w:t>Переоборудование котельных в источники тепловой энергии, функционирующие в режиме комбинированной выработки электрической и тепловой энергии, схемой теплоснабжения не предусмотрено.</w:t>
      </w:r>
    </w:p>
    <w:p w:rsidR="00177AF6" w:rsidRPr="00A972B3" w:rsidRDefault="00177AF6" w:rsidP="00177AF6">
      <w:pPr>
        <w:ind w:firstLine="709"/>
        <w:jc w:val="both"/>
        <w:rPr>
          <w:b/>
          <w:sz w:val="28"/>
          <w:szCs w:val="28"/>
        </w:rPr>
      </w:pPr>
      <w:r w:rsidRPr="00A972B3">
        <w:rPr>
          <w:b/>
          <w:sz w:val="28"/>
          <w:szCs w:val="28"/>
        </w:rPr>
        <w:t>ж)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rsidR="00177AF6" w:rsidRPr="00A972B3" w:rsidRDefault="00177AF6" w:rsidP="00177AF6">
      <w:pPr>
        <w:tabs>
          <w:tab w:val="left" w:pos="1276"/>
        </w:tabs>
        <w:ind w:firstLine="709"/>
        <w:jc w:val="both"/>
        <w:rPr>
          <w:sz w:val="28"/>
          <w:szCs w:val="28"/>
        </w:rPr>
      </w:pPr>
      <w:r w:rsidRPr="00A972B3">
        <w:rPr>
          <w:sz w:val="28"/>
          <w:szCs w:val="28"/>
        </w:rPr>
        <w:t>Реконструкция котельных с увеличением зоны их действия путем включения в нее зон действия существующих источников тепловой энергии схемой теплоснабжения не предусмотрена.</w:t>
      </w:r>
    </w:p>
    <w:p w:rsidR="00177AF6" w:rsidRPr="00A972B3" w:rsidRDefault="00177AF6" w:rsidP="00177AF6">
      <w:pPr>
        <w:ind w:firstLine="709"/>
        <w:jc w:val="both"/>
        <w:rPr>
          <w:b/>
          <w:sz w:val="28"/>
          <w:szCs w:val="28"/>
        </w:rPr>
      </w:pPr>
      <w:r w:rsidRPr="00A972B3">
        <w:rPr>
          <w:b/>
          <w:sz w:val="28"/>
          <w:szCs w:val="28"/>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177AF6" w:rsidRPr="00A972B3" w:rsidRDefault="00177AF6" w:rsidP="00177AF6">
      <w:pPr>
        <w:tabs>
          <w:tab w:val="left" w:pos="1276"/>
        </w:tabs>
        <w:ind w:firstLine="709"/>
        <w:jc w:val="both"/>
        <w:rPr>
          <w:sz w:val="28"/>
          <w:szCs w:val="28"/>
        </w:rPr>
      </w:pPr>
      <w:r w:rsidRPr="00A972B3">
        <w:rPr>
          <w:sz w:val="28"/>
          <w:szCs w:val="28"/>
        </w:rPr>
        <w:t>Перевод котельных в пиковый режим работы схемой теплоснабжения не предусмотрен.</w:t>
      </w:r>
    </w:p>
    <w:p w:rsidR="00177AF6" w:rsidRPr="00A972B3" w:rsidRDefault="00177AF6" w:rsidP="00177AF6">
      <w:pPr>
        <w:ind w:firstLine="709"/>
        <w:jc w:val="both"/>
        <w:rPr>
          <w:b/>
          <w:sz w:val="28"/>
          <w:szCs w:val="28"/>
        </w:rPr>
      </w:pPr>
      <w:r w:rsidRPr="00A972B3">
        <w:rPr>
          <w:b/>
          <w:sz w:val="28"/>
          <w:szCs w:val="28"/>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177AF6" w:rsidRPr="00A972B3" w:rsidRDefault="00177AF6" w:rsidP="00177AF6">
      <w:pPr>
        <w:tabs>
          <w:tab w:val="left" w:pos="1276"/>
        </w:tabs>
        <w:ind w:firstLine="709"/>
        <w:jc w:val="both"/>
        <w:rPr>
          <w:sz w:val="28"/>
          <w:szCs w:val="28"/>
        </w:rPr>
      </w:pPr>
      <w:r w:rsidRPr="00A972B3">
        <w:rPr>
          <w:sz w:val="28"/>
          <w:szCs w:val="28"/>
        </w:rPr>
        <w:t>Источники тепловой энергии, функционирующие в режиме комбинированной выработки электрической и тепловой энергии, на территории Большевишерского городского поселения отсутствуют.</w:t>
      </w:r>
    </w:p>
    <w:p w:rsidR="00177AF6" w:rsidRPr="00A972B3" w:rsidRDefault="00177AF6" w:rsidP="00177AF6">
      <w:pPr>
        <w:keepNext/>
        <w:keepLines/>
        <w:ind w:firstLine="709"/>
        <w:jc w:val="both"/>
        <w:rPr>
          <w:b/>
          <w:sz w:val="28"/>
          <w:szCs w:val="28"/>
        </w:rPr>
      </w:pPr>
      <w:r w:rsidRPr="00A972B3">
        <w:rPr>
          <w:b/>
          <w:sz w:val="28"/>
          <w:szCs w:val="28"/>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177AF6" w:rsidRPr="00A972B3" w:rsidRDefault="00177AF6" w:rsidP="00177AF6">
      <w:pPr>
        <w:tabs>
          <w:tab w:val="left" w:pos="1276"/>
        </w:tabs>
        <w:ind w:firstLine="709"/>
        <w:jc w:val="both"/>
        <w:rPr>
          <w:sz w:val="28"/>
          <w:szCs w:val="28"/>
        </w:rPr>
      </w:pPr>
      <w:r w:rsidRPr="00A972B3">
        <w:rPr>
          <w:sz w:val="28"/>
          <w:szCs w:val="28"/>
        </w:rPr>
        <w:t>Вывод в резерв или вывод из эксплуатации котельных при передаче тепловых нагрузок на другие источники тепловой энергии схемой теплоснабжения не предусмотрен.</w:t>
      </w:r>
    </w:p>
    <w:p w:rsidR="00177AF6" w:rsidRPr="00A972B3" w:rsidRDefault="00177AF6" w:rsidP="00177AF6">
      <w:pPr>
        <w:keepNext/>
        <w:keepLines/>
        <w:ind w:firstLine="709"/>
        <w:jc w:val="both"/>
        <w:rPr>
          <w:b/>
          <w:sz w:val="28"/>
          <w:szCs w:val="28"/>
        </w:rPr>
      </w:pPr>
      <w:r w:rsidRPr="00A972B3">
        <w:rPr>
          <w:b/>
          <w:sz w:val="28"/>
          <w:szCs w:val="28"/>
        </w:rPr>
        <w:t>л) Обоснование организации индивидуального теплоснабжения в зонах застройки поселения малоэтажными жилыми зданиями</w:t>
      </w:r>
    </w:p>
    <w:p w:rsidR="00177AF6" w:rsidRPr="00A972B3" w:rsidRDefault="00177AF6" w:rsidP="00177AF6">
      <w:pPr>
        <w:tabs>
          <w:tab w:val="left" w:pos="1276"/>
        </w:tabs>
        <w:ind w:firstLine="709"/>
        <w:jc w:val="both"/>
        <w:rPr>
          <w:sz w:val="28"/>
          <w:szCs w:val="28"/>
        </w:rPr>
      </w:pPr>
      <w:r w:rsidRPr="00A972B3">
        <w:rPr>
          <w:sz w:val="28"/>
          <w:szCs w:val="28"/>
        </w:rPr>
        <w:t>Индивидуальное теплоснабжение предусмотрено схемой теплоснабжения в отношении малоэтажных жилых зданий, так как централизованное теплоснабжение таких объектов экономически нецелесообразно из-за низкой плотности тепловых нагрузок.</w:t>
      </w:r>
    </w:p>
    <w:p w:rsidR="00177AF6" w:rsidRPr="00A972B3" w:rsidRDefault="00177AF6" w:rsidP="00177AF6">
      <w:pPr>
        <w:keepNext/>
        <w:keepLines/>
        <w:ind w:firstLine="709"/>
        <w:jc w:val="both"/>
        <w:rPr>
          <w:b/>
          <w:sz w:val="28"/>
          <w:szCs w:val="28"/>
        </w:rPr>
      </w:pPr>
      <w:r w:rsidRPr="00A972B3">
        <w:rPr>
          <w:b/>
          <w:sz w:val="28"/>
          <w:szCs w:val="28"/>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p>
    <w:p w:rsidR="00177AF6" w:rsidRPr="00A972B3" w:rsidRDefault="00177AF6" w:rsidP="00177AF6">
      <w:pPr>
        <w:ind w:firstLine="709"/>
        <w:jc w:val="both"/>
        <w:rPr>
          <w:sz w:val="28"/>
          <w:szCs w:val="28"/>
        </w:rPr>
      </w:pPr>
      <w:r w:rsidRPr="00A972B3">
        <w:rPr>
          <w:sz w:val="28"/>
          <w:szCs w:val="28"/>
        </w:rPr>
        <w:t>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энергии в Большевишерском городском поселении представлены в таблице 26.</w:t>
      </w:r>
    </w:p>
    <w:p w:rsidR="00177AF6" w:rsidRPr="00A972B3" w:rsidRDefault="00177AF6" w:rsidP="00177AF6">
      <w:pPr>
        <w:spacing w:line="276" w:lineRule="auto"/>
        <w:ind w:right="-6" w:firstLine="539"/>
        <w:jc w:val="both"/>
        <w:outlineLvl w:val="1"/>
        <w:rPr>
          <w:b/>
          <w:sz w:val="28"/>
          <w:szCs w:val="28"/>
        </w:rPr>
        <w:sectPr w:rsidR="00177AF6" w:rsidRPr="00A972B3">
          <w:pgSz w:w="11906" w:h="16838"/>
          <w:pgMar w:top="1134" w:right="851" w:bottom="1134" w:left="1701" w:header="567" w:footer="113" w:gutter="0"/>
          <w:cols w:space="708"/>
          <w:docGrid w:linePitch="360"/>
        </w:sectPr>
      </w:pPr>
    </w:p>
    <w:p w:rsidR="00177AF6" w:rsidRPr="00A972B3" w:rsidRDefault="00177AF6" w:rsidP="00177AF6">
      <w:pPr>
        <w:keepNext/>
        <w:spacing w:line="360" w:lineRule="auto"/>
        <w:ind w:firstLine="567"/>
        <w:jc w:val="right"/>
        <w:rPr>
          <w:sz w:val="28"/>
          <w:szCs w:val="28"/>
        </w:rPr>
      </w:pPr>
      <w:r w:rsidRPr="00A972B3">
        <w:rPr>
          <w:sz w:val="28"/>
          <w:szCs w:val="28"/>
        </w:rPr>
        <w:t>Таблица 26</w:t>
      </w:r>
    </w:p>
    <w:tbl>
      <w:tblPr>
        <w:tblW w:w="14871" w:type="dxa"/>
        <w:tblInd w:w="103" w:type="dxa"/>
        <w:tblLayout w:type="fixed"/>
        <w:tblLook w:val="04A0" w:firstRow="1" w:lastRow="0" w:firstColumn="1" w:lastColumn="0" w:noHBand="0" w:noVBand="1"/>
      </w:tblPr>
      <w:tblGrid>
        <w:gridCol w:w="2557"/>
        <w:gridCol w:w="1417"/>
        <w:gridCol w:w="1701"/>
        <w:gridCol w:w="1560"/>
        <w:gridCol w:w="1939"/>
        <w:gridCol w:w="1321"/>
        <w:gridCol w:w="1701"/>
        <w:gridCol w:w="1276"/>
        <w:gridCol w:w="1399"/>
      </w:tblGrid>
      <w:tr w:rsidR="00177AF6" w:rsidRPr="00A972B3" w:rsidTr="000D5618">
        <w:trPr>
          <w:trHeight w:val="15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Наименование теплоисточника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Установленная мощность,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Располагаемая мощность, Гкал/ч</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Мощность нетто, Гкал/ч</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Подключенная нагрузка, Гкал/ч</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Хозяйственные нужды,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Собственные нужды, Гкал/ч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Потери в тепловых сетях, Гкал/ч</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Резерв тепловой мощности, Гкал/ч</w:t>
            </w:r>
          </w:p>
        </w:tc>
      </w:tr>
      <w:tr w:rsidR="00177AF6" w:rsidRPr="00A972B3" w:rsidTr="000D5618">
        <w:trPr>
          <w:trHeight w:val="375"/>
        </w:trPr>
        <w:tc>
          <w:tcPr>
            <w:tcW w:w="1487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Текущий период (2022-2023 г.)</w:t>
            </w:r>
          </w:p>
        </w:tc>
      </w:tr>
      <w:tr w:rsidR="00177AF6" w:rsidRPr="00A972B3" w:rsidTr="000D5618">
        <w:trPr>
          <w:trHeight w:val="375"/>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177AF6" w:rsidRPr="00A972B3" w:rsidRDefault="00177AF6" w:rsidP="000D5618">
            <w:pPr>
              <w:rPr>
                <w:sz w:val="28"/>
                <w:szCs w:val="28"/>
              </w:rPr>
            </w:pPr>
            <w:r w:rsidRPr="00A972B3">
              <w:rPr>
                <w:sz w:val="28"/>
                <w:szCs w:val="28"/>
              </w:rPr>
              <w:t>Котельная №12</w:t>
            </w:r>
          </w:p>
        </w:tc>
        <w:tc>
          <w:tcPr>
            <w:tcW w:w="1417"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5,850</w:t>
            </w:r>
          </w:p>
        </w:tc>
        <w:tc>
          <w:tcPr>
            <w:tcW w:w="170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lang w:val="en-US"/>
              </w:rPr>
            </w:pPr>
            <w:r w:rsidRPr="00A972B3">
              <w:rPr>
                <w:sz w:val="28"/>
                <w:szCs w:val="28"/>
              </w:rPr>
              <w:t>4,</w:t>
            </w:r>
            <w:r w:rsidRPr="00A972B3">
              <w:rPr>
                <w:sz w:val="28"/>
                <w:szCs w:val="28"/>
                <w:lang w:val="en-US"/>
              </w:rPr>
              <w:t>64</w:t>
            </w:r>
          </w:p>
        </w:tc>
        <w:tc>
          <w:tcPr>
            <w:tcW w:w="1560"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4,569</w:t>
            </w:r>
          </w:p>
        </w:tc>
        <w:tc>
          <w:tcPr>
            <w:tcW w:w="1939"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lang w:val="en-US"/>
              </w:rPr>
            </w:pPr>
            <w:r w:rsidRPr="00A972B3">
              <w:rPr>
                <w:sz w:val="28"/>
                <w:szCs w:val="28"/>
              </w:rPr>
              <w:t>1,9</w:t>
            </w:r>
            <w:r w:rsidRPr="00A972B3">
              <w:rPr>
                <w:sz w:val="28"/>
                <w:szCs w:val="28"/>
                <w:lang w:val="en-US"/>
              </w:rPr>
              <w:t>37</w:t>
            </w:r>
          </w:p>
        </w:tc>
        <w:tc>
          <w:tcPr>
            <w:tcW w:w="132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0,000</w:t>
            </w:r>
          </w:p>
        </w:tc>
        <w:tc>
          <w:tcPr>
            <w:tcW w:w="170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0,071</w:t>
            </w:r>
          </w:p>
        </w:tc>
        <w:tc>
          <w:tcPr>
            <w:tcW w:w="1276"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0,461</w:t>
            </w:r>
          </w:p>
        </w:tc>
        <w:tc>
          <w:tcPr>
            <w:tcW w:w="1399"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2,101</w:t>
            </w:r>
          </w:p>
        </w:tc>
      </w:tr>
      <w:tr w:rsidR="00177AF6" w:rsidRPr="00A972B3" w:rsidTr="000D5618">
        <w:trPr>
          <w:trHeight w:val="375"/>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rPr>
                <w:b/>
                <w:bCs/>
                <w:color w:val="000000"/>
                <w:sz w:val="28"/>
                <w:szCs w:val="28"/>
              </w:rPr>
            </w:pPr>
            <w:r w:rsidRPr="00A972B3">
              <w:rPr>
                <w:b/>
                <w:bCs/>
                <w:color w:val="000000"/>
                <w:sz w:val="28"/>
                <w:szCs w:val="28"/>
              </w:rPr>
              <w:t>Итого:</w:t>
            </w:r>
          </w:p>
        </w:tc>
        <w:tc>
          <w:tcPr>
            <w:tcW w:w="1417"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5,850</w:t>
            </w:r>
          </w:p>
        </w:tc>
        <w:tc>
          <w:tcPr>
            <w:tcW w:w="170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lang w:val="en-US"/>
              </w:rPr>
            </w:pPr>
            <w:r w:rsidRPr="00A972B3">
              <w:rPr>
                <w:b/>
                <w:bCs/>
                <w:color w:val="000000"/>
                <w:sz w:val="28"/>
                <w:szCs w:val="28"/>
              </w:rPr>
              <w:t>4,</w:t>
            </w:r>
            <w:r w:rsidRPr="00A972B3">
              <w:rPr>
                <w:b/>
                <w:bCs/>
                <w:color w:val="000000"/>
                <w:sz w:val="28"/>
                <w:szCs w:val="28"/>
                <w:lang w:val="en-US"/>
              </w:rPr>
              <w:t>64</w:t>
            </w:r>
          </w:p>
        </w:tc>
        <w:tc>
          <w:tcPr>
            <w:tcW w:w="1560"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4,569</w:t>
            </w:r>
          </w:p>
        </w:tc>
        <w:tc>
          <w:tcPr>
            <w:tcW w:w="1939"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lang w:val="en-US"/>
              </w:rPr>
            </w:pPr>
            <w:r w:rsidRPr="00A972B3">
              <w:rPr>
                <w:b/>
                <w:bCs/>
                <w:color w:val="000000"/>
                <w:sz w:val="28"/>
                <w:szCs w:val="28"/>
              </w:rPr>
              <w:t>1,9</w:t>
            </w:r>
            <w:r w:rsidRPr="00A972B3">
              <w:rPr>
                <w:b/>
                <w:bCs/>
                <w:color w:val="000000"/>
                <w:sz w:val="28"/>
                <w:szCs w:val="28"/>
                <w:lang w:val="en-US"/>
              </w:rPr>
              <w:t>37</w:t>
            </w:r>
          </w:p>
        </w:tc>
        <w:tc>
          <w:tcPr>
            <w:tcW w:w="132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0,000</w:t>
            </w:r>
          </w:p>
        </w:tc>
        <w:tc>
          <w:tcPr>
            <w:tcW w:w="170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0,071</w:t>
            </w:r>
          </w:p>
        </w:tc>
        <w:tc>
          <w:tcPr>
            <w:tcW w:w="1276"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0,461</w:t>
            </w:r>
          </w:p>
        </w:tc>
        <w:tc>
          <w:tcPr>
            <w:tcW w:w="1399"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2,101</w:t>
            </w:r>
          </w:p>
        </w:tc>
      </w:tr>
      <w:tr w:rsidR="00177AF6" w:rsidRPr="00A972B3" w:rsidTr="000D5618">
        <w:trPr>
          <w:trHeight w:val="375"/>
        </w:trPr>
        <w:tc>
          <w:tcPr>
            <w:tcW w:w="1487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Перспективный период (2024-2030 г.)</w:t>
            </w:r>
          </w:p>
        </w:tc>
      </w:tr>
      <w:tr w:rsidR="00177AF6" w:rsidRPr="00A972B3" w:rsidTr="000D5618">
        <w:trPr>
          <w:trHeight w:val="375"/>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177AF6" w:rsidRPr="00A972B3" w:rsidRDefault="00177AF6" w:rsidP="000D5618">
            <w:pPr>
              <w:rPr>
                <w:sz w:val="28"/>
                <w:szCs w:val="28"/>
              </w:rPr>
            </w:pPr>
            <w:r w:rsidRPr="00A972B3">
              <w:rPr>
                <w:sz w:val="28"/>
                <w:szCs w:val="28"/>
              </w:rPr>
              <w:t>Котельная №12</w:t>
            </w:r>
          </w:p>
        </w:tc>
        <w:tc>
          <w:tcPr>
            <w:tcW w:w="1417"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5,850</w:t>
            </w:r>
          </w:p>
        </w:tc>
        <w:tc>
          <w:tcPr>
            <w:tcW w:w="170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lang w:val="en-US"/>
              </w:rPr>
            </w:pPr>
            <w:r w:rsidRPr="00A972B3">
              <w:rPr>
                <w:sz w:val="28"/>
                <w:szCs w:val="28"/>
              </w:rPr>
              <w:t>4,</w:t>
            </w:r>
            <w:r w:rsidRPr="00A972B3">
              <w:rPr>
                <w:sz w:val="28"/>
                <w:szCs w:val="28"/>
                <w:lang w:val="en-US"/>
              </w:rPr>
              <w:t>64</w:t>
            </w:r>
          </w:p>
        </w:tc>
        <w:tc>
          <w:tcPr>
            <w:tcW w:w="1560"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4,569</w:t>
            </w:r>
          </w:p>
        </w:tc>
        <w:tc>
          <w:tcPr>
            <w:tcW w:w="1939"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lang w:val="en-US"/>
              </w:rPr>
            </w:pPr>
            <w:r w:rsidRPr="00A972B3">
              <w:rPr>
                <w:sz w:val="28"/>
                <w:szCs w:val="28"/>
              </w:rPr>
              <w:t>1,9</w:t>
            </w:r>
            <w:r w:rsidRPr="00A972B3">
              <w:rPr>
                <w:sz w:val="28"/>
                <w:szCs w:val="28"/>
                <w:lang w:val="en-US"/>
              </w:rPr>
              <w:t>37</w:t>
            </w:r>
          </w:p>
        </w:tc>
        <w:tc>
          <w:tcPr>
            <w:tcW w:w="132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0,000</w:t>
            </w:r>
          </w:p>
        </w:tc>
        <w:tc>
          <w:tcPr>
            <w:tcW w:w="170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0,071</w:t>
            </w:r>
          </w:p>
        </w:tc>
        <w:tc>
          <w:tcPr>
            <w:tcW w:w="1276"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0,461</w:t>
            </w:r>
          </w:p>
        </w:tc>
        <w:tc>
          <w:tcPr>
            <w:tcW w:w="1399"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2,101</w:t>
            </w:r>
          </w:p>
        </w:tc>
      </w:tr>
      <w:tr w:rsidR="00177AF6" w:rsidRPr="00A972B3" w:rsidTr="000D5618">
        <w:trPr>
          <w:trHeight w:val="375"/>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rPr>
                <w:b/>
                <w:bCs/>
                <w:color w:val="000000"/>
                <w:sz w:val="28"/>
                <w:szCs w:val="28"/>
              </w:rPr>
            </w:pPr>
            <w:r w:rsidRPr="00A972B3">
              <w:rPr>
                <w:b/>
                <w:bCs/>
                <w:color w:val="000000"/>
                <w:sz w:val="28"/>
                <w:szCs w:val="28"/>
              </w:rPr>
              <w:t>Итого:</w:t>
            </w:r>
          </w:p>
        </w:tc>
        <w:tc>
          <w:tcPr>
            <w:tcW w:w="1417"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5,850</w:t>
            </w:r>
          </w:p>
        </w:tc>
        <w:tc>
          <w:tcPr>
            <w:tcW w:w="170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lang w:val="en-US"/>
              </w:rPr>
            </w:pPr>
            <w:r w:rsidRPr="00A972B3">
              <w:rPr>
                <w:b/>
                <w:bCs/>
                <w:color w:val="000000"/>
                <w:sz w:val="28"/>
                <w:szCs w:val="28"/>
              </w:rPr>
              <w:t>4,</w:t>
            </w:r>
            <w:r w:rsidRPr="00A972B3">
              <w:rPr>
                <w:b/>
                <w:bCs/>
                <w:color w:val="000000"/>
                <w:sz w:val="28"/>
                <w:szCs w:val="28"/>
                <w:lang w:val="en-US"/>
              </w:rPr>
              <w:t>64</w:t>
            </w:r>
          </w:p>
        </w:tc>
        <w:tc>
          <w:tcPr>
            <w:tcW w:w="1560"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4,569</w:t>
            </w:r>
          </w:p>
        </w:tc>
        <w:tc>
          <w:tcPr>
            <w:tcW w:w="1939"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lang w:val="en-US"/>
              </w:rPr>
            </w:pPr>
            <w:r w:rsidRPr="00A972B3">
              <w:rPr>
                <w:b/>
                <w:bCs/>
                <w:color w:val="000000"/>
                <w:sz w:val="28"/>
                <w:szCs w:val="28"/>
              </w:rPr>
              <w:t>1,9</w:t>
            </w:r>
            <w:r w:rsidRPr="00A972B3">
              <w:rPr>
                <w:b/>
                <w:bCs/>
                <w:color w:val="000000"/>
                <w:sz w:val="28"/>
                <w:szCs w:val="28"/>
                <w:lang w:val="en-US"/>
              </w:rPr>
              <w:t>37</w:t>
            </w:r>
          </w:p>
        </w:tc>
        <w:tc>
          <w:tcPr>
            <w:tcW w:w="132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0,000</w:t>
            </w:r>
          </w:p>
        </w:tc>
        <w:tc>
          <w:tcPr>
            <w:tcW w:w="1701"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0,071</w:t>
            </w:r>
          </w:p>
        </w:tc>
        <w:tc>
          <w:tcPr>
            <w:tcW w:w="1276"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0,461</w:t>
            </w:r>
          </w:p>
        </w:tc>
        <w:tc>
          <w:tcPr>
            <w:tcW w:w="1399"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2,101</w:t>
            </w:r>
          </w:p>
        </w:tc>
      </w:tr>
    </w:tbl>
    <w:p w:rsidR="00177AF6" w:rsidRPr="00A972B3" w:rsidRDefault="00177AF6" w:rsidP="00177AF6">
      <w:pPr>
        <w:keepNext/>
        <w:spacing w:line="360" w:lineRule="auto"/>
        <w:ind w:firstLine="567"/>
        <w:jc w:val="right"/>
        <w:rPr>
          <w:sz w:val="28"/>
          <w:szCs w:val="28"/>
        </w:rPr>
      </w:pPr>
    </w:p>
    <w:p w:rsidR="00177AF6" w:rsidRPr="00A972B3" w:rsidRDefault="00177AF6" w:rsidP="00177AF6">
      <w:pPr>
        <w:keepNext/>
        <w:spacing w:line="360" w:lineRule="auto"/>
        <w:ind w:firstLine="567"/>
        <w:jc w:val="right"/>
        <w:rPr>
          <w:sz w:val="28"/>
          <w:szCs w:val="28"/>
        </w:rPr>
      </w:pPr>
    </w:p>
    <w:p w:rsidR="00177AF6" w:rsidRPr="00A972B3" w:rsidRDefault="00177AF6" w:rsidP="00177AF6">
      <w:pPr>
        <w:keepNext/>
        <w:spacing w:line="360" w:lineRule="auto"/>
        <w:ind w:firstLine="567"/>
        <w:jc w:val="right"/>
        <w:rPr>
          <w:sz w:val="28"/>
          <w:szCs w:val="28"/>
        </w:rPr>
      </w:pPr>
    </w:p>
    <w:p w:rsidR="00177AF6" w:rsidRPr="00A972B3" w:rsidRDefault="00177AF6" w:rsidP="00177AF6">
      <w:pPr>
        <w:keepNext/>
        <w:spacing w:line="360" w:lineRule="auto"/>
        <w:ind w:firstLine="567"/>
        <w:jc w:val="right"/>
        <w:rPr>
          <w:sz w:val="28"/>
          <w:szCs w:val="28"/>
        </w:rPr>
      </w:pPr>
    </w:p>
    <w:p w:rsidR="00177AF6" w:rsidRPr="00A972B3" w:rsidRDefault="00177AF6" w:rsidP="00177AF6">
      <w:pPr>
        <w:keepNext/>
        <w:spacing w:line="360" w:lineRule="auto"/>
        <w:ind w:firstLine="567"/>
        <w:jc w:val="right"/>
        <w:rPr>
          <w:sz w:val="28"/>
          <w:szCs w:val="28"/>
        </w:rPr>
      </w:pPr>
    </w:p>
    <w:p w:rsidR="00177AF6" w:rsidRPr="00A972B3" w:rsidRDefault="00177AF6" w:rsidP="00177AF6">
      <w:pPr>
        <w:keepNext/>
        <w:spacing w:line="360" w:lineRule="auto"/>
        <w:ind w:firstLine="567"/>
        <w:jc w:val="right"/>
        <w:rPr>
          <w:sz w:val="28"/>
          <w:szCs w:val="28"/>
        </w:rPr>
      </w:pPr>
    </w:p>
    <w:p w:rsidR="00177AF6" w:rsidRPr="00A972B3" w:rsidRDefault="00177AF6" w:rsidP="00177AF6">
      <w:pPr>
        <w:keepNext/>
        <w:spacing w:line="360" w:lineRule="auto"/>
        <w:ind w:firstLine="567"/>
        <w:jc w:val="right"/>
        <w:rPr>
          <w:sz w:val="28"/>
          <w:szCs w:val="28"/>
        </w:rPr>
      </w:pPr>
    </w:p>
    <w:p w:rsidR="00177AF6" w:rsidRPr="00A972B3" w:rsidRDefault="00177AF6" w:rsidP="00177AF6">
      <w:pPr>
        <w:keepNext/>
        <w:spacing w:line="360" w:lineRule="auto"/>
        <w:rPr>
          <w:sz w:val="28"/>
          <w:szCs w:val="28"/>
        </w:rPr>
        <w:sectPr w:rsidR="00177AF6" w:rsidRPr="00A972B3" w:rsidSect="000D5618">
          <w:pgSz w:w="16838" w:h="11906" w:orient="landscape"/>
          <w:pgMar w:top="851" w:right="1134" w:bottom="851" w:left="1134" w:header="567" w:footer="113" w:gutter="0"/>
          <w:cols w:space="708"/>
          <w:docGrid w:linePitch="360"/>
        </w:sectPr>
      </w:pPr>
    </w:p>
    <w:p w:rsidR="00177AF6" w:rsidRPr="00A972B3" w:rsidRDefault="00177AF6" w:rsidP="00177AF6">
      <w:pPr>
        <w:keepNext/>
        <w:spacing w:line="360" w:lineRule="auto"/>
        <w:rPr>
          <w:sz w:val="28"/>
          <w:szCs w:val="28"/>
        </w:rPr>
      </w:pPr>
    </w:p>
    <w:p w:rsidR="00177AF6" w:rsidRPr="00A972B3" w:rsidRDefault="00177AF6" w:rsidP="00177AF6">
      <w:pPr>
        <w:ind w:firstLine="709"/>
        <w:jc w:val="both"/>
        <w:rPr>
          <w:b/>
          <w:sz w:val="28"/>
          <w:szCs w:val="28"/>
        </w:rPr>
      </w:pPr>
      <w:r w:rsidRPr="00A972B3">
        <w:rPr>
          <w:b/>
          <w:sz w:val="28"/>
          <w:szCs w:val="28"/>
        </w:rPr>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177AF6" w:rsidRPr="00A972B3" w:rsidRDefault="00177AF6" w:rsidP="00177AF6">
      <w:pPr>
        <w:tabs>
          <w:tab w:val="left" w:pos="1276"/>
        </w:tabs>
        <w:ind w:firstLine="709"/>
        <w:jc w:val="both"/>
        <w:rPr>
          <w:sz w:val="28"/>
          <w:szCs w:val="28"/>
        </w:rPr>
      </w:pPr>
      <w:r w:rsidRPr="00A972B3">
        <w:rPr>
          <w:sz w:val="28"/>
          <w:szCs w:val="28"/>
        </w:rPr>
        <w:t>Ввод новых и реконструкция существующих источников тепловой энергии с использованием возобновляемых источников энергии нецелесообразен по причине отсутствия на территории Большевишерского  городского поселения и на территориях ближайших муниципальных образований необходимой инфраструктуры для генерации с использованием возобновляемых источников энергии.</w:t>
      </w:r>
    </w:p>
    <w:p w:rsidR="00177AF6" w:rsidRPr="00A972B3" w:rsidRDefault="00177AF6" w:rsidP="00177AF6">
      <w:pPr>
        <w:tabs>
          <w:tab w:val="left" w:pos="1276"/>
        </w:tabs>
        <w:ind w:firstLine="709"/>
        <w:jc w:val="both"/>
        <w:rPr>
          <w:sz w:val="28"/>
          <w:szCs w:val="28"/>
        </w:rPr>
      </w:pPr>
      <w:r w:rsidRPr="00A972B3">
        <w:rPr>
          <w:sz w:val="28"/>
          <w:szCs w:val="28"/>
        </w:rPr>
        <w:t>Ввод новых и реконструкция существующих источников тепловой энергии с использованием местных видов топлива (пеллеты, топливный торф) нецелесообразны из-за недостатка на рынке топлива со стабильными характеристиками качества (теплотворная способность, содержание веществ в продуктах сгорания топлива).</w:t>
      </w:r>
    </w:p>
    <w:p w:rsidR="00177AF6" w:rsidRPr="00A972B3" w:rsidRDefault="00177AF6" w:rsidP="00177AF6">
      <w:pPr>
        <w:ind w:firstLine="709"/>
        <w:jc w:val="both"/>
        <w:rPr>
          <w:b/>
          <w:sz w:val="28"/>
          <w:szCs w:val="28"/>
        </w:rPr>
      </w:pPr>
      <w:r w:rsidRPr="00A972B3">
        <w:rPr>
          <w:b/>
          <w:sz w:val="28"/>
          <w:szCs w:val="28"/>
        </w:rPr>
        <w:t>о) Обоснование организации теплоснабжения в производственных зонах на территории поселения</w:t>
      </w:r>
    </w:p>
    <w:p w:rsidR="00177AF6" w:rsidRPr="00A972B3" w:rsidRDefault="00177AF6" w:rsidP="00177AF6">
      <w:pPr>
        <w:tabs>
          <w:tab w:val="left" w:pos="1276"/>
        </w:tabs>
        <w:ind w:firstLine="709"/>
        <w:jc w:val="both"/>
        <w:rPr>
          <w:sz w:val="28"/>
          <w:szCs w:val="28"/>
        </w:rPr>
      </w:pPr>
      <w:r w:rsidRPr="00A972B3">
        <w:rPr>
          <w:sz w:val="28"/>
          <w:szCs w:val="28"/>
        </w:rPr>
        <w:t>Организация теплоснабжения в производственных зонах на территории Большевишерского городского поселения сохраняется в существующем виде.</w:t>
      </w:r>
    </w:p>
    <w:p w:rsidR="00177AF6" w:rsidRPr="00A972B3" w:rsidRDefault="00177AF6" w:rsidP="00177AF6">
      <w:pPr>
        <w:ind w:firstLine="709"/>
        <w:jc w:val="both"/>
        <w:rPr>
          <w:b/>
          <w:sz w:val="28"/>
          <w:szCs w:val="28"/>
        </w:rPr>
      </w:pPr>
      <w:r w:rsidRPr="00A972B3">
        <w:rPr>
          <w:b/>
          <w:sz w:val="28"/>
          <w:szCs w:val="28"/>
        </w:rPr>
        <w:t>п) Результаты расчетов радиуса эффективного теплоснабжения</w:t>
      </w:r>
    </w:p>
    <w:p w:rsidR="00177AF6" w:rsidRPr="00A972B3" w:rsidRDefault="00177AF6" w:rsidP="00177AF6">
      <w:pPr>
        <w:tabs>
          <w:tab w:val="left" w:pos="1276"/>
        </w:tabs>
        <w:ind w:firstLine="709"/>
        <w:jc w:val="both"/>
        <w:rPr>
          <w:sz w:val="28"/>
          <w:szCs w:val="28"/>
        </w:rPr>
      </w:pPr>
      <w:r w:rsidRPr="00A972B3">
        <w:rPr>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177AF6" w:rsidRPr="00A972B3" w:rsidRDefault="00177AF6" w:rsidP="00177AF6">
      <w:pPr>
        <w:tabs>
          <w:tab w:val="left" w:pos="1276"/>
        </w:tabs>
        <w:ind w:firstLine="709"/>
        <w:jc w:val="both"/>
        <w:rPr>
          <w:sz w:val="28"/>
          <w:szCs w:val="28"/>
        </w:rPr>
      </w:pPr>
      <w:r w:rsidRPr="00A972B3">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rsidR="00177AF6" w:rsidRPr="00A972B3" w:rsidRDefault="00177AF6" w:rsidP="00177AF6">
      <w:pPr>
        <w:tabs>
          <w:tab w:val="left" w:pos="1276"/>
        </w:tabs>
        <w:ind w:firstLine="709"/>
        <w:jc w:val="both"/>
        <w:rPr>
          <w:sz w:val="28"/>
          <w:szCs w:val="28"/>
        </w:rPr>
      </w:pPr>
      <w:r w:rsidRPr="00A972B3">
        <w:rPr>
          <w:sz w:val="28"/>
          <w:szCs w:val="28"/>
        </w:rPr>
        <w:t>Оптимальный радиус теплоснабжения предлагается определять из условия минимума выражения для «удельных стоимостей сооружения тепловых сетей и источника»: S=A+Z→min (руб./Гкал/ч),</w:t>
      </w:r>
    </w:p>
    <w:p w:rsidR="00177AF6" w:rsidRPr="00A972B3" w:rsidRDefault="00177AF6" w:rsidP="00177AF6">
      <w:pPr>
        <w:tabs>
          <w:tab w:val="left" w:pos="1276"/>
        </w:tabs>
        <w:jc w:val="both"/>
        <w:rPr>
          <w:sz w:val="28"/>
          <w:szCs w:val="28"/>
        </w:rPr>
      </w:pPr>
      <w:r w:rsidRPr="00A972B3">
        <w:rPr>
          <w:sz w:val="28"/>
          <w:szCs w:val="28"/>
        </w:rPr>
        <w:t>где: A – удельная стоимость сооружения тепловой сети, руб./Гкал/ч;</w:t>
      </w:r>
    </w:p>
    <w:p w:rsidR="00177AF6" w:rsidRPr="00A972B3" w:rsidRDefault="00177AF6" w:rsidP="00177AF6">
      <w:pPr>
        <w:tabs>
          <w:tab w:val="left" w:pos="1276"/>
        </w:tabs>
        <w:jc w:val="both"/>
        <w:rPr>
          <w:sz w:val="28"/>
          <w:szCs w:val="28"/>
        </w:rPr>
      </w:pPr>
      <w:r w:rsidRPr="00A972B3">
        <w:rPr>
          <w:sz w:val="28"/>
          <w:szCs w:val="28"/>
        </w:rPr>
        <w:t>Z – удельная стоимость сооружения котельной, руб./Гкал/ч.</w:t>
      </w:r>
    </w:p>
    <w:p w:rsidR="00177AF6" w:rsidRPr="00A972B3" w:rsidRDefault="00177AF6" w:rsidP="00177AF6">
      <w:pPr>
        <w:tabs>
          <w:tab w:val="left" w:pos="1276"/>
        </w:tabs>
        <w:ind w:firstLine="709"/>
        <w:jc w:val="both"/>
        <w:rPr>
          <w:sz w:val="28"/>
          <w:szCs w:val="28"/>
        </w:rPr>
      </w:pPr>
      <w:r w:rsidRPr="00A972B3">
        <w:rPr>
          <w:sz w:val="28"/>
          <w:szCs w:val="28"/>
        </w:rPr>
        <w:t xml:space="preserve">Аналитическое выражение для оптимального радиуса теплоснабжения предложено в следующем виде, км: </w:t>
      </w:r>
      <w:r w:rsidRPr="00A972B3">
        <w:rPr>
          <w:sz w:val="28"/>
          <w:szCs w:val="28"/>
          <w:lang w:val="en-US"/>
        </w:rPr>
        <w:t>R</w:t>
      </w:r>
      <w:r w:rsidRPr="00A972B3">
        <w:rPr>
          <w:sz w:val="28"/>
          <w:szCs w:val="28"/>
          <w:vertAlign w:val="subscript"/>
        </w:rPr>
        <w:t>опт</w:t>
      </w:r>
      <w:r w:rsidRPr="00A972B3">
        <w:rPr>
          <w:sz w:val="28"/>
          <w:szCs w:val="28"/>
        </w:rPr>
        <w:t xml:space="preserve"> = (140/</w:t>
      </w:r>
      <w:r w:rsidRPr="00A972B3">
        <w:rPr>
          <w:sz w:val="28"/>
          <w:szCs w:val="28"/>
          <w:lang w:val="en-US"/>
        </w:rPr>
        <w:t>s</w:t>
      </w:r>
      <w:r w:rsidRPr="00A972B3">
        <w:rPr>
          <w:sz w:val="28"/>
          <w:szCs w:val="28"/>
          <w:vertAlign w:val="superscript"/>
        </w:rPr>
        <w:t>0,4</w:t>
      </w:r>
      <w:r w:rsidRPr="00A972B3">
        <w:rPr>
          <w:sz w:val="28"/>
          <w:szCs w:val="28"/>
        </w:rPr>
        <w:t>)·(1/</w:t>
      </w:r>
      <w:r w:rsidRPr="00A972B3">
        <w:rPr>
          <w:sz w:val="28"/>
          <w:szCs w:val="28"/>
          <w:lang w:val="en-US"/>
        </w:rPr>
        <w:t>B</w:t>
      </w:r>
      <w:r w:rsidRPr="00A972B3">
        <w:rPr>
          <w:sz w:val="28"/>
          <w:szCs w:val="28"/>
          <w:vertAlign w:val="superscript"/>
        </w:rPr>
        <w:t>0,1</w:t>
      </w:r>
      <w:r w:rsidRPr="00A972B3">
        <w:rPr>
          <w:sz w:val="28"/>
          <w:szCs w:val="28"/>
        </w:rPr>
        <w:t>)·(Δτ/П)</w:t>
      </w:r>
      <w:r w:rsidRPr="00A972B3">
        <w:rPr>
          <w:sz w:val="28"/>
          <w:szCs w:val="28"/>
          <w:vertAlign w:val="superscript"/>
        </w:rPr>
        <w:t>0,15</w:t>
      </w:r>
    </w:p>
    <w:p w:rsidR="00177AF6" w:rsidRPr="00A972B3" w:rsidRDefault="00177AF6" w:rsidP="00177AF6">
      <w:pPr>
        <w:tabs>
          <w:tab w:val="left" w:pos="1276"/>
        </w:tabs>
        <w:jc w:val="both"/>
        <w:rPr>
          <w:sz w:val="28"/>
          <w:szCs w:val="28"/>
        </w:rPr>
      </w:pPr>
      <w:r w:rsidRPr="00A972B3">
        <w:rPr>
          <w:sz w:val="28"/>
          <w:szCs w:val="28"/>
        </w:rPr>
        <w:t>где: B – среднее число абонентов на 1 км2;</w:t>
      </w:r>
    </w:p>
    <w:p w:rsidR="00177AF6" w:rsidRPr="00A972B3" w:rsidRDefault="00177AF6" w:rsidP="00177AF6">
      <w:pPr>
        <w:tabs>
          <w:tab w:val="left" w:pos="1276"/>
        </w:tabs>
        <w:jc w:val="both"/>
        <w:rPr>
          <w:sz w:val="28"/>
          <w:szCs w:val="28"/>
        </w:rPr>
      </w:pPr>
      <w:r w:rsidRPr="00A972B3">
        <w:rPr>
          <w:sz w:val="28"/>
          <w:szCs w:val="28"/>
        </w:rPr>
        <w:t>s – удельная стоимость материальной характеристики тепловой сети, руб./м2;</w:t>
      </w:r>
    </w:p>
    <w:p w:rsidR="00177AF6" w:rsidRPr="00A972B3" w:rsidRDefault="00177AF6" w:rsidP="00177AF6">
      <w:pPr>
        <w:tabs>
          <w:tab w:val="left" w:pos="1276"/>
        </w:tabs>
        <w:jc w:val="both"/>
        <w:rPr>
          <w:sz w:val="28"/>
          <w:szCs w:val="28"/>
        </w:rPr>
      </w:pPr>
      <w:r w:rsidRPr="00A972B3">
        <w:rPr>
          <w:sz w:val="28"/>
          <w:szCs w:val="28"/>
        </w:rPr>
        <w:t>П – теплоплотность района, Гкал/ч·км2;</w:t>
      </w:r>
    </w:p>
    <w:p w:rsidR="00177AF6" w:rsidRPr="00A972B3" w:rsidRDefault="00177AF6" w:rsidP="00177AF6">
      <w:pPr>
        <w:tabs>
          <w:tab w:val="left" w:pos="1276"/>
        </w:tabs>
        <w:jc w:val="both"/>
        <w:rPr>
          <w:sz w:val="28"/>
          <w:szCs w:val="28"/>
        </w:rPr>
      </w:pPr>
      <w:r w:rsidRPr="00A972B3">
        <w:rPr>
          <w:sz w:val="28"/>
          <w:szCs w:val="28"/>
        </w:rPr>
        <w:t>Δτ – расчетный перепад температур теплоносителя в тепловой сети, гр.C;</w:t>
      </w:r>
    </w:p>
    <w:p w:rsidR="00177AF6" w:rsidRPr="00A972B3" w:rsidRDefault="00177AF6" w:rsidP="00177AF6">
      <w:pPr>
        <w:tabs>
          <w:tab w:val="left" w:pos="1276"/>
        </w:tabs>
        <w:ind w:firstLine="709"/>
        <w:jc w:val="both"/>
        <w:rPr>
          <w:sz w:val="28"/>
          <w:szCs w:val="28"/>
        </w:rPr>
      </w:pPr>
      <w:r w:rsidRPr="00A972B3">
        <w:rPr>
          <w:sz w:val="28"/>
          <w:szCs w:val="28"/>
        </w:rPr>
        <w:t>При этом предложено некоторое значение предельного радиуса действия тепловых сетей, которое определяется из соотношения, км:</w:t>
      </w:r>
    </w:p>
    <w:p w:rsidR="00177AF6" w:rsidRPr="00A972B3" w:rsidRDefault="00177AF6" w:rsidP="00177AF6">
      <w:pPr>
        <w:tabs>
          <w:tab w:val="left" w:pos="1276"/>
        </w:tabs>
        <w:ind w:firstLine="709"/>
        <w:jc w:val="both"/>
        <w:rPr>
          <w:sz w:val="28"/>
          <w:szCs w:val="28"/>
        </w:rPr>
      </w:pPr>
      <w:r w:rsidRPr="00A972B3">
        <w:rPr>
          <w:sz w:val="28"/>
          <w:szCs w:val="28"/>
        </w:rPr>
        <w:t>R</w:t>
      </w:r>
      <w:r w:rsidRPr="00A972B3">
        <w:rPr>
          <w:sz w:val="28"/>
          <w:szCs w:val="28"/>
          <w:vertAlign w:val="subscript"/>
        </w:rPr>
        <w:t>пред</w:t>
      </w:r>
      <w:r w:rsidRPr="00A972B3">
        <w:rPr>
          <w:sz w:val="28"/>
          <w:szCs w:val="28"/>
        </w:rPr>
        <w:t>=[(p–C)/1,2K]</w:t>
      </w:r>
      <w:r w:rsidRPr="00A972B3">
        <w:rPr>
          <w:sz w:val="28"/>
          <w:szCs w:val="28"/>
          <w:vertAlign w:val="superscript"/>
        </w:rPr>
        <w:t>2,5</w:t>
      </w:r>
    </w:p>
    <w:p w:rsidR="00177AF6" w:rsidRPr="00A972B3" w:rsidRDefault="00177AF6" w:rsidP="00177AF6">
      <w:pPr>
        <w:tabs>
          <w:tab w:val="left" w:pos="1276"/>
        </w:tabs>
        <w:jc w:val="both"/>
        <w:rPr>
          <w:sz w:val="28"/>
          <w:szCs w:val="28"/>
        </w:rPr>
      </w:pPr>
      <w:r w:rsidRPr="00A972B3">
        <w:rPr>
          <w:sz w:val="28"/>
          <w:szCs w:val="28"/>
        </w:rPr>
        <w:t>где R</w:t>
      </w:r>
      <w:r w:rsidRPr="00A972B3">
        <w:rPr>
          <w:sz w:val="28"/>
          <w:szCs w:val="28"/>
          <w:vertAlign w:val="subscript"/>
        </w:rPr>
        <w:t>пред</w:t>
      </w:r>
      <w:r w:rsidRPr="00A972B3">
        <w:rPr>
          <w:sz w:val="28"/>
          <w:szCs w:val="28"/>
        </w:rPr>
        <w:t xml:space="preserve"> – предельный радиус действия тепловой сети, км;</w:t>
      </w:r>
    </w:p>
    <w:p w:rsidR="00177AF6" w:rsidRPr="00A972B3" w:rsidRDefault="00177AF6" w:rsidP="00177AF6">
      <w:pPr>
        <w:tabs>
          <w:tab w:val="left" w:pos="1276"/>
        </w:tabs>
        <w:jc w:val="both"/>
        <w:rPr>
          <w:sz w:val="28"/>
          <w:szCs w:val="28"/>
        </w:rPr>
      </w:pPr>
      <w:r w:rsidRPr="00A972B3">
        <w:rPr>
          <w:sz w:val="28"/>
          <w:szCs w:val="28"/>
        </w:rPr>
        <w:t>p – разница себестоимости тепла, выработанного на котельных и в индивидуальных котельных абонентов, руб./Гкал;</w:t>
      </w:r>
    </w:p>
    <w:p w:rsidR="00177AF6" w:rsidRPr="00A972B3" w:rsidRDefault="00177AF6" w:rsidP="00177AF6">
      <w:pPr>
        <w:tabs>
          <w:tab w:val="left" w:pos="1276"/>
        </w:tabs>
        <w:jc w:val="both"/>
        <w:rPr>
          <w:sz w:val="28"/>
          <w:szCs w:val="28"/>
        </w:rPr>
      </w:pPr>
      <w:r w:rsidRPr="00A972B3">
        <w:rPr>
          <w:sz w:val="28"/>
          <w:szCs w:val="28"/>
        </w:rPr>
        <w:t>C – переменная часть удельных эксплуатационных расходов на транспорт тепла, руб./Гкал;</w:t>
      </w:r>
    </w:p>
    <w:p w:rsidR="00177AF6" w:rsidRPr="00A972B3" w:rsidRDefault="00177AF6" w:rsidP="00177AF6">
      <w:pPr>
        <w:tabs>
          <w:tab w:val="left" w:pos="1276"/>
        </w:tabs>
        <w:jc w:val="both"/>
        <w:rPr>
          <w:sz w:val="28"/>
          <w:szCs w:val="28"/>
        </w:rPr>
      </w:pPr>
      <w:r w:rsidRPr="00A972B3">
        <w:rPr>
          <w:sz w:val="28"/>
          <w:szCs w:val="28"/>
        </w:rPr>
        <w:t>K – постоянная часть удельных эксплуатационных расходов на транспорт тепла при радиусе действия тепловой сети, равном 1 км, руб./Гкал·км.</w:t>
      </w:r>
    </w:p>
    <w:p w:rsidR="00177AF6" w:rsidRPr="00A972B3" w:rsidRDefault="00177AF6" w:rsidP="00177AF6">
      <w:pPr>
        <w:ind w:firstLine="708"/>
        <w:jc w:val="both"/>
        <w:rPr>
          <w:sz w:val="28"/>
          <w:szCs w:val="28"/>
        </w:rPr>
      </w:pPr>
    </w:p>
    <w:p w:rsidR="00177AF6" w:rsidRPr="00A972B3" w:rsidRDefault="00177AF6" w:rsidP="00177AF6">
      <w:pPr>
        <w:ind w:firstLine="708"/>
        <w:jc w:val="both"/>
        <w:rPr>
          <w:sz w:val="28"/>
          <w:szCs w:val="28"/>
        </w:rPr>
      </w:pPr>
      <w:r w:rsidRPr="00A972B3">
        <w:rPr>
          <w:sz w:val="28"/>
          <w:szCs w:val="28"/>
        </w:rPr>
        <w:t>Площади зон действия теплоисточников Большевишерского городского поселения приведены в таблице 27.</w:t>
      </w:r>
    </w:p>
    <w:p w:rsidR="00177AF6" w:rsidRPr="00A972B3" w:rsidRDefault="00177AF6" w:rsidP="00177AF6">
      <w:pPr>
        <w:ind w:firstLine="708"/>
        <w:jc w:val="right"/>
        <w:rPr>
          <w:sz w:val="28"/>
          <w:szCs w:val="28"/>
        </w:rPr>
      </w:pPr>
    </w:p>
    <w:p w:rsidR="00177AF6" w:rsidRPr="00A972B3" w:rsidRDefault="00177AF6" w:rsidP="00177AF6">
      <w:pPr>
        <w:ind w:firstLine="708"/>
        <w:jc w:val="right"/>
        <w:rPr>
          <w:sz w:val="28"/>
          <w:szCs w:val="28"/>
        </w:rPr>
      </w:pPr>
      <w:r w:rsidRPr="00A972B3">
        <w:rPr>
          <w:sz w:val="28"/>
          <w:szCs w:val="28"/>
        </w:rPr>
        <w:t>Таблица 27</w:t>
      </w:r>
    </w:p>
    <w:tbl>
      <w:tblPr>
        <w:tblW w:w="9348" w:type="dxa"/>
        <w:jc w:val="center"/>
        <w:tblLayout w:type="fixed"/>
        <w:tblLook w:val="04A0" w:firstRow="1" w:lastRow="0" w:firstColumn="1" w:lastColumn="0" w:noHBand="0" w:noVBand="1"/>
      </w:tblPr>
      <w:tblGrid>
        <w:gridCol w:w="5008"/>
        <w:gridCol w:w="4340"/>
      </w:tblGrid>
      <w:tr w:rsidR="00177AF6" w:rsidRPr="00A972B3" w:rsidTr="000D5618">
        <w:trPr>
          <w:trHeight w:val="540"/>
          <w:jc w:val="center"/>
        </w:trPr>
        <w:tc>
          <w:tcPr>
            <w:tcW w:w="5008" w:type="dxa"/>
            <w:tcBorders>
              <w:top w:val="single" w:sz="4" w:space="0" w:color="auto"/>
              <w:left w:val="single" w:sz="4" w:space="0" w:color="auto"/>
              <w:bottom w:val="single" w:sz="4" w:space="0" w:color="auto"/>
              <w:right w:val="single" w:sz="4" w:space="0" w:color="auto"/>
            </w:tcBorders>
            <w:shd w:val="clear" w:color="auto" w:fill="auto"/>
            <w:vAlign w:val="center"/>
          </w:tcPr>
          <w:p w:rsidR="00177AF6" w:rsidRPr="00A972B3" w:rsidRDefault="00177AF6" w:rsidP="000D5618">
            <w:pPr>
              <w:jc w:val="center"/>
              <w:rPr>
                <w:b/>
                <w:sz w:val="28"/>
                <w:szCs w:val="28"/>
              </w:rPr>
            </w:pPr>
            <w:r w:rsidRPr="00A972B3">
              <w:rPr>
                <w:b/>
                <w:sz w:val="28"/>
                <w:szCs w:val="28"/>
              </w:rPr>
              <w:t>Наименование котельной</w:t>
            </w:r>
          </w:p>
        </w:tc>
        <w:tc>
          <w:tcPr>
            <w:tcW w:w="4340" w:type="dxa"/>
            <w:tcBorders>
              <w:top w:val="single" w:sz="4" w:space="0" w:color="auto"/>
              <w:left w:val="nil"/>
              <w:bottom w:val="single" w:sz="4" w:space="0" w:color="auto"/>
              <w:right w:val="single" w:sz="4" w:space="0" w:color="auto"/>
            </w:tcBorders>
            <w:shd w:val="clear" w:color="auto" w:fill="auto"/>
            <w:vAlign w:val="center"/>
          </w:tcPr>
          <w:p w:rsidR="00177AF6" w:rsidRPr="00A972B3" w:rsidRDefault="00177AF6" w:rsidP="000D5618">
            <w:pPr>
              <w:jc w:val="center"/>
              <w:rPr>
                <w:b/>
                <w:sz w:val="28"/>
                <w:szCs w:val="28"/>
              </w:rPr>
            </w:pPr>
            <w:r w:rsidRPr="00A972B3">
              <w:rPr>
                <w:b/>
                <w:sz w:val="28"/>
                <w:szCs w:val="28"/>
              </w:rPr>
              <w:t>Площадь зоны действия теплоисточника, м</w:t>
            </w:r>
            <w:r w:rsidRPr="00A972B3">
              <w:rPr>
                <w:b/>
                <w:sz w:val="28"/>
                <w:szCs w:val="28"/>
                <w:vertAlign w:val="superscript"/>
              </w:rPr>
              <w:t>2</w:t>
            </w:r>
          </w:p>
        </w:tc>
      </w:tr>
      <w:tr w:rsidR="00177AF6" w:rsidRPr="00A972B3" w:rsidTr="000D5618">
        <w:trPr>
          <w:trHeight w:val="255"/>
          <w:jc w:val="center"/>
        </w:trPr>
        <w:tc>
          <w:tcPr>
            <w:tcW w:w="5008" w:type="dxa"/>
            <w:tcBorders>
              <w:top w:val="nil"/>
              <w:left w:val="single" w:sz="4" w:space="0" w:color="auto"/>
              <w:bottom w:val="single" w:sz="4" w:space="0" w:color="auto"/>
              <w:right w:val="single" w:sz="4" w:space="0" w:color="auto"/>
            </w:tcBorders>
            <w:shd w:val="clear" w:color="auto" w:fill="auto"/>
            <w:vAlign w:val="center"/>
          </w:tcPr>
          <w:p w:rsidR="00177AF6" w:rsidRPr="00A972B3" w:rsidRDefault="00177AF6" w:rsidP="000D5618">
            <w:pPr>
              <w:jc w:val="center"/>
              <w:rPr>
                <w:sz w:val="28"/>
                <w:szCs w:val="28"/>
              </w:rPr>
            </w:pPr>
            <w:r w:rsidRPr="00A972B3">
              <w:rPr>
                <w:rFonts w:eastAsia="Calibri"/>
                <w:sz w:val="28"/>
                <w:szCs w:val="28"/>
                <w:lang w:eastAsia="en-US"/>
              </w:rPr>
              <w:t>Котельная №12</w:t>
            </w:r>
          </w:p>
        </w:tc>
        <w:tc>
          <w:tcPr>
            <w:tcW w:w="4340" w:type="dxa"/>
            <w:tcBorders>
              <w:top w:val="nil"/>
              <w:left w:val="nil"/>
              <w:bottom w:val="single" w:sz="4" w:space="0" w:color="auto"/>
              <w:right w:val="single" w:sz="4" w:space="0" w:color="auto"/>
            </w:tcBorders>
            <w:shd w:val="clear" w:color="auto" w:fill="auto"/>
            <w:vAlign w:val="bottom"/>
          </w:tcPr>
          <w:p w:rsidR="00177AF6" w:rsidRPr="00A972B3" w:rsidRDefault="00177AF6" w:rsidP="000D5618">
            <w:pPr>
              <w:jc w:val="center"/>
              <w:rPr>
                <w:color w:val="000000" w:themeColor="text1"/>
                <w:sz w:val="28"/>
                <w:szCs w:val="28"/>
                <w:lang w:val="en-US"/>
              </w:rPr>
            </w:pPr>
            <w:r w:rsidRPr="00A972B3">
              <w:rPr>
                <w:color w:val="000000" w:themeColor="text1"/>
                <w:sz w:val="28"/>
                <w:szCs w:val="28"/>
              </w:rPr>
              <w:t>110000</w:t>
            </w:r>
          </w:p>
        </w:tc>
      </w:tr>
    </w:tbl>
    <w:p w:rsidR="00177AF6" w:rsidRPr="00A972B3" w:rsidRDefault="00177AF6" w:rsidP="00177AF6">
      <w:pPr>
        <w:ind w:firstLine="708"/>
        <w:jc w:val="both"/>
        <w:rPr>
          <w:sz w:val="28"/>
          <w:szCs w:val="28"/>
        </w:rPr>
      </w:pPr>
    </w:p>
    <w:p w:rsidR="00177AF6" w:rsidRPr="00A972B3" w:rsidRDefault="00177AF6" w:rsidP="00177AF6">
      <w:pPr>
        <w:ind w:firstLine="708"/>
        <w:jc w:val="both"/>
        <w:rPr>
          <w:sz w:val="28"/>
          <w:szCs w:val="28"/>
        </w:rPr>
      </w:pPr>
    </w:p>
    <w:p w:rsidR="00177AF6" w:rsidRPr="00A972B3" w:rsidRDefault="00177AF6" w:rsidP="00177AF6">
      <w:pPr>
        <w:ind w:firstLine="708"/>
        <w:jc w:val="both"/>
        <w:rPr>
          <w:sz w:val="28"/>
        </w:rPr>
      </w:pPr>
      <w:r w:rsidRPr="00A972B3">
        <w:rPr>
          <w:sz w:val="28"/>
        </w:rPr>
        <w:t>На основании расчетов у источников тепловой энергии были определены зоны, в границах которых теплоснабжающая организация может гарантировать потребителю расчетные характеристики теплоносителя. Размеры этих зон зависят от подключенной нагрузки и удаленности потребителя. К централизованному источнику теплоснабжения целесообразно подключение потребителей с расчетной нагрузкой не менее 0.01 Гкал/час и плотностью тепловой нагрузки не менее 0.0005 Гкал/п.метр.</w:t>
      </w:r>
    </w:p>
    <w:p w:rsidR="00177AF6" w:rsidRPr="00A972B3" w:rsidRDefault="00177AF6" w:rsidP="00177AF6">
      <w:pPr>
        <w:ind w:firstLine="708"/>
        <w:jc w:val="both"/>
        <w:rPr>
          <w:sz w:val="32"/>
          <w:szCs w:val="20"/>
        </w:rPr>
      </w:pPr>
    </w:p>
    <w:p w:rsidR="00177AF6" w:rsidRPr="00A972B3" w:rsidRDefault="00177AF6" w:rsidP="00177AF6">
      <w:pPr>
        <w:jc w:val="both"/>
        <w:rPr>
          <w:sz w:val="28"/>
          <w:szCs w:val="20"/>
        </w:rPr>
      </w:pPr>
      <w:r w:rsidRPr="00A972B3">
        <w:rPr>
          <w:sz w:val="28"/>
          <w:szCs w:val="20"/>
        </w:rPr>
        <w:t>Схемы радиусов эффективного теплоснабжения представлены на рисунке 2.</w:t>
      </w:r>
    </w:p>
    <w:p w:rsidR="00177AF6" w:rsidRPr="00A972B3" w:rsidRDefault="00177AF6" w:rsidP="00177AF6">
      <w:pPr>
        <w:tabs>
          <w:tab w:val="left" w:pos="1276"/>
        </w:tabs>
        <w:ind w:firstLine="709"/>
        <w:jc w:val="both"/>
        <w:rPr>
          <w:sz w:val="28"/>
          <w:szCs w:val="28"/>
        </w:rPr>
      </w:pPr>
    </w:p>
    <w:p w:rsidR="00177AF6" w:rsidRPr="00A972B3" w:rsidRDefault="00177AF6" w:rsidP="00177AF6">
      <w:pPr>
        <w:tabs>
          <w:tab w:val="left" w:pos="1276"/>
        </w:tabs>
        <w:ind w:firstLine="709"/>
        <w:jc w:val="both"/>
        <w:rPr>
          <w:sz w:val="28"/>
          <w:szCs w:val="28"/>
        </w:rPr>
      </w:pPr>
    </w:p>
    <w:p w:rsidR="00177AF6" w:rsidRPr="00A972B3" w:rsidRDefault="00177AF6" w:rsidP="00177AF6">
      <w:pPr>
        <w:tabs>
          <w:tab w:val="left" w:pos="1276"/>
        </w:tabs>
        <w:ind w:firstLine="709"/>
        <w:jc w:val="both"/>
        <w:rPr>
          <w:sz w:val="28"/>
          <w:szCs w:val="28"/>
        </w:rPr>
      </w:pPr>
    </w:p>
    <w:p w:rsidR="00177AF6" w:rsidRPr="00A972B3" w:rsidRDefault="00177AF6" w:rsidP="00177AF6">
      <w:pPr>
        <w:tabs>
          <w:tab w:val="left" w:pos="1276"/>
        </w:tabs>
        <w:ind w:firstLine="709"/>
        <w:jc w:val="both"/>
        <w:rPr>
          <w:sz w:val="28"/>
          <w:szCs w:val="28"/>
        </w:rPr>
      </w:pPr>
      <w:r w:rsidRPr="00A972B3">
        <w:rPr>
          <w:i/>
          <w:noProof/>
          <w:sz w:val="28"/>
          <w:szCs w:val="28"/>
        </w:rPr>
        <w:drawing>
          <wp:inline distT="0" distB="0" distL="0" distR="0">
            <wp:extent cx="4219575" cy="8353425"/>
            <wp:effectExtent l="19050" t="19050" r="28575" b="28575"/>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srcRect/>
                    <a:stretch>
                      <a:fillRect/>
                    </a:stretch>
                  </pic:blipFill>
                  <pic:spPr bwMode="auto">
                    <a:xfrm>
                      <a:off x="0" y="0"/>
                      <a:ext cx="4219575" cy="8353425"/>
                    </a:xfrm>
                    <a:prstGeom prst="rect">
                      <a:avLst/>
                    </a:prstGeom>
                    <a:noFill/>
                    <a:ln w="9525" cmpd="sng">
                      <a:solidFill>
                        <a:srgbClr val="4F81BD"/>
                      </a:solidFill>
                      <a:miter lim="800000"/>
                      <a:headEnd/>
                      <a:tailEnd/>
                    </a:ln>
                    <a:effectLst/>
                  </pic:spPr>
                </pic:pic>
              </a:graphicData>
            </a:graphic>
          </wp:inline>
        </w:drawing>
      </w:r>
    </w:p>
    <w:p w:rsidR="00177AF6" w:rsidRPr="00A972B3" w:rsidRDefault="00177AF6" w:rsidP="00177AF6">
      <w:pPr>
        <w:tabs>
          <w:tab w:val="left" w:pos="1276"/>
        </w:tabs>
        <w:ind w:firstLine="709"/>
        <w:jc w:val="both"/>
        <w:rPr>
          <w:sz w:val="28"/>
          <w:szCs w:val="28"/>
        </w:rPr>
      </w:pPr>
    </w:p>
    <w:p w:rsidR="00177AF6" w:rsidRPr="00A972B3" w:rsidRDefault="00177AF6" w:rsidP="00177AF6">
      <w:pPr>
        <w:tabs>
          <w:tab w:val="left" w:pos="1276"/>
        </w:tabs>
        <w:ind w:firstLine="709"/>
        <w:jc w:val="both"/>
        <w:rPr>
          <w:sz w:val="28"/>
          <w:szCs w:val="28"/>
        </w:rPr>
      </w:pPr>
    </w:p>
    <w:p w:rsidR="00177AF6" w:rsidRPr="00A972B3" w:rsidRDefault="00177AF6" w:rsidP="00177AF6">
      <w:pPr>
        <w:spacing w:after="200" w:line="276" w:lineRule="auto"/>
        <w:rPr>
          <w:i/>
          <w:sz w:val="28"/>
          <w:szCs w:val="28"/>
        </w:rPr>
      </w:pPr>
      <w:r w:rsidRPr="00A972B3">
        <w:rPr>
          <w:i/>
          <w:sz w:val="28"/>
          <w:szCs w:val="28"/>
        </w:rPr>
        <w:t>Рисунок 2. Зона эффективного радиуса теплоснабжения котельной №12</w:t>
      </w:r>
    </w:p>
    <w:p w:rsidR="00177AF6" w:rsidRPr="00A972B3" w:rsidRDefault="00177AF6" w:rsidP="00177AF6">
      <w:pPr>
        <w:pStyle w:val="1"/>
        <w:pageBreakBefore/>
        <w:suppressAutoHyphens/>
        <w:spacing w:after="120"/>
        <w:ind w:left="448" w:right="-2" w:hanging="448"/>
        <w:rPr>
          <w:rFonts w:asciiTheme="majorHAnsi" w:hAnsiTheme="majorHAnsi"/>
          <w:caps/>
          <w:color w:val="auto"/>
          <w:spacing w:val="20"/>
          <w:sz w:val="34"/>
          <w:szCs w:val="34"/>
        </w:rPr>
      </w:pPr>
      <w:bookmarkStart w:id="26" w:name="_Toc528247950"/>
      <w:r w:rsidRPr="00A972B3">
        <w:rPr>
          <w:rFonts w:asciiTheme="majorHAnsi" w:hAnsiTheme="majorHAnsi"/>
          <w:caps/>
          <w:color w:val="auto"/>
          <w:spacing w:val="20"/>
          <w:sz w:val="34"/>
          <w:szCs w:val="34"/>
        </w:rPr>
        <w:t>Глава 8. Предложения по строительству и реконструкции тепловых сетей</w:t>
      </w:r>
      <w:bookmarkEnd w:id="26"/>
    </w:p>
    <w:p w:rsidR="00177AF6" w:rsidRPr="00A972B3" w:rsidRDefault="00177AF6" w:rsidP="00177AF6">
      <w:pPr>
        <w:ind w:firstLine="709"/>
        <w:jc w:val="both"/>
        <w:rPr>
          <w:b/>
          <w:sz w:val="28"/>
          <w:szCs w:val="28"/>
        </w:rPr>
      </w:pPr>
      <w:r w:rsidRPr="00A972B3">
        <w:rPr>
          <w:b/>
          <w:sz w:val="28"/>
          <w:szCs w:val="28"/>
        </w:rPr>
        <w:t>а) Предложения по реконструкции и строительству тепловых сетей, обеспечивающие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177AF6" w:rsidRPr="00A972B3" w:rsidRDefault="00177AF6" w:rsidP="00177AF6">
      <w:pPr>
        <w:tabs>
          <w:tab w:val="left" w:pos="1276"/>
        </w:tabs>
        <w:ind w:firstLine="709"/>
        <w:jc w:val="both"/>
        <w:rPr>
          <w:sz w:val="28"/>
          <w:szCs w:val="28"/>
        </w:rPr>
      </w:pPr>
      <w:r w:rsidRPr="00A972B3">
        <w:rPr>
          <w:sz w:val="28"/>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требуется.</w:t>
      </w:r>
    </w:p>
    <w:p w:rsidR="00177AF6" w:rsidRPr="00A972B3" w:rsidRDefault="00177AF6" w:rsidP="00177AF6">
      <w:pPr>
        <w:ind w:firstLine="709"/>
        <w:jc w:val="both"/>
        <w:rPr>
          <w:b/>
          <w:sz w:val="28"/>
          <w:szCs w:val="28"/>
        </w:rPr>
      </w:pPr>
      <w:r w:rsidRPr="00A972B3">
        <w:rPr>
          <w:b/>
          <w:sz w:val="28"/>
          <w:szCs w:val="28"/>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177AF6" w:rsidRPr="00A972B3" w:rsidRDefault="00177AF6" w:rsidP="00177AF6">
      <w:pPr>
        <w:tabs>
          <w:tab w:val="left" w:pos="1276"/>
        </w:tabs>
        <w:ind w:firstLine="709"/>
        <w:jc w:val="both"/>
        <w:rPr>
          <w:sz w:val="28"/>
          <w:szCs w:val="28"/>
        </w:rPr>
      </w:pPr>
      <w:r w:rsidRPr="00A972B3">
        <w:rPr>
          <w:sz w:val="28"/>
          <w:szCs w:val="28"/>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Большевишерского городского поселения не требуется, так как объекты нового строительства будут подключаться либо к действующим источникам теплоснабжения, либо к индивидуальным источникам теплоснабжения (собственным котельным). </w:t>
      </w:r>
    </w:p>
    <w:p w:rsidR="00177AF6" w:rsidRPr="00A972B3" w:rsidRDefault="00177AF6" w:rsidP="00177AF6">
      <w:pPr>
        <w:ind w:firstLine="709"/>
        <w:jc w:val="both"/>
        <w:rPr>
          <w:b/>
          <w:sz w:val="28"/>
          <w:szCs w:val="28"/>
        </w:rPr>
      </w:pPr>
      <w:r w:rsidRPr="00A972B3">
        <w:rPr>
          <w:b/>
          <w:sz w:val="28"/>
          <w:szCs w:val="28"/>
        </w:rPr>
        <w:t>в) Предложения по строительству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177AF6" w:rsidRPr="00A972B3" w:rsidRDefault="00177AF6" w:rsidP="00177AF6">
      <w:pPr>
        <w:tabs>
          <w:tab w:val="left" w:pos="1276"/>
        </w:tabs>
        <w:ind w:firstLine="709"/>
        <w:jc w:val="both"/>
        <w:rPr>
          <w:sz w:val="28"/>
          <w:szCs w:val="28"/>
        </w:rPr>
      </w:pPr>
      <w:r w:rsidRPr="00A972B3">
        <w:rPr>
          <w:sz w:val="28"/>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схемой теплоснабжения не предусмотрено, так как поставка тепловой энергии потребителям от различных источников тепловой энергии схемой не предусмотрена.</w:t>
      </w:r>
    </w:p>
    <w:p w:rsidR="00177AF6" w:rsidRPr="00A972B3" w:rsidRDefault="00177AF6" w:rsidP="00177AF6">
      <w:pPr>
        <w:ind w:firstLine="709"/>
        <w:jc w:val="both"/>
        <w:rPr>
          <w:b/>
          <w:sz w:val="28"/>
          <w:szCs w:val="28"/>
        </w:rPr>
      </w:pPr>
      <w:r w:rsidRPr="00A972B3">
        <w:rPr>
          <w:b/>
          <w:sz w:val="28"/>
          <w:szCs w:val="28"/>
        </w:rPr>
        <w:t>г)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177AF6" w:rsidRPr="00A972B3" w:rsidRDefault="00177AF6" w:rsidP="00177AF6">
      <w:pPr>
        <w:ind w:firstLine="709"/>
        <w:jc w:val="both"/>
        <w:rPr>
          <w:sz w:val="28"/>
          <w:szCs w:val="28"/>
        </w:rPr>
      </w:pPr>
      <w:r w:rsidRPr="00A972B3">
        <w:rPr>
          <w:sz w:val="28"/>
          <w:szCs w:val="28"/>
        </w:rPr>
        <w:t>Для обеспечения восстановления и надежности системы теплоснабжения ежегодно должны меняться не менее 5% сетей от общей протяженности.</w:t>
      </w:r>
    </w:p>
    <w:p w:rsidR="00177AF6" w:rsidRPr="00A972B3" w:rsidRDefault="00177AF6" w:rsidP="00177AF6">
      <w:pPr>
        <w:ind w:firstLine="709"/>
        <w:jc w:val="both"/>
        <w:rPr>
          <w:b/>
          <w:sz w:val="28"/>
          <w:szCs w:val="28"/>
        </w:rPr>
      </w:pPr>
      <w:r w:rsidRPr="00A972B3">
        <w:rPr>
          <w:b/>
          <w:sz w:val="28"/>
          <w:szCs w:val="28"/>
        </w:rPr>
        <w:t>д) Предложения по строительству тепловых сетей для обеспечения нормативной надежности теплоснабжения</w:t>
      </w:r>
    </w:p>
    <w:p w:rsidR="00177AF6" w:rsidRPr="00A972B3" w:rsidRDefault="00177AF6" w:rsidP="00177AF6">
      <w:pPr>
        <w:ind w:firstLine="709"/>
        <w:jc w:val="both"/>
        <w:rPr>
          <w:sz w:val="28"/>
          <w:szCs w:val="28"/>
        </w:rPr>
      </w:pPr>
      <w:r w:rsidRPr="00A972B3">
        <w:rPr>
          <w:sz w:val="28"/>
          <w:szCs w:val="28"/>
        </w:rPr>
        <w:t>Для обеспечения восстановления и надежности системы теплоснабжения ежегодно должны меняться не менее 5% сетей от общей протяженности .</w:t>
      </w:r>
    </w:p>
    <w:p w:rsidR="00177AF6" w:rsidRPr="00A972B3" w:rsidRDefault="00177AF6" w:rsidP="00177AF6">
      <w:pPr>
        <w:tabs>
          <w:tab w:val="left" w:pos="1276"/>
        </w:tabs>
        <w:ind w:firstLine="709"/>
        <w:jc w:val="both"/>
        <w:rPr>
          <w:sz w:val="28"/>
          <w:szCs w:val="28"/>
        </w:rPr>
      </w:pPr>
      <w:r w:rsidRPr="00A972B3">
        <w:rPr>
          <w:sz w:val="28"/>
          <w:szCs w:val="28"/>
        </w:rPr>
        <w:t xml:space="preserve">Перечень мероприятий обеспечивающих спрос на услуги теплоснабжения по годам реализации Схемы для решения поставленных задач и обеспечения целевых показателей развития коммунальной инфраструктуры Большевишерского городского поселения также включает инженерно-техническую оптимизацию коммунальных систем, в том числе: </w:t>
      </w:r>
    </w:p>
    <w:p w:rsidR="00177AF6" w:rsidRPr="00A972B3" w:rsidRDefault="00177AF6" w:rsidP="00177AF6">
      <w:pPr>
        <w:tabs>
          <w:tab w:val="left" w:pos="1276"/>
        </w:tabs>
        <w:ind w:firstLine="709"/>
        <w:jc w:val="both"/>
        <w:rPr>
          <w:sz w:val="28"/>
          <w:szCs w:val="28"/>
        </w:rPr>
      </w:pPr>
      <w:r w:rsidRPr="00A972B3">
        <w:rPr>
          <w:sz w:val="28"/>
          <w:szCs w:val="28"/>
        </w:rPr>
        <w:t>1. Мероприятия по выявлению бесхозяйных объектов недвижимого имущества, используемых для передачи энергетических ресурсов, организации поставки таких объектов на учет в качестве бесхозяйных объектов недвижимого имущества и признанию права муниципальной собственности.</w:t>
      </w:r>
    </w:p>
    <w:p w:rsidR="00177AF6" w:rsidRPr="00A972B3" w:rsidRDefault="00177AF6" w:rsidP="00177AF6">
      <w:pPr>
        <w:tabs>
          <w:tab w:val="left" w:pos="1276"/>
        </w:tabs>
        <w:ind w:firstLine="709"/>
        <w:jc w:val="both"/>
        <w:rPr>
          <w:sz w:val="28"/>
          <w:szCs w:val="28"/>
        </w:rPr>
      </w:pPr>
      <w:r w:rsidRPr="00A972B3">
        <w:rPr>
          <w:sz w:val="28"/>
          <w:szCs w:val="28"/>
        </w:rPr>
        <w:t>2. Мероприятия по организации управления бесхозяйными объектами недвижимого имущества, используемыми для передачи энергетических ресурсов, с момента выявления таких объектов, в т.ч. определению источника компенсации возникающих при эксплуатации нормативных потерь энергетических ресурсов, в частности за счет включения расходов на компенсацию данных потерь в тариф организации, управляющей такими объектами.</w:t>
      </w:r>
    </w:p>
    <w:p w:rsidR="00177AF6" w:rsidRPr="00A972B3" w:rsidRDefault="00177AF6" w:rsidP="00177AF6">
      <w:pPr>
        <w:ind w:firstLine="709"/>
        <w:jc w:val="both"/>
        <w:rPr>
          <w:b/>
          <w:sz w:val="28"/>
          <w:szCs w:val="28"/>
        </w:rPr>
      </w:pPr>
      <w:r w:rsidRPr="00A972B3">
        <w:rPr>
          <w:b/>
          <w:sz w:val="28"/>
          <w:szCs w:val="28"/>
        </w:rPr>
        <w:t>е) Предложения по реконструкции тепловых сетей с увеличением диаметра трубопроводов для обеспечения перспективных приростов тепловой нагрузки</w:t>
      </w:r>
    </w:p>
    <w:p w:rsidR="00177AF6" w:rsidRPr="00A972B3" w:rsidRDefault="00177AF6" w:rsidP="00177AF6">
      <w:pPr>
        <w:tabs>
          <w:tab w:val="left" w:pos="1276"/>
        </w:tabs>
        <w:ind w:firstLine="709"/>
        <w:jc w:val="both"/>
        <w:rPr>
          <w:sz w:val="28"/>
          <w:szCs w:val="28"/>
        </w:rPr>
      </w:pPr>
      <w:r w:rsidRPr="00A972B3">
        <w:rPr>
          <w:sz w:val="28"/>
          <w:szCs w:val="28"/>
        </w:rPr>
        <w:t xml:space="preserve">Реконструкция тепловых сетей с увеличением диаметра трубопроводов для обеспечения перспективных приростов тепловой нагрузки схемой не предусмотрена. При этом в рамках разработки схемы теплоснабжения проведен анализ существующих тепловых сетей. </w:t>
      </w:r>
    </w:p>
    <w:p w:rsidR="00177AF6" w:rsidRPr="00A972B3" w:rsidRDefault="00177AF6" w:rsidP="00177AF6">
      <w:pPr>
        <w:ind w:firstLine="709"/>
        <w:jc w:val="both"/>
        <w:rPr>
          <w:b/>
          <w:sz w:val="28"/>
          <w:szCs w:val="28"/>
        </w:rPr>
      </w:pPr>
      <w:r w:rsidRPr="00A972B3">
        <w:rPr>
          <w:b/>
          <w:sz w:val="28"/>
          <w:szCs w:val="28"/>
        </w:rPr>
        <w:t>ж) Предложения по реконструкции тепловых сетей, подлежащих замене в связи с исчерпанием эксплуатационного ресурса</w:t>
      </w:r>
    </w:p>
    <w:p w:rsidR="00177AF6" w:rsidRPr="00A972B3" w:rsidRDefault="00177AF6" w:rsidP="00177AF6">
      <w:pPr>
        <w:tabs>
          <w:tab w:val="left" w:pos="1276"/>
        </w:tabs>
        <w:ind w:firstLine="709"/>
        <w:jc w:val="both"/>
        <w:rPr>
          <w:sz w:val="28"/>
          <w:szCs w:val="28"/>
        </w:rPr>
      </w:pPr>
      <w:r w:rsidRPr="00A972B3">
        <w:rPr>
          <w:sz w:val="28"/>
          <w:szCs w:val="28"/>
        </w:rPr>
        <w:t>Мероприятия по строительству линейных объектов инфраструктуры теплоснабжения направлены на обеспечение надежности и повышение эффективности теплоснабжения.</w:t>
      </w:r>
    </w:p>
    <w:p w:rsidR="00177AF6" w:rsidRPr="00A972B3" w:rsidRDefault="00177AF6" w:rsidP="00177AF6">
      <w:pPr>
        <w:tabs>
          <w:tab w:val="left" w:pos="1276"/>
        </w:tabs>
        <w:ind w:firstLine="709"/>
        <w:jc w:val="both"/>
        <w:rPr>
          <w:sz w:val="28"/>
          <w:szCs w:val="28"/>
        </w:rPr>
      </w:pPr>
      <w:r w:rsidRPr="00A972B3">
        <w:rPr>
          <w:sz w:val="28"/>
          <w:szCs w:val="28"/>
        </w:rPr>
        <w:t>Предложения по реконструкции тепловых сетей, подлежащих замене в связи с исчерпанием эксплуатационного ресурса, включают:</w:t>
      </w:r>
    </w:p>
    <w:p w:rsidR="00177AF6" w:rsidRPr="00A972B3" w:rsidRDefault="00177AF6" w:rsidP="00177AF6">
      <w:pPr>
        <w:tabs>
          <w:tab w:val="left" w:pos="1276"/>
        </w:tabs>
        <w:ind w:firstLine="709"/>
        <w:jc w:val="both"/>
        <w:rPr>
          <w:sz w:val="28"/>
          <w:szCs w:val="28"/>
        </w:rPr>
      </w:pPr>
      <w:r w:rsidRPr="00A972B3">
        <w:rPr>
          <w:sz w:val="28"/>
          <w:szCs w:val="28"/>
        </w:rPr>
        <w:t>- проведение комплексного обследования технико-экономического состояния систем теплоснабжения, в том числе показателей физического износа и энергетической эффективности в соответствии с требованиями федерального закона от 27.07.2010 г. №190-ФЗ «О теплоснабжении»;</w:t>
      </w:r>
    </w:p>
    <w:p w:rsidR="00177AF6" w:rsidRPr="00A972B3" w:rsidRDefault="00177AF6" w:rsidP="00177AF6">
      <w:pPr>
        <w:tabs>
          <w:tab w:val="left" w:pos="1276"/>
        </w:tabs>
        <w:ind w:firstLine="709"/>
        <w:jc w:val="both"/>
        <w:rPr>
          <w:sz w:val="28"/>
          <w:szCs w:val="28"/>
        </w:rPr>
      </w:pPr>
      <w:r w:rsidRPr="00A972B3">
        <w:rPr>
          <w:sz w:val="28"/>
          <w:szCs w:val="28"/>
        </w:rPr>
        <w:t xml:space="preserve">- перекладку сетей, исчерпавших свой ресурс и нуждающихся в замене. </w:t>
      </w:r>
    </w:p>
    <w:p w:rsidR="00177AF6" w:rsidRPr="00A972B3" w:rsidRDefault="00177AF6" w:rsidP="00177AF6">
      <w:pPr>
        <w:tabs>
          <w:tab w:val="left" w:pos="1276"/>
        </w:tabs>
        <w:jc w:val="both"/>
        <w:rPr>
          <w:sz w:val="28"/>
          <w:szCs w:val="28"/>
        </w:rPr>
      </w:pPr>
      <w:r w:rsidRPr="00A972B3">
        <w:rPr>
          <w:sz w:val="28"/>
          <w:szCs w:val="28"/>
        </w:rPr>
        <w:t xml:space="preserve">         План мероприятий по реконструкции систем теплоснабжения составляется ежегодно.  Сроки реализации мероприятий определяются исходя из их значимости.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w:t>
      </w:r>
    </w:p>
    <w:p w:rsidR="00177AF6" w:rsidRPr="00A972B3" w:rsidRDefault="00177AF6" w:rsidP="00177AF6">
      <w:pPr>
        <w:ind w:firstLine="709"/>
        <w:jc w:val="both"/>
        <w:rPr>
          <w:b/>
          <w:sz w:val="28"/>
          <w:szCs w:val="28"/>
        </w:rPr>
      </w:pPr>
      <w:r w:rsidRPr="00A972B3">
        <w:rPr>
          <w:b/>
          <w:sz w:val="28"/>
          <w:szCs w:val="28"/>
        </w:rPr>
        <w:t>з) Предложения по строительству и реконструкции насосных станций</w:t>
      </w:r>
    </w:p>
    <w:p w:rsidR="00177AF6" w:rsidRPr="00A972B3" w:rsidRDefault="00177AF6" w:rsidP="00177AF6">
      <w:pPr>
        <w:tabs>
          <w:tab w:val="left" w:pos="1276"/>
        </w:tabs>
        <w:ind w:firstLine="709"/>
        <w:jc w:val="both"/>
        <w:rPr>
          <w:sz w:val="28"/>
          <w:szCs w:val="28"/>
        </w:rPr>
      </w:pPr>
      <w:r w:rsidRPr="00A972B3">
        <w:rPr>
          <w:sz w:val="28"/>
          <w:szCs w:val="28"/>
        </w:rPr>
        <w:t>Строительство и реконструкция насосных станций схемой не предусмотрена.</w:t>
      </w:r>
    </w:p>
    <w:p w:rsidR="00177AF6" w:rsidRPr="00A972B3" w:rsidRDefault="00177AF6" w:rsidP="00177AF6">
      <w:pPr>
        <w:tabs>
          <w:tab w:val="left" w:pos="1276"/>
        </w:tabs>
        <w:ind w:firstLine="709"/>
        <w:jc w:val="both"/>
        <w:rPr>
          <w:sz w:val="28"/>
          <w:szCs w:val="28"/>
        </w:rPr>
        <w:sectPr w:rsidR="00177AF6" w:rsidRPr="00A972B3">
          <w:pgSz w:w="11906" w:h="16838"/>
          <w:pgMar w:top="1134" w:right="851" w:bottom="1134" w:left="1701" w:header="567" w:footer="113" w:gutter="0"/>
          <w:cols w:space="708"/>
          <w:docGrid w:linePitch="360"/>
        </w:sectPr>
      </w:pPr>
    </w:p>
    <w:p w:rsidR="00177AF6" w:rsidRPr="00A972B3" w:rsidRDefault="00177AF6" w:rsidP="00177AF6">
      <w:pPr>
        <w:pStyle w:val="1"/>
        <w:pageBreakBefore/>
        <w:suppressAutoHyphens/>
        <w:spacing w:after="120"/>
        <w:ind w:left="448" w:right="-2" w:hanging="448"/>
        <w:rPr>
          <w:rFonts w:asciiTheme="majorHAnsi" w:hAnsiTheme="majorHAnsi"/>
          <w:caps/>
          <w:color w:val="auto"/>
          <w:spacing w:val="20"/>
          <w:sz w:val="34"/>
          <w:szCs w:val="34"/>
        </w:rPr>
      </w:pPr>
      <w:bookmarkStart w:id="27" w:name="_Toc528247951"/>
      <w:r w:rsidRPr="00A972B3">
        <w:rPr>
          <w:rFonts w:asciiTheme="majorHAnsi" w:hAnsiTheme="majorHAnsi"/>
          <w:caps/>
          <w:color w:val="auto"/>
          <w:spacing w:val="20"/>
          <w:sz w:val="34"/>
          <w:szCs w:val="34"/>
        </w:rPr>
        <w:t>Глава 9. Предложения по переводу открытых систем теплоснабжения (горячего водоснабжения) в закрытые системы горячего водоснабжения</w:t>
      </w:r>
      <w:bookmarkEnd w:id="27"/>
    </w:p>
    <w:p w:rsidR="00177AF6" w:rsidRPr="00A972B3" w:rsidRDefault="00177AF6" w:rsidP="00177AF6">
      <w:pPr>
        <w:tabs>
          <w:tab w:val="left" w:pos="1276"/>
        </w:tabs>
        <w:ind w:firstLine="709"/>
        <w:jc w:val="both"/>
        <w:rPr>
          <w:sz w:val="28"/>
          <w:szCs w:val="28"/>
        </w:rPr>
      </w:pPr>
    </w:p>
    <w:p w:rsidR="00177AF6" w:rsidRPr="00A972B3" w:rsidRDefault="00177AF6" w:rsidP="00177AF6">
      <w:pPr>
        <w:tabs>
          <w:tab w:val="left" w:pos="1276"/>
        </w:tabs>
        <w:ind w:firstLine="709"/>
        <w:jc w:val="both"/>
        <w:rPr>
          <w:sz w:val="28"/>
          <w:szCs w:val="28"/>
        </w:rPr>
      </w:pPr>
      <w:r w:rsidRPr="00A972B3">
        <w:rPr>
          <w:sz w:val="28"/>
          <w:szCs w:val="28"/>
        </w:rPr>
        <w:t>На территории Большевишерского городского поселения открытые системы теплоснабжения (горячего водоснабжения) отсутствуют.</w:t>
      </w:r>
    </w:p>
    <w:p w:rsidR="00177AF6" w:rsidRPr="00A972B3" w:rsidRDefault="00177AF6" w:rsidP="00177AF6">
      <w:pPr>
        <w:tabs>
          <w:tab w:val="left" w:pos="1276"/>
        </w:tabs>
        <w:ind w:firstLine="709"/>
        <w:jc w:val="both"/>
        <w:rPr>
          <w:sz w:val="28"/>
          <w:szCs w:val="28"/>
        </w:rPr>
      </w:pPr>
    </w:p>
    <w:p w:rsidR="00177AF6" w:rsidRPr="00A972B3" w:rsidRDefault="00177AF6" w:rsidP="00177AF6">
      <w:pPr>
        <w:tabs>
          <w:tab w:val="left" w:pos="1276"/>
        </w:tabs>
        <w:ind w:firstLine="709"/>
        <w:jc w:val="both"/>
        <w:rPr>
          <w:sz w:val="28"/>
          <w:szCs w:val="28"/>
        </w:rPr>
        <w:sectPr w:rsidR="00177AF6" w:rsidRPr="00A972B3">
          <w:pgSz w:w="11906" w:h="16838"/>
          <w:pgMar w:top="1134" w:right="851" w:bottom="1134" w:left="1701" w:header="567" w:footer="113" w:gutter="0"/>
          <w:cols w:space="708"/>
          <w:docGrid w:linePitch="360"/>
        </w:sectPr>
      </w:pPr>
    </w:p>
    <w:p w:rsidR="00177AF6" w:rsidRPr="00A972B3" w:rsidRDefault="00177AF6" w:rsidP="00177AF6">
      <w:pPr>
        <w:pStyle w:val="1"/>
        <w:pageBreakBefore/>
        <w:suppressAutoHyphens/>
        <w:spacing w:after="120"/>
        <w:ind w:left="448" w:right="-2" w:hanging="448"/>
        <w:rPr>
          <w:rFonts w:asciiTheme="majorHAnsi" w:hAnsiTheme="majorHAnsi"/>
          <w:caps/>
          <w:color w:val="auto"/>
          <w:spacing w:val="20"/>
          <w:sz w:val="34"/>
          <w:szCs w:val="34"/>
        </w:rPr>
      </w:pPr>
      <w:bookmarkStart w:id="28" w:name="_Toc528247952"/>
      <w:r w:rsidRPr="00A972B3">
        <w:rPr>
          <w:rFonts w:asciiTheme="majorHAnsi" w:hAnsiTheme="majorHAnsi"/>
          <w:caps/>
          <w:color w:val="auto"/>
          <w:spacing w:val="20"/>
          <w:sz w:val="34"/>
          <w:szCs w:val="34"/>
        </w:rPr>
        <w:t>Глава 10. Перспективные топливные балансы</w:t>
      </w:r>
      <w:bookmarkEnd w:id="28"/>
    </w:p>
    <w:p w:rsidR="00177AF6" w:rsidRPr="00A972B3" w:rsidRDefault="00177AF6" w:rsidP="00177AF6">
      <w:pPr>
        <w:tabs>
          <w:tab w:val="left" w:pos="1276"/>
        </w:tabs>
        <w:ind w:firstLine="709"/>
        <w:jc w:val="both"/>
        <w:rPr>
          <w:sz w:val="28"/>
          <w:szCs w:val="28"/>
        </w:rPr>
      </w:pPr>
    </w:p>
    <w:p w:rsidR="00177AF6" w:rsidRPr="00A972B3" w:rsidRDefault="00177AF6" w:rsidP="00177AF6">
      <w:pPr>
        <w:tabs>
          <w:tab w:val="left" w:pos="1276"/>
        </w:tabs>
        <w:ind w:firstLine="709"/>
        <w:jc w:val="both"/>
        <w:rPr>
          <w:b/>
          <w:sz w:val="28"/>
          <w:szCs w:val="28"/>
        </w:rPr>
      </w:pPr>
      <w:r w:rsidRPr="00A972B3">
        <w:rPr>
          <w:b/>
          <w:sz w:val="28"/>
          <w:szCs w:val="28"/>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p>
    <w:p w:rsidR="00177AF6" w:rsidRPr="00A972B3" w:rsidRDefault="00177AF6" w:rsidP="00177AF6">
      <w:pPr>
        <w:tabs>
          <w:tab w:val="left" w:pos="1276"/>
        </w:tabs>
        <w:ind w:firstLine="709"/>
        <w:jc w:val="both"/>
        <w:rPr>
          <w:sz w:val="28"/>
          <w:szCs w:val="28"/>
        </w:rPr>
      </w:pPr>
      <w:r w:rsidRPr="00A972B3">
        <w:rPr>
          <w:sz w:val="28"/>
          <w:szCs w:val="28"/>
        </w:rPr>
        <w:t>Расчет перспективных часовых и годовых расходов основного вида топлива для зимнего и летнего периодов, необходимого для обеспечения нормативного функционирования теплоисточников   Большевишерского городского поселения в части производства тепловой энергии для теплоснабжения, представлен в таблице 28.</w:t>
      </w:r>
    </w:p>
    <w:p w:rsidR="00177AF6" w:rsidRPr="00A972B3" w:rsidRDefault="00177AF6" w:rsidP="00177AF6">
      <w:pPr>
        <w:tabs>
          <w:tab w:val="left" w:pos="1276"/>
        </w:tabs>
        <w:ind w:firstLine="709"/>
        <w:jc w:val="both"/>
        <w:rPr>
          <w:sz w:val="28"/>
          <w:szCs w:val="28"/>
        </w:rPr>
      </w:pPr>
    </w:p>
    <w:p w:rsidR="00177AF6" w:rsidRPr="00A972B3" w:rsidRDefault="00177AF6" w:rsidP="00177AF6">
      <w:pPr>
        <w:tabs>
          <w:tab w:val="left" w:pos="-4962"/>
        </w:tabs>
        <w:spacing w:line="360" w:lineRule="auto"/>
        <w:ind w:firstLine="567"/>
        <w:jc w:val="right"/>
        <w:rPr>
          <w:sz w:val="28"/>
          <w:szCs w:val="28"/>
        </w:rPr>
      </w:pPr>
      <w:r w:rsidRPr="00A972B3">
        <w:rPr>
          <w:sz w:val="28"/>
          <w:szCs w:val="28"/>
        </w:rPr>
        <w:t>Таблица 28</w:t>
      </w:r>
    </w:p>
    <w:tbl>
      <w:tblPr>
        <w:tblW w:w="9858" w:type="dxa"/>
        <w:tblInd w:w="103" w:type="dxa"/>
        <w:tblLook w:val="04A0" w:firstRow="1" w:lastRow="0" w:firstColumn="1" w:lastColumn="0" w:noHBand="0" w:noVBand="1"/>
      </w:tblPr>
      <w:tblGrid>
        <w:gridCol w:w="2699"/>
        <w:gridCol w:w="1265"/>
        <w:gridCol w:w="1358"/>
        <w:gridCol w:w="1560"/>
        <w:gridCol w:w="1417"/>
        <w:gridCol w:w="1559"/>
      </w:tblGrid>
      <w:tr w:rsidR="00177AF6" w:rsidRPr="00A972B3" w:rsidTr="000D5618">
        <w:trPr>
          <w:trHeight w:val="750"/>
        </w:trPr>
        <w:tc>
          <w:tcPr>
            <w:tcW w:w="2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Наименование котельной</w:t>
            </w:r>
          </w:p>
        </w:tc>
        <w:tc>
          <w:tcPr>
            <w:tcW w:w="12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Вид топлива</w:t>
            </w:r>
          </w:p>
        </w:tc>
        <w:tc>
          <w:tcPr>
            <w:tcW w:w="5894" w:type="dxa"/>
            <w:gridSpan w:val="4"/>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Потребление топлива, т.у.т.</w:t>
            </w:r>
          </w:p>
        </w:tc>
      </w:tr>
      <w:tr w:rsidR="00177AF6" w:rsidRPr="00A972B3" w:rsidTr="000D5618">
        <w:trPr>
          <w:trHeight w:val="375"/>
        </w:trPr>
        <w:tc>
          <w:tcPr>
            <w:tcW w:w="269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77AF6" w:rsidRPr="00A972B3" w:rsidRDefault="00177AF6" w:rsidP="000D5618">
            <w:pPr>
              <w:rPr>
                <w:b/>
                <w:bCs/>
                <w:color w:val="000000"/>
                <w:sz w:val="28"/>
                <w:szCs w:val="28"/>
              </w:rPr>
            </w:pPr>
          </w:p>
        </w:tc>
        <w:tc>
          <w:tcPr>
            <w:tcW w:w="126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77AF6" w:rsidRPr="00A972B3" w:rsidRDefault="00177AF6" w:rsidP="000D5618">
            <w:pPr>
              <w:rPr>
                <w:b/>
                <w:bCs/>
                <w:color w:val="000000"/>
                <w:sz w:val="28"/>
                <w:szCs w:val="28"/>
              </w:rPr>
            </w:pPr>
          </w:p>
        </w:tc>
        <w:tc>
          <w:tcPr>
            <w:tcW w:w="2918" w:type="dxa"/>
            <w:gridSpan w:val="2"/>
            <w:tcBorders>
              <w:top w:val="single" w:sz="4" w:space="0" w:color="auto"/>
              <w:left w:val="nil"/>
              <w:bottom w:val="single" w:sz="4" w:space="0" w:color="auto"/>
              <w:right w:val="single" w:sz="4" w:space="0" w:color="000000"/>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В отопительный период</w:t>
            </w:r>
          </w:p>
        </w:tc>
        <w:tc>
          <w:tcPr>
            <w:tcW w:w="2976" w:type="dxa"/>
            <w:gridSpan w:val="2"/>
            <w:tcBorders>
              <w:top w:val="single" w:sz="4" w:space="0" w:color="auto"/>
              <w:left w:val="nil"/>
              <w:bottom w:val="single" w:sz="4" w:space="0" w:color="auto"/>
              <w:right w:val="single" w:sz="4" w:space="0" w:color="000000"/>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В неотопительный период</w:t>
            </w:r>
          </w:p>
        </w:tc>
      </w:tr>
      <w:tr w:rsidR="00177AF6" w:rsidRPr="00A972B3" w:rsidTr="000D5618">
        <w:trPr>
          <w:trHeight w:val="750"/>
        </w:trPr>
        <w:tc>
          <w:tcPr>
            <w:tcW w:w="269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77AF6" w:rsidRPr="00A972B3" w:rsidRDefault="00177AF6" w:rsidP="000D5618">
            <w:pPr>
              <w:rPr>
                <w:b/>
                <w:bCs/>
                <w:color w:val="000000"/>
                <w:sz w:val="28"/>
                <w:szCs w:val="28"/>
              </w:rPr>
            </w:pPr>
          </w:p>
        </w:tc>
        <w:tc>
          <w:tcPr>
            <w:tcW w:w="126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77AF6" w:rsidRPr="00A972B3" w:rsidRDefault="00177AF6" w:rsidP="000D5618">
            <w:pPr>
              <w:rPr>
                <w:b/>
                <w:bCs/>
                <w:color w:val="000000"/>
                <w:sz w:val="28"/>
                <w:szCs w:val="28"/>
              </w:rPr>
            </w:pPr>
          </w:p>
        </w:tc>
        <w:tc>
          <w:tcPr>
            <w:tcW w:w="1358"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Макс. часовое</w:t>
            </w:r>
          </w:p>
        </w:tc>
        <w:tc>
          <w:tcPr>
            <w:tcW w:w="1560"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годовое</w:t>
            </w:r>
          </w:p>
        </w:tc>
        <w:tc>
          <w:tcPr>
            <w:tcW w:w="1417"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Макс. часовое</w:t>
            </w:r>
          </w:p>
        </w:tc>
        <w:tc>
          <w:tcPr>
            <w:tcW w:w="1559"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годовое</w:t>
            </w:r>
          </w:p>
        </w:tc>
      </w:tr>
      <w:tr w:rsidR="00177AF6" w:rsidRPr="00A972B3" w:rsidTr="000D5618">
        <w:trPr>
          <w:trHeight w:val="375"/>
        </w:trPr>
        <w:tc>
          <w:tcPr>
            <w:tcW w:w="985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Текущий период (2022-2023 г.)</w:t>
            </w:r>
          </w:p>
        </w:tc>
      </w:tr>
      <w:tr w:rsidR="00177AF6" w:rsidRPr="00A972B3" w:rsidTr="000D5618">
        <w:trPr>
          <w:trHeight w:val="375"/>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177AF6" w:rsidRPr="00A972B3" w:rsidRDefault="00177AF6" w:rsidP="000D5618">
            <w:pPr>
              <w:rPr>
                <w:sz w:val="28"/>
                <w:szCs w:val="28"/>
              </w:rPr>
            </w:pPr>
            <w:r w:rsidRPr="00A972B3">
              <w:rPr>
                <w:sz w:val="28"/>
                <w:szCs w:val="28"/>
              </w:rPr>
              <w:t>Котельная №12, п. Б. Вишера, ул. Первомайская, 11а</w:t>
            </w:r>
          </w:p>
        </w:tc>
        <w:tc>
          <w:tcPr>
            <w:tcW w:w="1265"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 w:val="28"/>
                <w:szCs w:val="28"/>
              </w:rPr>
            </w:pPr>
            <w:r w:rsidRPr="00A972B3">
              <w:rPr>
                <w:sz w:val="28"/>
                <w:szCs w:val="28"/>
              </w:rPr>
              <w:t>Газ</w:t>
            </w:r>
          </w:p>
        </w:tc>
        <w:tc>
          <w:tcPr>
            <w:tcW w:w="1358"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0,466</w:t>
            </w:r>
          </w:p>
        </w:tc>
        <w:tc>
          <w:tcPr>
            <w:tcW w:w="1560"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1001,766</w:t>
            </w:r>
          </w:p>
        </w:tc>
        <w:tc>
          <w:tcPr>
            <w:tcW w:w="1417"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0,011</w:t>
            </w:r>
          </w:p>
        </w:tc>
        <w:tc>
          <w:tcPr>
            <w:tcW w:w="1559"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13,531</w:t>
            </w:r>
          </w:p>
        </w:tc>
      </w:tr>
      <w:tr w:rsidR="00177AF6" w:rsidRPr="00A972B3" w:rsidTr="000D5618">
        <w:trPr>
          <w:trHeight w:val="375"/>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177AF6" w:rsidRPr="00A972B3" w:rsidRDefault="00177AF6" w:rsidP="000D5618">
            <w:pPr>
              <w:rPr>
                <w:b/>
                <w:bCs/>
                <w:sz w:val="28"/>
                <w:szCs w:val="28"/>
              </w:rPr>
            </w:pPr>
            <w:r w:rsidRPr="00A972B3">
              <w:rPr>
                <w:b/>
                <w:bCs/>
                <w:sz w:val="28"/>
                <w:szCs w:val="28"/>
              </w:rPr>
              <w:t>Итого:</w:t>
            </w:r>
          </w:p>
        </w:tc>
        <w:tc>
          <w:tcPr>
            <w:tcW w:w="1265"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rPr>
                <w:b/>
                <w:bCs/>
                <w:sz w:val="28"/>
                <w:szCs w:val="28"/>
              </w:rPr>
            </w:pPr>
            <w:r w:rsidRPr="00A972B3">
              <w:rPr>
                <w:b/>
                <w:bCs/>
                <w:sz w:val="28"/>
                <w:szCs w:val="28"/>
              </w:rPr>
              <w:t> </w:t>
            </w:r>
          </w:p>
        </w:tc>
        <w:tc>
          <w:tcPr>
            <w:tcW w:w="1358"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sz w:val="28"/>
                <w:szCs w:val="28"/>
              </w:rPr>
            </w:pPr>
            <w:r w:rsidRPr="00A972B3">
              <w:rPr>
                <w:b/>
                <w:bCs/>
                <w:sz w:val="28"/>
                <w:szCs w:val="28"/>
              </w:rPr>
              <w:t>0,466</w:t>
            </w:r>
          </w:p>
        </w:tc>
        <w:tc>
          <w:tcPr>
            <w:tcW w:w="1560"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sz w:val="28"/>
                <w:szCs w:val="28"/>
              </w:rPr>
            </w:pPr>
            <w:r w:rsidRPr="00A972B3">
              <w:rPr>
                <w:b/>
                <w:bCs/>
                <w:sz w:val="28"/>
                <w:szCs w:val="28"/>
              </w:rPr>
              <w:t>1001,766</w:t>
            </w:r>
          </w:p>
        </w:tc>
        <w:tc>
          <w:tcPr>
            <w:tcW w:w="1417"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sz w:val="28"/>
                <w:szCs w:val="28"/>
              </w:rPr>
            </w:pPr>
            <w:r w:rsidRPr="00A972B3">
              <w:rPr>
                <w:b/>
                <w:bCs/>
                <w:sz w:val="28"/>
                <w:szCs w:val="28"/>
              </w:rPr>
              <w:t>0,011</w:t>
            </w:r>
          </w:p>
        </w:tc>
        <w:tc>
          <w:tcPr>
            <w:tcW w:w="1559"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sz w:val="28"/>
                <w:szCs w:val="28"/>
              </w:rPr>
            </w:pPr>
            <w:r w:rsidRPr="00A972B3">
              <w:rPr>
                <w:b/>
                <w:bCs/>
                <w:sz w:val="28"/>
                <w:szCs w:val="28"/>
              </w:rPr>
              <w:t>13,531</w:t>
            </w:r>
          </w:p>
        </w:tc>
      </w:tr>
      <w:tr w:rsidR="00177AF6" w:rsidRPr="00A972B3" w:rsidTr="000D5618">
        <w:trPr>
          <w:trHeight w:val="375"/>
        </w:trPr>
        <w:tc>
          <w:tcPr>
            <w:tcW w:w="985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Перспективный период (2024-2030 г.)</w:t>
            </w:r>
          </w:p>
        </w:tc>
      </w:tr>
      <w:tr w:rsidR="00177AF6" w:rsidRPr="00A972B3" w:rsidTr="000D5618">
        <w:trPr>
          <w:trHeight w:val="375"/>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177AF6" w:rsidRPr="00A972B3" w:rsidRDefault="00177AF6" w:rsidP="000D5618">
            <w:pPr>
              <w:rPr>
                <w:sz w:val="28"/>
                <w:szCs w:val="28"/>
              </w:rPr>
            </w:pPr>
            <w:r w:rsidRPr="00A972B3">
              <w:rPr>
                <w:sz w:val="28"/>
                <w:szCs w:val="28"/>
              </w:rPr>
              <w:t>Котельная №12, п. Б. Вишера, ул. Первомайская, 11а</w:t>
            </w:r>
          </w:p>
        </w:tc>
        <w:tc>
          <w:tcPr>
            <w:tcW w:w="1265"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 w:val="28"/>
                <w:szCs w:val="28"/>
              </w:rPr>
            </w:pPr>
            <w:r w:rsidRPr="00A972B3">
              <w:rPr>
                <w:sz w:val="28"/>
                <w:szCs w:val="28"/>
              </w:rPr>
              <w:t>Газ</w:t>
            </w:r>
          </w:p>
        </w:tc>
        <w:tc>
          <w:tcPr>
            <w:tcW w:w="1358"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0,466</w:t>
            </w:r>
          </w:p>
        </w:tc>
        <w:tc>
          <w:tcPr>
            <w:tcW w:w="1560"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1001,766</w:t>
            </w:r>
          </w:p>
        </w:tc>
        <w:tc>
          <w:tcPr>
            <w:tcW w:w="1417"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0,011</w:t>
            </w:r>
          </w:p>
        </w:tc>
        <w:tc>
          <w:tcPr>
            <w:tcW w:w="1559"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13,531</w:t>
            </w:r>
          </w:p>
        </w:tc>
      </w:tr>
      <w:tr w:rsidR="00177AF6" w:rsidRPr="00A972B3" w:rsidTr="000D5618">
        <w:trPr>
          <w:trHeight w:val="375"/>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177AF6" w:rsidRPr="00A972B3" w:rsidRDefault="00177AF6" w:rsidP="000D5618">
            <w:pPr>
              <w:rPr>
                <w:b/>
                <w:bCs/>
                <w:sz w:val="28"/>
                <w:szCs w:val="28"/>
              </w:rPr>
            </w:pPr>
            <w:r w:rsidRPr="00A972B3">
              <w:rPr>
                <w:b/>
                <w:bCs/>
                <w:sz w:val="28"/>
                <w:szCs w:val="28"/>
              </w:rPr>
              <w:t>Итого:</w:t>
            </w:r>
          </w:p>
        </w:tc>
        <w:tc>
          <w:tcPr>
            <w:tcW w:w="1265"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rPr>
                <w:b/>
                <w:bCs/>
                <w:sz w:val="28"/>
                <w:szCs w:val="28"/>
              </w:rPr>
            </w:pPr>
            <w:r w:rsidRPr="00A972B3">
              <w:rPr>
                <w:b/>
                <w:bCs/>
                <w:sz w:val="28"/>
                <w:szCs w:val="28"/>
              </w:rPr>
              <w:t> </w:t>
            </w:r>
          </w:p>
        </w:tc>
        <w:tc>
          <w:tcPr>
            <w:tcW w:w="1358"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sz w:val="28"/>
                <w:szCs w:val="28"/>
              </w:rPr>
            </w:pPr>
            <w:r w:rsidRPr="00A972B3">
              <w:rPr>
                <w:b/>
                <w:bCs/>
                <w:sz w:val="28"/>
                <w:szCs w:val="28"/>
              </w:rPr>
              <w:t>0,466</w:t>
            </w:r>
          </w:p>
        </w:tc>
        <w:tc>
          <w:tcPr>
            <w:tcW w:w="1560"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sz w:val="28"/>
                <w:szCs w:val="28"/>
              </w:rPr>
            </w:pPr>
            <w:r w:rsidRPr="00A972B3">
              <w:rPr>
                <w:b/>
                <w:bCs/>
                <w:sz w:val="28"/>
                <w:szCs w:val="28"/>
              </w:rPr>
              <w:t>1001,766</w:t>
            </w:r>
          </w:p>
        </w:tc>
        <w:tc>
          <w:tcPr>
            <w:tcW w:w="1417"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sz w:val="28"/>
                <w:szCs w:val="28"/>
              </w:rPr>
            </w:pPr>
            <w:r w:rsidRPr="00A972B3">
              <w:rPr>
                <w:b/>
                <w:bCs/>
                <w:sz w:val="28"/>
                <w:szCs w:val="28"/>
              </w:rPr>
              <w:t>0,011</w:t>
            </w:r>
          </w:p>
        </w:tc>
        <w:tc>
          <w:tcPr>
            <w:tcW w:w="1559"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sz w:val="28"/>
                <w:szCs w:val="28"/>
              </w:rPr>
            </w:pPr>
            <w:r w:rsidRPr="00A972B3">
              <w:rPr>
                <w:b/>
                <w:bCs/>
                <w:sz w:val="28"/>
                <w:szCs w:val="28"/>
              </w:rPr>
              <w:t>13,531</w:t>
            </w:r>
          </w:p>
        </w:tc>
      </w:tr>
    </w:tbl>
    <w:p w:rsidR="00177AF6" w:rsidRPr="00A972B3" w:rsidRDefault="00177AF6" w:rsidP="00177AF6">
      <w:pPr>
        <w:tabs>
          <w:tab w:val="left" w:pos="1276"/>
        </w:tabs>
        <w:ind w:firstLine="709"/>
        <w:jc w:val="both"/>
        <w:rPr>
          <w:b/>
          <w:sz w:val="28"/>
          <w:szCs w:val="28"/>
        </w:rPr>
      </w:pPr>
    </w:p>
    <w:p w:rsidR="00177AF6" w:rsidRPr="00A972B3" w:rsidRDefault="00177AF6" w:rsidP="00177AF6">
      <w:pPr>
        <w:tabs>
          <w:tab w:val="left" w:pos="1276"/>
        </w:tabs>
        <w:ind w:firstLine="709"/>
        <w:jc w:val="both"/>
        <w:rPr>
          <w:b/>
          <w:sz w:val="28"/>
          <w:szCs w:val="28"/>
        </w:rPr>
      </w:pPr>
      <w:r w:rsidRPr="00A972B3">
        <w:rPr>
          <w:b/>
          <w:sz w:val="28"/>
          <w:szCs w:val="28"/>
        </w:rPr>
        <w:t>б) Результаты расчетов по каждому источнику тепловой энергии нормативных запасов топлива</w:t>
      </w:r>
    </w:p>
    <w:p w:rsidR="00177AF6" w:rsidRPr="00A972B3" w:rsidRDefault="00177AF6" w:rsidP="00177AF6">
      <w:pPr>
        <w:tabs>
          <w:tab w:val="left" w:pos="1276"/>
        </w:tabs>
        <w:ind w:firstLine="709"/>
        <w:jc w:val="both"/>
        <w:rPr>
          <w:sz w:val="28"/>
          <w:szCs w:val="28"/>
        </w:rPr>
      </w:pPr>
      <w:r w:rsidRPr="00A972B3">
        <w:rPr>
          <w:sz w:val="28"/>
          <w:szCs w:val="28"/>
        </w:rPr>
        <w:t>Нормативный неснижаемый запас топлива (ННЗТ) обеспечивает работу котельной в режиме «выживания» с минимальной расчетной тепловой нагрузкой по условиям самого холодного месяца года и составом оборудования, позволяющим поддерживать плюсовые температуры в главном корпусе, вспомогательных зданиях и сооружениях. В котельных Большевишерского городского поселения основным видом топлива является природный газ, подающийся напрямую по газопроводу, поэтому нормативный запас топлива для указанных котельных не утверждается.</w:t>
      </w:r>
    </w:p>
    <w:p w:rsidR="00177AF6" w:rsidRPr="00A972B3" w:rsidRDefault="00177AF6" w:rsidP="00177AF6">
      <w:pPr>
        <w:tabs>
          <w:tab w:val="left" w:pos="1276"/>
        </w:tabs>
        <w:jc w:val="both"/>
        <w:rPr>
          <w:sz w:val="28"/>
          <w:szCs w:val="28"/>
        </w:rPr>
      </w:pPr>
    </w:p>
    <w:p w:rsidR="00177AF6" w:rsidRPr="00A972B3" w:rsidRDefault="00177AF6" w:rsidP="00177AF6">
      <w:pPr>
        <w:autoSpaceDE w:val="0"/>
        <w:autoSpaceDN w:val="0"/>
        <w:adjustRightInd w:val="0"/>
        <w:ind w:firstLine="540"/>
        <w:jc w:val="both"/>
        <w:rPr>
          <w:rFonts w:eastAsia="Calibri"/>
          <w:sz w:val="28"/>
          <w:szCs w:val="28"/>
        </w:rPr>
      </w:pPr>
    </w:p>
    <w:p w:rsidR="00177AF6" w:rsidRPr="00A972B3" w:rsidRDefault="00177AF6" w:rsidP="00177AF6">
      <w:pPr>
        <w:autoSpaceDE w:val="0"/>
        <w:autoSpaceDN w:val="0"/>
        <w:adjustRightInd w:val="0"/>
        <w:ind w:firstLine="540"/>
        <w:jc w:val="right"/>
        <w:rPr>
          <w:rFonts w:eastAsia="Calibri"/>
          <w:sz w:val="28"/>
          <w:szCs w:val="28"/>
        </w:rPr>
      </w:pPr>
      <w:r w:rsidRPr="00A972B3">
        <w:rPr>
          <w:rFonts w:eastAsia="Calibri"/>
          <w:sz w:val="28"/>
          <w:szCs w:val="28"/>
        </w:rPr>
        <w:t>Таблица 29</w:t>
      </w:r>
    </w:p>
    <w:p w:rsidR="00177AF6" w:rsidRPr="00A972B3" w:rsidRDefault="00177AF6" w:rsidP="00177AF6">
      <w:pPr>
        <w:autoSpaceDE w:val="0"/>
        <w:autoSpaceDN w:val="0"/>
        <w:adjustRightInd w:val="0"/>
        <w:ind w:firstLine="540"/>
        <w:jc w:val="right"/>
        <w:rPr>
          <w:rFonts w:eastAsia="Calibri"/>
          <w:sz w:val="28"/>
          <w:szCs w:val="28"/>
        </w:rPr>
      </w:pPr>
    </w:p>
    <w:tbl>
      <w:tblPr>
        <w:tblpPr w:leftFromText="180" w:rightFromText="180" w:vertAnchor="text" w:tblpY="1"/>
        <w:tblOverlap w:val="neve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275"/>
        <w:gridCol w:w="1985"/>
        <w:gridCol w:w="1559"/>
        <w:gridCol w:w="1418"/>
        <w:gridCol w:w="1382"/>
      </w:tblGrid>
      <w:tr w:rsidR="00177AF6" w:rsidRPr="00A972B3" w:rsidTr="000D5618">
        <w:tc>
          <w:tcPr>
            <w:tcW w:w="2235" w:type="dxa"/>
            <w:vMerge w:val="restart"/>
            <w:vAlign w:val="center"/>
          </w:tcPr>
          <w:p w:rsidR="00177AF6" w:rsidRPr="00A972B3" w:rsidRDefault="00177AF6" w:rsidP="000D5618">
            <w:pPr>
              <w:autoSpaceDE w:val="0"/>
              <w:autoSpaceDN w:val="0"/>
              <w:adjustRightInd w:val="0"/>
              <w:jc w:val="center"/>
              <w:rPr>
                <w:rFonts w:eastAsia="Calibri"/>
                <w:b/>
                <w:sz w:val="28"/>
                <w:szCs w:val="28"/>
              </w:rPr>
            </w:pPr>
            <w:r w:rsidRPr="00A972B3">
              <w:rPr>
                <w:rFonts w:eastAsia="Calibri"/>
                <w:b/>
                <w:sz w:val="28"/>
                <w:szCs w:val="28"/>
              </w:rPr>
              <w:t>Наименование котельной</w:t>
            </w:r>
          </w:p>
        </w:tc>
        <w:tc>
          <w:tcPr>
            <w:tcW w:w="1275" w:type="dxa"/>
            <w:vMerge w:val="restart"/>
            <w:vAlign w:val="center"/>
          </w:tcPr>
          <w:p w:rsidR="00177AF6" w:rsidRPr="00A972B3" w:rsidRDefault="00177AF6" w:rsidP="000D5618">
            <w:pPr>
              <w:autoSpaceDE w:val="0"/>
              <w:autoSpaceDN w:val="0"/>
              <w:adjustRightInd w:val="0"/>
              <w:jc w:val="center"/>
              <w:rPr>
                <w:rFonts w:eastAsia="Calibri"/>
                <w:b/>
                <w:sz w:val="28"/>
                <w:szCs w:val="28"/>
              </w:rPr>
            </w:pPr>
            <w:r w:rsidRPr="00A972B3">
              <w:rPr>
                <w:rFonts w:eastAsia="Calibri"/>
                <w:b/>
                <w:sz w:val="28"/>
                <w:szCs w:val="28"/>
              </w:rPr>
              <w:t>Вид топлива</w:t>
            </w:r>
          </w:p>
        </w:tc>
        <w:tc>
          <w:tcPr>
            <w:tcW w:w="3544" w:type="dxa"/>
            <w:gridSpan w:val="2"/>
            <w:vAlign w:val="center"/>
          </w:tcPr>
          <w:p w:rsidR="00177AF6" w:rsidRPr="00A972B3" w:rsidRDefault="00177AF6" w:rsidP="000D5618">
            <w:pPr>
              <w:autoSpaceDE w:val="0"/>
              <w:autoSpaceDN w:val="0"/>
              <w:adjustRightInd w:val="0"/>
              <w:jc w:val="center"/>
              <w:rPr>
                <w:rFonts w:eastAsia="Calibri"/>
                <w:b/>
                <w:sz w:val="28"/>
                <w:szCs w:val="28"/>
              </w:rPr>
            </w:pPr>
            <w:r w:rsidRPr="00A972B3">
              <w:rPr>
                <w:rFonts w:eastAsia="Calibri"/>
                <w:b/>
                <w:sz w:val="28"/>
                <w:szCs w:val="28"/>
              </w:rPr>
              <w:t>Потребность топлива, тн</w:t>
            </w:r>
          </w:p>
        </w:tc>
        <w:tc>
          <w:tcPr>
            <w:tcW w:w="1418" w:type="dxa"/>
            <w:vMerge w:val="restart"/>
            <w:vAlign w:val="center"/>
          </w:tcPr>
          <w:p w:rsidR="00177AF6" w:rsidRPr="00A972B3" w:rsidRDefault="00177AF6" w:rsidP="000D5618">
            <w:pPr>
              <w:autoSpaceDE w:val="0"/>
              <w:autoSpaceDN w:val="0"/>
              <w:adjustRightInd w:val="0"/>
              <w:jc w:val="center"/>
              <w:rPr>
                <w:rFonts w:eastAsia="Calibri"/>
                <w:b/>
                <w:sz w:val="28"/>
                <w:szCs w:val="28"/>
              </w:rPr>
            </w:pPr>
            <w:r w:rsidRPr="00A972B3">
              <w:rPr>
                <w:rFonts w:eastAsia="Calibri"/>
                <w:b/>
                <w:sz w:val="28"/>
                <w:szCs w:val="28"/>
              </w:rPr>
              <w:t>Запас топлива, тн</w:t>
            </w:r>
          </w:p>
        </w:tc>
        <w:tc>
          <w:tcPr>
            <w:tcW w:w="1382" w:type="dxa"/>
            <w:vMerge w:val="restart"/>
            <w:vAlign w:val="center"/>
          </w:tcPr>
          <w:p w:rsidR="00177AF6" w:rsidRPr="00A972B3" w:rsidRDefault="00177AF6" w:rsidP="000D5618">
            <w:pPr>
              <w:autoSpaceDE w:val="0"/>
              <w:autoSpaceDN w:val="0"/>
              <w:adjustRightInd w:val="0"/>
              <w:jc w:val="center"/>
              <w:rPr>
                <w:rFonts w:eastAsia="Calibri"/>
                <w:b/>
                <w:sz w:val="28"/>
                <w:szCs w:val="28"/>
              </w:rPr>
            </w:pPr>
            <w:r w:rsidRPr="00A972B3">
              <w:rPr>
                <w:rFonts w:eastAsia="Calibri"/>
                <w:b/>
                <w:sz w:val="28"/>
                <w:szCs w:val="28"/>
              </w:rPr>
              <w:t>Количество дней</w:t>
            </w:r>
          </w:p>
        </w:tc>
      </w:tr>
      <w:tr w:rsidR="00177AF6" w:rsidRPr="00A972B3" w:rsidTr="000D5618">
        <w:tc>
          <w:tcPr>
            <w:tcW w:w="2235" w:type="dxa"/>
            <w:vMerge/>
          </w:tcPr>
          <w:p w:rsidR="00177AF6" w:rsidRPr="00A972B3" w:rsidRDefault="00177AF6" w:rsidP="000D5618">
            <w:pPr>
              <w:autoSpaceDE w:val="0"/>
              <w:autoSpaceDN w:val="0"/>
              <w:adjustRightInd w:val="0"/>
              <w:jc w:val="both"/>
              <w:rPr>
                <w:rFonts w:eastAsia="Calibri"/>
                <w:sz w:val="28"/>
                <w:szCs w:val="28"/>
              </w:rPr>
            </w:pPr>
          </w:p>
        </w:tc>
        <w:tc>
          <w:tcPr>
            <w:tcW w:w="1275" w:type="dxa"/>
            <w:vMerge/>
          </w:tcPr>
          <w:p w:rsidR="00177AF6" w:rsidRPr="00A972B3" w:rsidRDefault="00177AF6" w:rsidP="000D5618">
            <w:pPr>
              <w:autoSpaceDE w:val="0"/>
              <w:autoSpaceDN w:val="0"/>
              <w:adjustRightInd w:val="0"/>
              <w:jc w:val="both"/>
              <w:rPr>
                <w:rFonts w:eastAsia="Calibri"/>
                <w:sz w:val="28"/>
                <w:szCs w:val="28"/>
              </w:rPr>
            </w:pPr>
          </w:p>
        </w:tc>
        <w:tc>
          <w:tcPr>
            <w:tcW w:w="1985" w:type="dxa"/>
            <w:vAlign w:val="center"/>
          </w:tcPr>
          <w:p w:rsidR="00177AF6" w:rsidRPr="00A972B3" w:rsidRDefault="00177AF6" w:rsidP="000D5618">
            <w:pPr>
              <w:autoSpaceDE w:val="0"/>
              <w:autoSpaceDN w:val="0"/>
              <w:adjustRightInd w:val="0"/>
              <w:jc w:val="center"/>
              <w:rPr>
                <w:rFonts w:eastAsia="Calibri"/>
                <w:sz w:val="28"/>
                <w:szCs w:val="28"/>
              </w:rPr>
            </w:pPr>
            <w:r w:rsidRPr="00A972B3">
              <w:rPr>
                <w:rFonts w:eastAsia="Calibri"/>
                <w:sz w:val="28"/>
                <w:szCs w:val="28"/>
              </w:rPr>
              <w:t>На отопительный период</w:t>
            </w:r>
          </w:p>
        </w:tc>
        <w:tc>
          <w:tcPr>
            <w:tcW w:w="1559" w:type="dxa"/>
            <w:vAlign w:val="center"/>
          </w:tcPr>
          <w:p w:rsidR="00177AF6" w:rsidRPr="00A972B3" w:rsidRDefault="00177AF6" w:rsidP="000D5618">
            <w:pPr>
              <w:autoSpaceDE w:val="0"/>
              <w:autoSpaceDN w:val="0"/>
              <w:adjustRightInd w:val="0"/>
              <w:jc w:val="center"/>
              <w:rPr>
                <w:rFonts w:eastAsia="Calibri"/>
                <w:sz w:val="28"/>
                <w:szCs w:val="28"/>
              </w:rPr>
            </w:pPr>
            <w:r w:rsidRPr="00A972B3">
              <w:rPr>
                <w:rFonts w:eastAsia="Calibri"/>
                <w:sz w:val="28"/>
                <w:szCs w:val="28"/>
              </w:rPr>
              <w:t>Период январь-май</w:t>
            </w:r>
          </w:p>
        </w:tc>
        <w:tc>
          <w:tcPr>
            <w:tcW w:w="1418" w:type="dxa"/>
            <w:vMerge/>
          </w:tcPr>
          <w:p w:rsidR="00177AF6" w:rsidRPr="00A972B3" w:rsidRDefault="00177AF6" w:rsidP="000D5618">
            <w:pPr>
              <w:autoSpaceDE w:val="0"/>
              <w:autoSpaceDN w:val="0"/>
              <w:adjustRightInd w:val="0"/>
              <w:jc w:val="both"/>
              <w:rPr>
                <w:rFonts w:eastAsia="Calibri"/>
                <w:sz w:val="28"/>
                <w:szCs w:val="28"/>
              </w:rPr>
            </w:pPr>
          </w:p>
        </w:tc>
        <w:tc>
          <w:tcPr>
            <w:tcW w:w="1382" w:type="dxa"/>
            <w:vMerge/>
          </w:tcPr>
          <w:p w:rsidR="00177AF6" w:rsidRPr="00A972B3" w:rsidRDefault="00177AF6" w:rsidP="000D5618">
            <w:pPr>
              <w:autoSpaceDE w:val="0"/>
              <w:autoSpaceDN w:val="0"/>
              <w:adjustRightInd w:val="0"/>
              <w:jc w:val="both"/>
              <w:rPr>
                <w:rFonts w:eastAsia="Calibri"/>
                <w:sz w:val="28"/>
                <w:szCs w:val="28"/>
              </w:rPr>
            </w:pPr>
          </w:p>
        </w:tc>
      </w:tr>
      <w:tr w:rsidR="00177AF6" w:rsidRPr="00A972B3" w:rsidTr="000D5618">
        <w:trPr>
          <w:trHeight w:val="494"/>
        </w:trPr>
        <w:tc>
          <w:tcPr>
            <w:tcW w:w="2235" w:type="dxa"/>
            <w:vAlign w:val="center"/>
          </w:tcPr>
          <w:p w:rsidR="00177AF6" w:rsidRPr="00A972B3" w:rsidRDefault="00177AF6" w:rsidP="000D5618">
            <w:pPr>
              <w:jc w:val="center"/>
              <w:rPr>
                <w:sz w:val="28"/>
                <w:szCs w:val="28"/>
              </w:rPr>
            </w:pPr>
            <w:r w:rsidRPr="00A972B3">
              <w:rPr>
                <w:sz w:val="28"/>
                <w:szCs w:val="28"/>
              </w:rPr>
              <w:t>-</w:t>
            </w:r>
          </w:p>
        </w:tc>
        <w:tc>
          <w:tcPr>
            <w:tcW w:w="1275" w:type="dxa"/>
            <w:vAlign w:val="center"/>
          </w:tcPr>
          <w:p w:rsidR="00177AF6" w:rsidRPr="00A972B3" w:rsidRDefault="00177AF6" w:rsidP="000D5618">
            <w:pPr>
              <w:jc w:val="center"/>
              <w:rPr>
                <w:sz w:val="28"/>
                <w:szCs w:val="28"/>
              </w:rPr>
            </w:pPr>
            <w:r w:rsidRPr="00A972B3">
              <w:rPr>
                <w:sz w:val="28"/>
                <w:szCs w:val="28"/>
              </w:rPr>
              <w:t>-</w:t>
            </w:r>
          </w:p>
        </w:tc>
        <w:tc>
          <w:tcPr>
            <w:tcW w:w="1985" w:type="dxa"/>
            <w:vAlign w:val="center"/>
          </w:tcPr>
          <w:p w:rsidR="00177AF6" w:rsidRPr="00A972B3" w:rsidRDefault="00177AF6" w:rsidP="000D5618">
            <w:pPr>
              <w:jc w:val="center"/>
              <w:rPr>
                <w:sz w:val="28"/>
                <w:szCs w:val="28"/>
              </w:rPr>
            </w:pPr>
            <w:r w:rsidRPr="00A972B3">
              <w:rPr>
                <w:sz w:val="28"/>
                <w:szCs w:val="28"/>
              </w:rPr>
              <w:t>-</w:t>
            </w:r>
          </w:p>
        </w:tc>
        <w:tc>
          <w:tcPr>
            <w:tcW w:w="1559" w:type="dxa"/>
            <w:vAlign w:val="center"/>
          </w:tcPr>
          <w:p w:rsidR="00177AF6" w:rsidRPr="00A972B3" w:rsidRDefault="00177AF6" w:rsidP="000D5618">
            <w:pPr>
              <w:jc w:val="center"/>
              <w:rPr>
                <w:sz w:val="28"/>
                <w:szCs w:val="28"/>
              </w:rPr>
            </w:pPr>
            <w:r w:rsidRPr="00A972B3">
              <w:rPr>
                <w:sz w:val="28"/>
                <w:szCs w:val="28"/>
              </w:rPr>
              <w:t>-</w:t>
            </w:r>
          </w:p>
        </w:tc>
        <w:tc>
          <w:tcPr>
            <w:tcW w:w="1418" w:type="dxa"/>
            <w:vAlign w:val="center"/>
          </w:tcPr>
          <w:p w:rsidR="00177AF6" w:rsidRPr="00A972B3" w:rsidRDefault="00177AF6" w:rsidP="000D5618">
            <w:pPr>
              <w:jc w:val="center"/>
              <w:rPr>
                <w:sz w:val="28"/>
                <w:szCs w:val="28"/>
              </w:rPr>
            </w:pPr>
            <w:r w:rsidRPr="00A972B3">
              <w:rPr>
                <w:sz w:val="28"/>
                <w:szCs w:val="28"/>
              </w:rPr>
              <w:t>-</w:t>
            </w:r>
          </w:p>
        </w:tc>
        <w:tc>
          <w:tcPr>
            <w:tcW w:w="1382" w:type="dxa"/>
            <w:vAlign w:val="center"/>
          </w:tcPr>
          <w:p w:rsidR="00177AF6" w:rsidRPr="00A972B3" w:rsidRDefault="00177AF6" w:rsidP="000D5618">
            <w:pPr>
              <w:jc w:val="center"/>
              <w:rPr>
                <w:sz w:val="28"/>
                <w:szCs w:val="28"/>
              </w:rPr>
            </w:pPr>
            <w:r w:rsidRPr="00A972B3">
              <w:rPr>
                <w:sz w:val="28"/>
                <w:szCs w:val="28"/>
              </w:rPr>
              <w:t>-</w:t>
            </w:r>
          </w:p>
        </w:tc>
      </w:tr>
    </w:tbl>
    <w:p w:rsidR="00177AF6" w:rsidRPr="00A972B3" w:rsidRDefault="00177AF6" w:rsidP="00177AF6">
      <w:pPr>
        <w:autoSpaceDE w:val="0"/>
        <w:autoSpaceDN w:val="0"/>
        <w:adjustRightInd w:val="0"/>
        <w:ind w:firstLine="540"/>
        <w:jc w:val="both"/>
        <w:rPr>
          <w:b/>
          <w:sz w:val="28"/>
          <w:szCs w:val="28"/>
        </w:rPr>
      </w:pPr>
    </w:p>
    <w:p w:rsidR="00177AF6" w:rsidRPr="00A972B3" w:rsidRDefault="00177AF6" w:rsidP="00177AF6">
      <w:pPr>
        <w:autoSpaceDE w:val="0"/>
        <w:autoSpaceDN w:val="0"/>
        <w:adjustRightInd w:val="0"/>
        <w:ind w:firstLine="540"/>
        <w:jc w:val="both"/>
        <w:rPr>
          <w:b/>
          <w:sz w:val="28"/>
          <w:szCs w:val="28"/>
        </w:rPr>
      </w:pPr>
      <w:r w:rsidRPr="00A972B3">
        <w:rPr>
          <w:b/>
          <w:sz w:val="28"/>
          <w:szCs w:val="28"/>
        </w:rPr>
        <w:t>в)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177AF6" w:rsidRPr="00A972B3" w:rsidRDefault="00177AF6" w:rsidP="00177AF6">
      <w:pPr>
        <w:tabs>
          <w:tab w:val="left" w:pos="1276"/>
        </w:tabs>
        <w:ind w:firstLine="709"/>
        <w:jc w:val="right"/>
        <w:rPr>
          <w:sz w:val="28"/>
          <w:szCs w:val="28"/>
        </w:rPr>
      </w:pPr>
    </w:p>
    <w:p w:rsidR="00177AF6" w:rsidRPr="00A972B3" w:rsidRDefault="00177AF6" w:rsidP="00177AF6">
      <w:pPr>
        <w:tabs>
          <w:tab w:val="left" w:pos="1276"/>
        </w:tabs>
        <w:ind w:firstLine="709"/>
        <w:jc w:val="both"/>
        <w:rPr>
          <w:sz w:val="28"/>
          <w:szCs w:val="28"/>
        </w:rPr>
      </w:pPr>
      <w:r w:rsidRPr="00A972B3">
        <w:rPr>
          <w:sz w:val="28"/>
          <w:szCs w:val="28"/>
        </w:rPr>
        <w:t>Потребляемые источниками тепловой энергии виды топлива приведены в таблице 30. Местные виды топлива, а также используемые возобновляемые источники энергии на территории Большевишерского городского поселения не используются.</w:t>
      </w:r>
    </w:p>
    <w:p w:rsidR="00177AF6" w:rsidRPr="00A972B3" w:rsidRDefault="00177AF6" w:rsidP="00177AF6">
      <w:pPr>
        <w:tabs>
          <w:tab w:val="left" w:pos="1276"/>
        </w:tabs>
        <w:ind w:firstLine="709"/>
        <w:jc w:val="right"/>
        <w:rPr>
          <w:sz w:val="28"/>
          <w:szCs w:val="28"/>
        </w:rPr>
      </w:pPr>
      <w:r w:rsidRPr="00A972B3">
        <w:rPr>
          <w:sz w:val="28"/>
          <w:szCs w:val="28"/>
        </w:rPr>
        <w:t>Таблица 30</w:t>
      </w:r>
    </w:p>
    <w:p w:rsidR="00177AF6" w:rsidRPr="00A972B3" w:rsidRDefault="00177AF6" w:rsidP="00177AF6">
      <w:pPr>
        <w:tabs>
          <w:tab w:val="left" w:pos="1276"/>
        </w:tabs>
        <w:ind w:firstLine="709"/>
        <w:jc w:val="right"/>
        <w:rPr>
          <w:sz w:val="28"/>
          <w:szCs w:val="28"/>
        </w:rPr>
      </w:pPr>
    </w:p>
    <w:tbl>
      <w:tblPr>
        <w:tblW w:w="9923" w:type="dxa"/>
        <w:tblInd w:w="-34" w:type="dxa"/>
        <w:tblLook w:val="04A0" w:firstRow="1" w:lastRow="0" w:firstColumn="1" w:lastColumn="0" w:noHBand="0" w:noVBand="1"/>
      </w:tblPr>
      <w:tblGrid>
        <w:gridCol w:w="8364"/>
        <w:gridCol w:w="1559"/>
      </w:tblGrid>
      <w:tr w:rsidR="00177AF6" w:rsidRPr="00A972B3" w:rsidTr="000D5618">
        <w:trPr>
          <w:trHeight w:val="458"/>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Наименование теплоисточника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 w:val="28"/>
                <w:szCs w:val="28"/>
              </w:rPr>
            </w:pPr>
            <w:r w:rsidRPr="00A972B3">
              <w:rPr>
                <w:b/>
                <w:bCs/>
                <w:color w:val="000000"/>
                <w:sz w:val="28"/>
                <w:szCs w:val="28"/>
              </w:rPr>
              <w:t>Вид топлива</w:t>
            </w:r>
          </w:p>
        </w:tc>
      </w:tr>
      <w:tr w:rsidR="00177AF6" w:rsidRPr="00A972B3" w:rsidTr="000D5618">
        <w:trPr>
          <w:trHeight w:val="375"/>
        </w:trPr>
        <w:tc>
          <w:tcPr>
            <w:tcW w:w="8364" w:type="dxa"/>
            <w:tcBorders>
              <w:top w:val="nil"/>
              <w:left w:val="single" w:sz="4" w:space="0" w:color="auto"/>
              <w:bottom w:val="single" w:sz="4" w:space="0" w:color="auto"/>
              <w:right w:val="single" w:sz="4" w:space="0" w:color="auto"/>
            </w:tcBorders>
            <w:shd w:val="clear" w:color="auto" w:fill="auto"/>
            <w:noWrap/>
            <w:vAlign w:val="center"/>
            <w:hideMark/>
          </w:tcPr>
          <w:p w:rsidR="00177AF6" w:rsidRPr="00A972B3" w:rsidRDefault="00177AF6" w:rsidP="000D5618">
            <w:pPr>
              <w:rPr>
                <w:sz w:val="28"/>
                <w:szCs w:val="28"/>
              </w:rPr>
            </w:pPr>
            <w:r w:rsidRPr="00A972B3">
              <w:rPr>
                <w:sz w:val="28"/>
                <w:szCs w:val="28"/>
              </w:rPr>
              <w:t>Котельная №12, п. Б. Вишера, ул. Первомайская, 11а</w:t>
            </w:r>
          </w:p>
        </w:tc>
        <w:tc>
          <w:tcPr>
            <w:tcW w:w="1559" w:type="dxa"/>
            <w:tcBorders>
              <w:top w:val="nil"/>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sz w:val="28"/>
                <w:szCs w:val="28"/>
              </w:rPr>
            </w:pPr>
            <w:r w:rsidRPr="00A972B3">
              <w:rPr>
                <w:sz w:val="28"/>
                <w:szCs w:val="28"/>
              </w:rPr>
              <w:t>газ</w:t>
            </w:r>
          </w:p>
        </w:tc>
      </w:tr>
    </w:tbl>
    <w:p w:rsidR="00177AF6" w:rsidRPr="00A972B3" w:rsidRDefault="00177AF6" w:rsidP="00177AF6">
      <w:pPr>
        <w:tabs>
          <w:tab w:val="left" w:pos="1276"/>
        </w:tabs>
        <w:ind w:firstLine="709"/>
        <w:jc w:val="right"/>
        <w:rPr>
          <w:sz w:val="28"/>
          <w:szCs w:val="28"/>
        </w:rPr>
      </w:pPr>
    </w:p>
    <w:p w:rsidR="00177AF6" w:rsidRPr="00A972B3" w:rsidRDefault="00177AF6" w:rsidP="00177AF6">
      <w:pPr>
        <w:tabs>
          <w:tab w:val="left" w:pos="-4962"/>
        </w:tabs>
        <w:spacing w:line="360" w:lineRule="auto"/>
        <w:ind w:firstLine="567"/>
        <w:jc w:val="right"/>
        <w:rPr>
          <w:sz w:val="28"/>
          <w:szCs w:val="28"/>
        </w:rPr>
      </w:pPr>
    </w:p>
    <w:p w:rsidR="00177AF6" w:rsidRPr="00A972B3" w:rsidRDefault="00177AF6" w:rsidP="00177AF6">
      <w:pPr>
        <w:tabs>
          <w:tab w:val="left" w:pos="-4962"/>
        </w:tabs>
        <w:spacing w:line="360" w:lineRule="auto"/>
        <w:ind w:firstLine="567"/>
        <w:jc w:val="right"/>
        <w:rPr>
          <w:sz w:val="28"/>
          <w:szCs w:val="28"/>
        </w:rPr>
      </w:pPr>
    </w:p>
    <w:p w:rsidR="00177AF6" w:rsidRPr="00A972B3" w:rsidRDefault="00177AF6" w:rsidP="00177AF6">
      <w:pPr>
        <w:pStyle w:val="1"/>
        <w:pageBreakBefore/>
        <w:suppressAutoHyphens/>
        <w:spacing w:after="120"/>
        <w:ind w:left="448" w:right="-2" w:hanging="448"/>
        <w:rPr>
          <w:rFonts w:asciiTheme="majorHAnsi" w:hAnsiTheme="majorHAnsi"/>
          <w:caps/>
          <w:color w:val="auto"/>
          <w:spacing w:val="20"/>
          <w:sz w:val="34"/>
          <w:szCs w:val="34"/>
        </w:rPr>
      </w:pPr>
      <w:bookmarkStart w:id="29" w:name="_Toc528247953"/>
      <w:r w:rsidRPr="00A972B3">
        <w:rPr>
          <w:rFonts w:asciiTheme="majorHAnsi" w:hAnsiTheme="majorHAnsi"/>
          <w:caps/>
          <w:color w:val="auto"/>
          <w:spacing w:val="20"/>
          <w:sz w:val="34"/>
          <w:szCs w:val="34"/>
        </w:rPr>
        <w:t>Глава 11. Оценка надежности теплоснабжения</w:t>
      </w:r>
      <w:bookmarkEnd w:id="29"/>
    </w:p>
    <w:p w:rsidR="00177AF6" w:rsidRPr="00A972B3" w:rsidRDefault="00177AF6" w:rsidP="00177AF6">
      <w:pPr>
        <w:tabs>
          <w:tab w:val="left" w:pos="1276"/>
        </w:tabs>
        <w:ind w:firstLine="709"/>
        <w:jc w:val="both"/>
        <w:rPr>
          <w:sz w:val="28"/>
          <w:szCs w:val="28"/>
        </w:rPr>
      </w:pPr>
    </w:p>
    <w:p w:rsidR="00177AF6" w:rsidRPr="00A972B3" w:rsidRDefault="00177AF6" w:rsidP="00177AF6">
      <w:pPr>
        <w:tabs>
          <w:tab w:val="left" w:pos="1276"/>
        </w:tabs>
        <w:ind w:firstLine="709"/>
        <w:jc w:val="both"/>
        <w:rPr>
          <w:b/>
          <w:sz w:val="28"/>
          <w:szCs w:val="28"/>
        </w:rPr>
      </w:pPr>
      <w:r w:rsidRPr="00A972B3">
        <w:rPr>
          <w:b/>
          <w:sz w:val="28"/>
          <w:szCs w:val="28"/>
        </w:rPr>
        <w:t>а)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177AF6" w:rsidRPr="00A972B3" w:rsidRDefault="00177AF6" w:rsidP="00177AF6">
      <w:pPr>
        <w:tabs>
          <w:tab w:val="left" w:pos="1276"/>
        </w:tabs>
        <w:ind w:firstLine="709"/>
        <w:jc w:val="both"/>
        <w:rPr>
          <w:sz w:val="28"/>
          <w:szCs w:val="28"/>
        </w:rPr>
      </w:pPr>
      <w:r w:rsidRPr="00A972B3">
        <w:rPr>
          <w:sz w:val="28"/>
          <w:szCs w:val="28"/>
        </w:rPr>
        <w:t xml:space="preserve">Надежность системы теплоснабжения, определяемая, нарушениями в подаче тепловой энергии потребителям, отклонениями параметров теплоносителя, зависит от надлежащей эксплуатации теплоэнергетического оборудования и теплосетей. </w:t>
      </w:r>
    </w:p>
    <w:p w:rsidR="00177AF6" w:rsidRPr="00A972B3" w:rsidRDefault="00177AF6" w:rsidP="00177AF6">
      <w:pPr>
        <w:tabs>
          <w:tab w:val="left" w:pos="1276"/>
        </w:tabs>
        <w:ind w:firstLine="709"/>
        <w:jc w:val="both"/>
        <w:rPr>
          <w:sz w:val="28"/>
          <w:szCs w:val="28"/>
        </w:rPr>
      </w:pPr>
      <w:r w:rsidRPr="00A972B3">
        <w:rPr>
          <w:sz w:val="28"/>
          <w:szCs w:val="28"/>
        </w:rPr>
        <w:t>Надежность обслуживания систем жизнеобеспечения характеризует способность коммунальных объектов обеспечивать жизнедеятельность Большевишерского городского поселения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177AF6" w:rsidRPr="00A972B3" w:rsidRDefault="00177AF6" w:rsidP="00177AF6">
      <w:pPr>
        <w:tabs>
          <w:tab w:val="left" w:pos="1276"/>
        </w:tabs>
        <w:ind w:firstLine="709"/>
        <w:jc w:val="both"/>
        <w:rPr>
          <w:sz w:val="28"/>
          <w:szCs w:val="28"/>
        </w:rPr>
      </w:pPr>
      <w:r w:rsidRPr="00A972B3">
        <w:rPr>
          <w:sz w:val="28"/>
          <w:szCs w:val="28"/>
        </w:rPr>
        <w:t>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w:t>
      </w:r>
    </w:p>
    <w:p w:rsidR="00177AF6" w:rsidRPr="00A972B3" w:rsidRDefault="00177AF6" w:rsidP="00177AF6">
      <w:pPr>
        <w:tabs>
          <w:tab w:val="left" w:pos="1276"/>
        </w:tabs>
        <w:ind w:firstLine="709"/>
        <w:jc w:val="both"/>
        <w:rPr>
          <w:sz w:val="28"/>
          <w:szCs w:val="28"/>
        </w:rPr>
      </w:pPr>
      <w:r w:rsidRPr="00A972B3">
        <w:rPr>
          <w:sz w:val="28"/>
          <w:szCs w:val="28"/>
        </w:rPr>
        <w:t>В соответствии с СП 124.13330.2012 "СНиП 41-02-2003 "Тепловые сети" минимально допустимые показатели вероятности безотказной работы следует принимать для:</w:t>
      </w:r>
    </w:p>
    <w:p w:rsidR="00177AF6" w:rsidRPr="00A972B3" w:rsidRDefault="00177AF6" w:rsidP="00177AF6">
      <w:pPr>
        <w:tabs>
          <w:tab w:val="left" w:pos="1276"/>
        </w:tabs>
        <w:ind w:firstLine="709"/>
        <w:jc w:val="both"/>
        <w:rPr>
          <w:sz w:val="28"/>
          <w:szCs w:val="28"/>
        </w:rPr>
      </w:pPr>
      <w:r w:rsidRPr="00A972B3">
        <w:rPr>
          <w:sz w:val="28"/>
          <w:szCs w:val="28"/>
        </w:rPr>
        <w:t>источника теплоты - 0,97;</w:t>
      </w:r>
    </w:p>
    <w:p w:rsidR="00177AF6" w:rsidRPr="00A972B3" w:rsidRDefault="00177AF6" w:rsidP="00177AF6">
      <w:pPr>
        <w:tabs>
          <w:tab w:val="left" w:pos="1276"/>
        </w:tabs>
        <w:ind w:firstLine="709"/>
        <w:jc w:val="both"/>
        <w:rPr>
          <w:sz w:val="28"/>
          <w:szCs w:val="28"/>
        </w:rPr>
      </w:pPr>
      <w:r w:rsidRPr="00A972B3">
        <w:rPr>
          <w:sz w:val="28"/>
          <w:szCs w:val="28"/>
        </w:rPr>
        <w:t>тепловых сетей - 0,9;</w:t>
      </w:r>
    </w:p>
    <w:p w:rsidR="00177AF6" w:rsidRPr="00A972B3" w:rsidRDefault="00177AF6" w:rsidP="00177AF6">
      <w:pPr>
        <w:tabs>
          <w:tab w:val="left" w:pos="1276"/>
        </w:tabs>
        <w:ind w:firstLine="709"/>
        <w:jc w:val="both"/>
        <w:rPr>
          <w:sz w:val="28"/>
          <w:szCs w:val="28"/>
        </w:rPr>
      </w:pPr>
      <w:r w:rsidRPr="00A972B3">
        <w:rPr>
          <w:sz w:val="28"/>
          <w:szCs w:val="28"/>
        </w:rPr>
        <w:t>потребителя теплоты - 0,99;</w:t>
      </w:r>
    </w:p>
    <w:p w:rsidR="00177AF6" w:rsidRPr="00A972B3" w:rsidRDefault="00177AF6" w:rsidP="00177AF6">
      <w:pPr>
        <w:tabs>
          <w:tab w:val="left" w:pos="1276"/>
        </w:tabs>
        <w:ind w:firstLine="709"/>
        <w:jc w:val="both"/>
        <w:rPr>
          <w:sz w:val="28"/>
          <w:szCs w:val="28"/>
        </w:rPr>
      </w:pPr>
      <w:r w:rsidRPr="00A972B3">
        <w:rPr>
          <w:sz w:val="28"/>
          <w:szCs w:val="28"/>
        </w:rPr>
        <w:t>СЦТ в целом - 0,86.</w:t>
      </w:r>
    </w:p>
    <w:p w:rsidR="00177AF6" w:rsidRPr="00A972B3" w:rsidRDefault="00177AF6" w:rsidP="00177AF6">
      <w:pPr>
        <w:tabs>
          <w:tab w:val="left" w:pos="1276"/>
        </w:tabs>
        <w:ind w:firstLine="709"/>
        <w:jc w:val="both"/>
        <w:rPr>
          <w:sz w:val="28"/>
          <w:szCs w:val="28"/>
        </w:rPr>
      </w:pPr>
      <w:r w:rsidRPr="00A972B3">
        <w:rPr>
          <w:sz w:val="28"/>
          <w:szCs w:val="28"/>
        </w:rPr>
        <w:t>Расчет вероятности безотказной работы тепловой сети по отношению к каждому потребителю выполняется с применением следующего алгоритма:</w:t>
      </w:r>
    </w:p>
    <w:p w:rsidR="00177AF6" w:rsidRPr="00A972B3" w:rsidRDefault="00177AF6" w:rsidP="00177AF6">
      <w:pPr>
        <w:tabs>
          <w:tab w:val="left" w:pos="1276"/>
        </w:tabs>
        <w:ind w:firstLine="709"/>
        <w:jc w:val="both"/>
        <w:rPr>
          <w:sz w:val="28"/>
          <w:szCs w:val="28"/>
        </w:rPr>
      </w:pPr>
      <w:r w:rsidRPr="00A972B3">
        <w:rPr>
          <w:sz w:val="28"/>
          <w:szCs w:val="28"/>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177AF6" w:rsidRPr="00A972B3" w:rsidRDefault="00177AF6" w:rsidP="00177AF6">
      <w:pPr>
        <w:tabs>
          <w:tab w:val="left" w:pos="1276"/>
        </w:tabs>
        <w:ind w:firstLine="709"/>
        <w:jc w:val="both"/>
        <w:rPr>
          <w:sz w:val="28"/>
          <w:szCs w:val="28"/>
        </w:rPr>
      </w:pPr>
      <w:r w:rsidRPr="00A972B3">
        <w:rPr>
          <w:sz w:val="28"/>
          <w:szCs w:val="28"/>
        </w:rPr>
        <w:t>Для каждого участка пути передачи теплоносителя от источника до потребителя, по отношению к которому выполняется расчет вероятности безотказной работы тепловой сети, устанавливаются: год его ввода в эксплуатацию, диаметр и протяженность.</w:t>
      </w:r>
    </w:p>
    <w:p w:rsidR="00177AF6" w:rsidRPr="00A972B3" w:rsidRDefault="00177AF6" w:rsidP="00177AF6">
      <w:pPr>
        <w:tabs>
          <w:tab w:val="left" w:pos="1276"/>
        </w:tabs>
        <w:ind w:firstLine="709"/>
        <w:jc w:val="both"/>
        <w:rPr>
          <w:sz w:val="28"/>
          <w:szCs w:val="28"/>
        </w:rPr>
      </w:pPr>
      <w:r w:rsidRPr="00A972B3">
        <w:rPr>
          <w:sz w:val="28"/>
          <w:szCs w:val="28"/>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177AF6" w:rsidRPr="00A972B3" w:rsidRDefault="00177AF6" w:rsidP="00177AF6">
      <w:pPr>
        <w:pStyle w:val="affa"/>
        <w:numPr>
          <w:ilvl w:val="0"/>
          <w:numId w:val="14"/>
        </w:numPr>
        <w:tabs>
          <w:tab w:val="left" w:pos="993"/>
        </w:tabs>
        <w:ind w:left="0" w:firstLine="709"/>
        <w:jc w:val="both"/>
        <w:rPr>
          <w:sz w:val="28"/>
          <w:szCs w:val="28"/>
        </w:rPr>
      </w:pPr>
      <w:r w:rsidRPr="00A972B3">
        <w:rPr>
          <w:sz w:val="28"/>
          <w:szCs w:val="28"/>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177AF6" w:rsidRPr="00A972B3" w:rsidRDefault="00177AF6" w:rsidP="00177AF6">
      <w:pPr>
        <w:pStyle w:val="affa"/>
        <w:numPr>
          <w:ilvl w:val="0"/>
          <w:numId w:val="14"/>
        </w:numPr>
        <w:tabs>
          <w:tab w:val="left" w:pos="993"/>
        </w:tabs>
        <w:ind w:left="0" w:firstLine="709"/>
        <w:jc w:val="both"/>
        <w:rPr>
          <w:sz w:val="28"/>
          <w:szCs w:val="28"/>
        </w:rPr>
      </w:pPr>
      <w:r w:rsidRPr="00A972B3">
        <w:rPr>
          <w:sz w:val="28"/>
          <w:szCs w:val="28"/>
        </w:rPr>
        <w:t>средневзвешенная частота (интенсивность) отказов для участков тепловой сети с продолжительностью эксплуатации от 1 до 3 лет;</w:t>
      </w:r>
    </w:p>
    <w:p w:rsidR="00177AF6" w:rsidRPr="00A972B3" w:rsidRDefault="00177AF6" w:rsidP="00177AF6">
      <w:pPr>
        <w:pStyle w:val="affa"/>
        <w:numPr>
          <w:ilvl w:val="0"/>
          <w:numId w:val="14"/>
        </w:numPr>
        <w:tabs>
          <w:tab w:val="left" w:pos="993"/>
        </w:tabs>
        <w:ind w:left="0" w:firstLine="709"/>
        <w:jc w:val="both"/>
        <w:rPr>
          <w:sz w:val="28"/>
          <w:szCs w:val="28"/>
        </w:rPr>
      </w:pPr>
      <w:r w:rsidRPr="00A972B3">
        <w:rPr>
          <w:sz w:val="28"/>
          <w:szCs w:val="28"/>
        </w:rPr>
        <w:t>средневзвешенная частота (интенсивность) отказов для участков тепловой сети с продолжительностью эксплуатации от 17 и более лет;</w:t>
      </w:r>
    </w:p>
    <w:p w:rsidR="00177AF6" w:rsidRPr="00A972B3" w:rsidRDefault="00177AF6" w:rsidP="00177AF6">
      <w:pPr>
        <w:pStyle w:val="affa"/>
        <w:numPr>
          <w:ilvl w:val="0"/>
          <w:numId w:val="14"/>
        </w:numPr>
        <w:tabs>
          <w:tab w:val="left" w:pos="993"/>
        </w:tabs>
        <w:ind w:left="0" w:firstLine="709"/>
        <w:jc w:val="both"/>
        <w:rPr>
          <w:sz w:val="28"/>
          <w:szCs w:val="28"/>
        </w:rPr>
      </w:pPr>
      <w:r w:rsidRPr="00A972B3">
        <w:rPr>
          <w:sz w:val="28"/>
          <w:szCs w:val="28"/>
        </w:rPr>
        <w:t>средневзвешенная продолжительность ремонта (восстановления) участков тепловой сети;</w:t>
      </w:r>
    </w:p>
    <w:p w:rsidR="00177AF6" w:rsidRPr="00A972B3" w:rsidRDefault="00177AF6" w:rsidP="00177AF6">
      <w:pPr>
        <w:pStyle w:val="affa"/>
        <w:numPr>
          <w:ilvl w:val="0"/>
          <w:numId w:val="14"/>
        </w:numPr>
        <w:tabs>
          <w:tab w:val="left" w:pos="993"/>
        </w:tabs>
        <w:ind w:left="0" w:firstLine="709"/>
        <w:jc w:val="both"/>
        <w:rPr>
          <w:sz w:val="28"/>
          <w:szCs w:val="28"/>
        </w:rPr>
      </w:pPr>
      <w:r w:rsidRPr="00A972B3">
        <w:rPr>
          <w:sz w:val="28"/>
          <w:szCs w:val="28"/>
        </w:rPr>
        <w:t>средневзвешенная продолжительность ремонта (восстановления) участков тепловой сети в зависимости от диаметра участка.</w:t>
      </w:r>
    </w:p>
    <w:p w:rsidR="00177AF6" w:rsidRPr="00A972B3" w:rsidRDefault="00177AF6" w:rsidP="00177AF6">
      <w:pPr>
        <w:tabs>
          <w:tab w:val="left" w:pos="1276"/>
        </w:tabs>
        <w:ind w:firstLine="709"/>
        <w:jc w:val="both"/>
        <w:rPr>
          <w:sz w:val="28"/>
          <w:szCs w:val="28"/>
        </w:rPr>
      </w:pPr>
      <w:r w:rsidRPr="00A972B3">
        <w:rPr>
          <w:sz w:val="28"/>
          <w:szCs w:val="28"/>
        </w:rPr>
        <w:t>Интенсивность отказов всей тепловой сети (без резервирования) по отношению к потребителю представляется как последовательное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177AF6" w:rsidRPr="00A972B3" w:rsidRDefault="00177AF6" w:rsidP="00177AF6">
      <w:pPr>
        <w:tabs>
          <w:tab w:val="left" w:pos="1276"/>
        </w:tabs>
        <w:ind w:firstLine="709"/>
        <w:jc w:val="both"/>
        <w:rPr>
          <w:sz w:val="28"/>
          <w:szCs w:val="28"/>
        </w:rPr>
      </w:pPr>
      <w:r w:rsidRPr="00A972B3">
        <w:rPr>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w:t>
      </w:r>
    </w:p>
    <w:p w:rsidR="00177AF6" w:rsidRPr="00A972B3" w:rsidRDefault="00177AF6" w:rsidP="00177AF6">
      <w:pPr>
        <w:tabs>
          <w:tab w:val="left" w:pos="1276"/>
        </w:tabs>
        <w:ind w:firstLine="709"/>
        <w:jc w:val="both"/>
        <w:rPr>
          <w:sz w:val="28"/>
          <w:szCs w:val="28"/>
        </w:rPr>
      </w:pPr>
      <w:r w:rsidRPr="00A972B3">
        <w:rPr>
          <w:sz w:val="28"/>
          <w:szCs w:val="28"/>
        </w:rPr>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°C, в промышленных зданиях ниже +8 °C (СП 124.13330.2012 "СНиП 41-02-2003 "Тепловые сети").</w:t>
      </w:r>
    </w:p>
    <w:p w:rsidR="00177AF6" w:rsidRPr="00A972B3" w:rsidRDefault="00177AF6" w:rsidP="00177AF6">
      <w:pPr>
        <w:tabs>
          <w:tab w:val="left" w:pos="1276"/>
        </w:tabs>
        <w:ind w:firstLine="709"/>
        <w:jc w:val="both"/>
        <w:rPr>
          <w:sz w:val="28"/>
          <w:szCs w:val="28"/>
        </w:rPr>
      </w:pPr>
      <w:r w:rsidRPr="00A972B3">
        <w:rPr>
          <w:sz w:val="28"/>
          <w:szCs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w:t>
      </w:r>
    </w:p>
    <w:p w:rsidR="00177AF6" w:rsidRPr="00A972B3" w:rsidRDefault="00177AF6" w:rsidP="00177AF6">
      <w:pPr>
        <w:tabs>
          <w:tab w:val="left" w:pos="1276"/>
        </w:tabs>
        <w:ind w:firstLine="709"/>
        <w:jc w:val="both"/>
        <w:rPr>
          <w:b/>
          <w:sz w:val="28"/>
          <w:szCs w:val="28"/>
        </w:rPr>
      </w:pPr>
      <w:r w:rsidRPr="00A972B3">
        <w:rPr>
          <w:b/>
          <w:sz w:val="28"/>
          <w:szCs w:val="28"/>
        </w:rPr>
        <w:t>б)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177AF6" w:rsidRPr="00A972B3" w:rsidRDefault="00177AF6" w:rsidP="00177AF6">
      <w:pPr>
        <w:tabs>
          <w:tab w:val="left" w:pos="1276"/>
        </w:tabs>
        <w:ind w:firstLine="709"/>
        <w:jc w:val="both"/>
        <w:rPr>
          <w:sz w:val="28"/>
          <w:szCs w:val="28"/>
        </w:rPr>
      </w:pPr>
      <w:r w:rsidRPr="00A972B3">
        <w:rPr>
          <w:sz w:val="28"/>
          <w:szCs w:val="28"/>
        </w:rPr>
        <w:t xml:space="preserve">Время ликвидации повреждения на i-том участке определяется по формуле:                                        </w:t>
      </w:r>
      <w:r w:rsidRPr="00A972B3">
        <w:rPr>
          <w:noProof/>
          <w:position w:val="-27"/>
        </w:rPr>
        <w:drawing>
          <wp:inline distT="0" distB="0" distL="0" distR="0">
            <wp:extent cx="1504950" cy="476250"/>
            <wp:effectExtent l="0" t="0" r="0" b="0"/>
            <wp:docPr id="4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2" cstate="print"/>
                    <a:srcRect/>
                    <a:stretch>
                      <a:fillRect/>
                    </a:stretch>
                  </pic:blipFill>
                  <pic:spPr bwMode="auto">
                    <a:xfrm>
                      <a:off x="0" y="0"/>
                      <a:ext cx="1504950" cy="476250"/>
                    </a:xfrm>
                    <a:prstGeom prst="rect">
                      <a:avLst/>
                    </a:prstGeom>
                    <a:noFill/>
                    <a:ln w="9525">
                      <a:noFill/>
                      <a:miter lim="800000"/>
                      <a:headEnd/>
                      <a:tailEnd/>
                    </a:ln>
                  </pic:spPr>
                </pic:pic>
              </a:graphicData>
            </a:graphic>
          </wp:inline>
        </w:drawing>
      </w:r>
    </w:p>
    <w:p w:rsidR="00177AF6" w:rsidRPr="00A972B3" w:rsidRDefault="00177AF6" w:rsidP="00177AF6">
      <w:pPr>
        <w:tabs>
          <w:tab w:val="left" w:pos="1276"/>
        </w:tabs>
        <w:jc w:val="both"/>
        <w:rPr>
          <w:sz w:val="28"/>
          <w:szCs w:val="28"/>
        </w:rPr>
      </w:pPr>
      <w:r w:rsidRPr="00A972B3">
        <w:rPr>
          <w:sz w:val="28"/>
          <w:szCs w:val="28"/>
        </w:rPr>
        <w:t>где:</w:t>
      </w:r>
    </w:p>
    <w:p w:rsidR="00177AF6" w:rsidRPr="00A972B3" w:rsidRDefault="00177AF6" w:rsidP="00177AF6">
      <w:pPr>
        <w:tabs>
          <w:tab w:val="left" w:pos="1276"/>
        </w:tabs>
        <w:jc w:val="both"/>
        <w:rPr>
          <w:sz w:val="28"/>
          <w:szCs w:val="28"/>
        </w:rPr>
      </w:pPr>
      <w:r w:rsidRPr="00A972B3">
        <w:rPr>
          <w:noProof/>
          <w:sz w:val="28"/>
          <w:szCs w:val="28"/>
        </w:rPr>
        <w:drawing>
          <wp:inline distT="0" distB="0" distL="0" distR="0">
            <wp:extent cx="200025" cy="228600"/>
            <wp:effectExtent l="0" t="0" r="9525" b="0"/>
            <wp:docPr id="4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3"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A972B3">
        <w:rPr>
          <w:sz w:val="28"/>
          <w:szCs w:val="28"/>
        </w:rPr>
        <w:t xml:space="preserve"> - внутренняя температура, которая устанавливается критерием отказа теплоснабжения, °C;</w:t>
      </w:r>
    </w:p>
    <w:p w:rsidR="00177AF6" w:rsidRPr="00A972B3" w:rsidRDefault="00177AF6" w:rsidP="00177AF6">
      <w:pPr>
        <w:tabs>
          <w:tab w:val="left" w:pos="1276"/>
        </w:tabs>
        <w:jc w:val="both"/>
        <w:rPr>
          <w:sz w:val="28"/>
          <w:szCs w:val="28"/>
        </w:rPr>
      </w:pPr>
      <w:r w:rsidRPr="00A972B3">
        <w:rPr>
          <w:noProof/>
          <w:sz w:val="28"/>
          <w:szCs w:val="28"/>
        </w:rPr>
        <w:drawing>
          <wp:inline distT="0" distB="0" distL="0" distR="0">
            <wp:extent cx="104775" cy="228600"/>
            <wp:effectExtent l="0" t="0" r="9525" b="0"/>
            <wp:docPr id="3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4" cstate="print"/>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A972B3">
        <w:rPr>
          <w:sz w:val="28"/>
          <w:szCs w:val="28"/>
        </w:rPr>
        <w:t xml:space="preserve"> - температура в отапливаемом помещении, которая была в момент начала исходного события, °C;</w:t>
      </w:r>
    </w:p>
    <w:p w:rsidR="00177AF6" w:rsidRPr="00A972B3" w:rsidRDefault="00177AF6" w:rsidP="00177AF6">
      <w:pPr>
        <w:tabs>
          <w:tab w:val="left" w:pos="1276"/>
        </w:tabs>
        <w:jc w:val="both"/>
        <w:rPr>
          <w:sz w:val="28"/>
          <w:szCs w:val="28"/>
        </w:rPr>
      </w:pPr>
      <w:r w:rsidRPr="00A972B3">
        <w:rPr>
          <w:noProof/>
          <w:sz w:val="28"/>
          <w:szCs w:val="28"/>
        </w:rPr>
        <w:drawing>
          <wp:inline distT="0" distB="0" distL="0" distR="0">
            <wp:extent cx="133350" cy="228600"/>
            <wp:effectExtent l="0" t="0" r="0" b="0"/>
            <wp:docPr id="3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5" cstate="print"/>
                    <a:srcRect/>
                    <a:stretch>
                      <a:fillRect/>
                    </a:stretch>
                  </pic:blipFill>
                  <pic:spPr bwMode="auto">
                    <a:xfrm>
                      <a:off x="0" y="0"/>
                      <a:ext cx="133350" cy="228600"/>
                    </a:xfrm>
                    <a:prstGeom prst="rect">
                      <a:avLst/>
                    </a:prstGeom>
                    <a:noFill/>
                    <a:ln w="9525">
                      <a:noFill/>
                      <a:miter lim="800000"/>
                      <a:headEnd/>
                      <a:tailEnd/>
                    </a:ln>
                  </pic:spPr>
                </pic:pic>
              </a:graphicData>
            </a:graphic>
          </wp:inline>
        </w:drawing>
      </w:r>
      <w:r w:rsidRPr="00A972B3">
        <w:rPr>
          <w:sz w:val="28"/>
          <w:szCs w:val="28"/>
        </w:rPr>
        <w:t xml:space="preserve"> - температура наружного воздуха, °C;</w:t>
      </w:r>
    </w:p>
    <w:p w:rsidR="00177AF6" w:rsidRPr="00A972B3" w:rsidRDefault="00177AF6" w:rsidP="00177AF6">
      <w:pPr>
        <w:tabs>
          <w:tab w:val="left" w:pos="1276"/>
        </w:tabs>
        <w:jc w:val="both"/>
        <w:rPr>
          <w:sz w:val="28"/>
          <w:szCs w:val="28"/>
        </w:rPr>
      </w:pPr>
      <w:r w:rsidRPr="00A972B3">
        <w:rPr>
          <w:noProof/>
          <w:sz w:val="28"/>
          <w:szCs w:val="28"/>
        </w:rPr>
        <w:drawing>
          <wp:inline distT="0" distB="0" distL="0" distR="0">
            <wp:extent cx="180975" cy="200025"/>
            <wp:effectExtent l="19050" t="0" r="0" b="0"/>
            <wp:docPr id="3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6" cstate="print"/>
                    <a:srcRect/>
                    <a:stretch>
                      <a:fillRect/>
                    </a:stretch>
                  </pic:blipFill>
                  <pic:spPr bwMode="auto">
                    <a:xfrm>
                      <a:off x="0" y="0"/>
                      <a:ext cx="180975" cy="200025"/>
                    </a:xfrm>
                    <a:prstGeom prst="rect">
                      <a:avLst/>
                    </a:prstGeom>
                    <a:noFill/>
                    <a:ln w="9525">
                      <a:noFill/>
                      <a:miter lim="800000"/>
                      <a:headEnd/>
                      <a:tailEnd/>
                    </a:ln>
                  </pic:spPr>
                </pic:pic>
              </a:graphicData>
            </a:graphic>
          </wp:inline>
        </w:drawing>
      </w:r>
      <w:r w:rsidRPr="00A972B3">
        <w:rPr>
          <w:sz w:val="28"/>
          <w:szCs w:val="28"/>
        </w:rPr>
        <w:t xml:space="preserve"> - коэффициент аккумуляции помещения (здания), ч.</w:t>
      </w:r>
    </w:p>
    <w:p w:rsidR="00177AF6" w:rsidRPr="00A972B3" w:rsidRDefault="00177AF6" w:rsidP="00177AF6">
      <w:pPr>
        <w:tabs>
          <w:tab w:val="left" w:pos="1276"/>
        </w:tabs>
        <w:ind w:firstLine="709"/>
        <w:jc w:val="both"/>
        <w:rPr>
          <w:b/>
          <w:sz w:val="28"/>
          <w:szCs w:val="28"/>
        </w:rPr>
      </w:pPr>
      <w:r w:rsidRPr="00A972B3">
        <w:rPr>
          <w:b/>
          <w:sz w:val="28"/>
          <w:szCs w:val="28"/>
        </w:rPr>
        <w:t>в)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177AF6" w:rsidRPr="00A972B3" w:rsidRDefault="00177AF6" w:rsidP="00177AF6">
      <w:pPr>
        <w:tabs>
          <w:tab w:val="left" w:pos="1276"/>
        </w:tabs>
        <w:ind w:firstLine="709"/>
        <w:jc w:val="both"/>
        <w:rPr>
          <w:sz w:val="28"/>
          <w:szCs w:val="28"/>
        </w:rPr>
      </w:pPr>
      <w:r w:rsidRPr="00A972B3">
        <w:rPr>
          <w:sz w:val="28"/>
          <w:szCs w:val="28"/>
        </w:rPr>
        <w:t>В Большевишерском городском поселении подготовка котельной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rsidR="00177AF6" w:rsidRPr="00A972B3" w:rsidRDefault="00177AF6" w:rsidP="00177AF6">
      <w:pPr>
        <w:tabs>
          <w:tab w:val="left" w:pos="1276"/>
        </w:tabs>
        <w:ind w:firstLine="709"/>
        <w:jc w:val="both"/>
        <w:rPr>
          <w:sz w:val="28"/>
          <w:szCs w:val="28"/>
        </w:rPr>
      </w:pPr>
      <w:r w:rsidRPr="00A972B3">
        <w:rPr>
          <w:sz w:val="28"/>
          <w:szCs w:val="28"/>
        </w:rPr>
        <w:t>Непосредственная подготовка системы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rsidR="00177AF6" w:rsidRPr="00A972B3" w:rsidRDefault="00177AF6" w:rsidP="00177AF6">
      <w:pPr>
        <w:tabs>
          <w:tab w:val="left" w:pos="1276"/>
        </w:tabs>
        <w:ind w:firstLine="709"/>
        <w:jc w:val="both"/>
        <w:rPr>
          <w:sz w:val="28"/>
          <w:szCs w:val="28"/>
        </w:rPr>
      </w:pPr>
      <w:r w:rsidRPr="00A972B3">
        <w:rPr>
          <w:sz w:val="28"/>
          <w:szCs w:val="28"/>
        </w:rPr>
        <w:t xml:space="preserve">Мероприятия по подготовке объектов теплоснабжения к работе в отопительный период 2020 – 2021 гг. выполнялись в соответствии с утвержденными графиками; отклонений и нарушений при выполнении намеченных планов не зафиксировано. </w:t>
      </w:r>
    </w:p>
    <w:p w:rsidR="00177AF6" w:rsidRPr="00A972B3" w:rsidRDefault="00177AF6" w:rsidP="00177AF6">
      <w:pPr>
        <w:tabs>
          <w:tab w:val="left" w:pos="1276"/>
        </w:tabs>
        <w:ind w:firstLine="709"/>
        <w:jc w:val="both"/>
        <w:rPr>
          <w:sz w:val="28"/>
          <w:szCs w:val="28"/>
        </w:rPr>
      </w:pPr>
      <w:r w:rsidRPr="00A972B3">
        <w:rPr>
          <w:sz w:val="28"/>
          <w:szCs w:val="28"/>
        </w:rPr>
        <w:t xml:space="preserve">Готовность к ликвидации аварийных ситуаций проверена в ходе противоаварийных тренировок. </w:t>
      </w:r>
    </w:p>
    <w:p w:rsidR="00177AF6" w:rsidRPr="00A972B3" w:rsidRDefault="00177AF6" w:rsidP="00177AF6">
      <w:pPr>
        <w:tabs>
          <w:tab w:val="left" w:pos="1276"/>
        </w:tabs>
        <w:ind w:firstLine="709"/>
        <w:jc w:val="both"/>
        <w:rPr>
          <w:sz w:val="28"/>
          <w:szCs w:val="28"/>
        </w:rPr>
      </w:pPr>
      <w:r w:rsidRPr="00A972B3">
        <w:rPr>
          <w:sz w:val="28"/>
          <w:szCs w:val="28"/>
        </w:rPr>
        <w:t xml:space="preserve"> Большевишерское городское поселение не относится к районам с ограниченным сроком завоза грузов. В целях обеспечения надежности и безопасности объектов жизнеобеспечения теплоснабжающей организацией проверены и укомплектованы аварийные запасы материально-технических ресурсов.</w:t>
      </w:r>
    </w:p>
    <w:p w:rsidR="00177AF6" w:rsidRPr="00A972B3" w:rsidRDefault="00177AF6" w:rsidP="00177AF6">
      <w:pPr>
        <w:tabs>
          <w:tab w:val="left" w:pos="1276"/>
        </w:tabs>
        <w:ind w:firstLine="709"/>
        <w:jc w:val="both"/>
        <w:rPr>
          <w:sz w:val="28"/>
          <w:szCs w:val="28"/>
        </w:rPr>
      </w:pPr>
      <w:r w:rsidRPr="00A972B3">
        <w:rPr>
          <w:sz w:val="28"/>
          <w:szCs w:val="28"/>
        </w:rPr>
        <w:t>С учетом вышесказанного, вероятность отказа (аварийной ситуации) работы системы теплоснабжения по отношению к потребителям тепловой энергии на территории Большевишерского городского поселения составляет не более 0,14.</w:t>
      </w:r>
    </w:p>
    <w:p w:rsidR="00177AF6" w:rsidRPr="00A972B3" w:rsidRDefault="00177AF6" w:rsidP="00177AF6">
      <w:pPr>
        <w:tabs>
          <w:tab w:val="left" w:pos="1276"/>
        </w:tabs>
        <w:ind w:firstLine="709"/>
        <w:jc w:val="both"/>
        <w:rPr>
          <w:sz w:val="28"/>
          <w:szCs w:val="28"/>
        </w:rPr>
      </w:pPr>
      <w:r w:rsidRPr="00A972B3">
        <w:rPr>
          <w:sz w:val="28"/>
          <w:szCs w:val="28"/>
        </w:rPr>
        <w:t>С учетом вышесказанного, вероятность безотказной (безаварийной) работы системы теплоснабжения по отношению к потребителям тепловой энергии на территории Большевишерского городского поселения составляет не менее 0,86.</w:t>
      </w:r>
    </w:p>
    <w:p w:rsidR="00177AF6" w:rsidRPr="00A972B3" w:rsidRDefault="00177AF6" w:rsidP="00177AF6">
      <w:pPr>
        <w:tabs>
          <w:tab w:val="left" w:pos="1276"/>
        </w:tabs>
        <w:ind w:firstLine="709"/>
        <w:jc w:val="both"/>
        <w:rPr>
          <w:b/>
          <w:sz w:val="28"/>
          <w:szCs w:val="28"/>
        </w:rPr>
      </w:pPr>
      <w:r w:rsidRPr="00A972B3">
        <w:rPr>
          <w:b/>
          <w:sz w:val="28"/>
          <w:szCs w:val="28"/>
        </w:rPr>
        <w:t>г) Результаты оценки коэффициентов готовности теплопроводов к несению тепловой нагрузки</w:t>
      </w:r>
    </w:p>
    <w:p w:rsidR="00177AF6" w:rsidRPr="00A972B3" w:rsidRDefault="00177AF6" w:rsidP="00177AF6">
      <w:pPr>
        <w:tabs>
          <w:tab w:val="left" w:pos="1276"/>
        </w:tabs>
        <w:ind w:firstLine="709"/>
        <w:jc w:val="both"/>
        <w:rPr>
          <w:sz w:val="28"/>
          <w:szCs w:val="28"/>
        </w:rPr>
      </w:pPr>
      <w:r w:rsidRPr="00A972B3">
        <w:rPr>
          <w:sz w:val="28"/>
          <w:szCs w:val="28"/>
        </w:rPr>
        <w:t>Надежность расчетного уровня теплоснабжения оценивается коэффициентами готовности, представляющими собой вероятности того, что в произвольный момент времени в течение отопительного периода будет обеспечена подача расчетного количества тепла (или иначе среднее значение доли отопительного периода, в течение которой теплоснабжение потребителей не нарушается).</w:t>
      </w:r>
    </w:p>
    <w:p w:rsidR="00177AF6" w:rsidRPr="00A972B3" w:rsidRDefault="00177AF6" w:rsidP="00177AF6">
      <w:pPr>
        <w:tabs>
          <w:tab w:val="left" w:pos="1276"/>
        </w:tabs>
        <w:ind w:firstLine="709"/>
        <w:jc w:val="both"/>
        <w:rPr>
          <w:sz w:val="28"/>
          <w:szCs w:val="28"/>
        </w:rPr>
      </w:pPr>
      <w:r w:rsidRPr="00A972B3">
        <w:rPr>
          <w:sz w:val="28"/>
          <w:szCs w:val="28"/>
        </w:rPr>
        <w:t>Учитывая проводимые эксплуатирующей организацией мероприятия по ежегодному техническому обслуживанию систем теплоснабжения и подготовке их к очередному отопительному периоду, коэффициент</w:t>
      </w:r>
      <w:r w:rsidRPr="00A972B3">
        <w:t xml:space="preserve"> </w:t>
      </w:r>
      <w:r w:rsidRPr="00A972B3">
        <w:rPr>
          <w:sz w:val="28"/>
          <w:szCs w:val="28"/>
        </w:rPr>
        <w:t>готовности теплопроводов к несению тепловой нагрузки оценивается в размере не менее 0,97.</w:t>
      </w:r>
    </w:p>
    <w:p w:rsidR="00177AF6" w:rsidRPr="00A972B3" w:rsidRDefault="00177AF6" w:rsidP="00177AF6">
      <w:pPr>
        <w:tabs>
          <w:tab w:val="left" w:pos="1276"/>
        </w:tabs>
        <w:ind w:firstLine="709"/>
        <w:jc w:val="both"/>
        <w:rPr>
          <w:b/>
          <w:sz w:val="28"/>
          <w:szCs w:val="28"/>
        </w:rPr>
      </w:pPr>
      <w:r w:rsidRPr="00A972B3">
        <w:rPr>
          <w:b/>
          <w:sz w:val="28"/>
          <w:szCs w:val="28"/>
        </w:rPr>
        <w:t>д) Результаты оценки недоотпуска тепловой энергии по причине отказов (аварийных ситуаций) и простоев тепловых сетей и источников тепловой энергии</w:t>
      </w:r>
    </w:p>
    <w:p w:rsidR="00177AF6" w:rsidRPr="00A972B3" w:rsidRDefault="00177AF6" w:rsidP="00177AF6">
      <w:pPr>
        <w:tabs>
          <w:tab w:val="left" w:pos="1276"/>
        </w:tabs>
        <w:ind w:firstLine="709"/>
        <w:jc w:val="both"/>
        <w:rPr>
          <w:sz w:val="28"/>
          <w:szCs w:val="28"/>
        </w:rPr>
      </w:pPr>
      <w:r w:rsidRPr="00A972B3">
        <w:rPr>
          <w:sz w:val="28"/>
          <w:szCs w:val="28"/>
        </w:rPr>
        <w:t>Оценочная величина недоотпуска тепловой энергии по причине отказов (аварийных ситуаций) и простоев тепловых сетей и источников тепловой энергии составляет не более 1 Гкал.</w:t>
      </w:r>
    </w:p>
    <w:p w:rsidR="00177AF6" w:rsidRPr="00A972B3" w:rsidRDefault="00177AF6" w:rsidP="00177AF6">
      <w:pPr>
        <w:pStyle w:val="1"/>
        <w:pageBreakBefore/>
        <w:suppressAutoHyphens/>
        <w:spacing w:after="120"/>
        <w:ind w:left="448" w:right="-2" w:hanging="448"/>
        <w:rPr>
          <w:rFonts w:ascii="Times New Roman" w:hAnsi="Times New Roman" w:cs="Times New Roman"/>
          <w:caps/>
          <w:color w:val="auto"/>
          <w:spacing w:val="20"/>
          <w:sz w:val="34"/>
          <w:szCs w:val="34"/>
        </w:rPr>
      </w:pPr>
      <w:bookmarkStart w:id="30" w:name="_Toc528247954"/>
      <w:r w:rsidRPr="00A972B3">
        <w:rPr>
          <w:rFonts w:ascii="Times New Roman" w:hAnsi="Times New Roman" w:cs="Times New Roman"/>
          <w:caps/>
          <w:color w:val="auto"/>
          <w:spacing w:val="20"/>
          <w:sz w:val="34"/>
          <w:szCs w:val="34"/>
        </w:rPr>
        <w:t>Глава 12. Обоснование инвестиций в строительство, реконструкцию и техническое перевооружение</w:t>
      </w:r>
      <w:bookmarkEnd w:id="30"/>
    </w:p>
    <w:p w:rsidR="00177AF6" w:rsidRPr="00A972B3" w:rsidRDefault="00177AF6" w:rsidP="00177AF6">
      <w:pPr>
        <w:tabs>
          <w:tab w:val="left" w:pos="1276"/>
        </w:tabs>
        <w:ind w:firstLine="709"/>
        <w:jc w:val="both"/>
        <w:rPr>
          <w:sz w:val="28"/>
          <w:szCs w:val="28"/>
        </w:rPr>
      </w:pPr>
    </w:p>
    <w:p w:rsidR="00177AF6" w:rsidRPr="00A972B3" w:rsidRDefault="00177AF6" w:rsidP="00177AF6">
      <w:pPr>
        <w:tabs>
          <w:tab w:val="left" w:pos="1276"/>
        </w:tabs>
        <w:ind w:firstLine="709"/>
        <w:jc w:val="both"/>
        <w:rPr>
          <w:sz w:val="28"/>
          <w:szCs w:val="28"/>
        </w:rPr>
      </w:pPr>
      <w:r w:rsidRPr="00A972B3">
        <w:rPr>
          <w:sz w:val="28"/>
          <w:szCs w:val="28"/>
        </w:rPr>
        <w:t>В действующей инвестиционной программе ООО «ТК «Новгородская» по Большевишерскому городскому поселению предложения по величине необходимых инвестиций в реконструкцию и техническое перевооружение источников тепловой энергии и тепловых сетей  на 2023-2030 гг. не предусмотрены.</w:t>
      </w:r>
    </w:p>
    <w:p w:rsidR="00177AF6" w:rsidRPr="00A972B3" w:rsidRDefault="00177AF6" w:rsidP="00177AF6">
      <w:pPr>
        <w:tabs>
          <w:tab w:val="left" w:pos="1276"/>
        </w:tabs>
        <w:ind w:firstLine="709"/>
        <w:jc w:val="both"/>
        <w:rPr>
          <w:sz w:val="28"/>
          <w:szCs w:val="28"/>
        </w:rPr>
      </w:pPr>
      <w:r w:rsidRPr="00A972B3">
        <w:rPr>
          <w:sz w:val="28"/>
          <w:szCs w:val="28"/>
        </w:rPr>
        <w:t xml:space="preserve">В случае потребности реконструкции и/или технического перевооружения объектов теплоснабжения Большевишерского городского поселения в инвестиционную программу предприятия будут внесены соответствующие изменения, что будет учтено при ежегодной актуализации схемы теплоснабжения Большевишерского городского поселения. </w:t>
      </w:r>
    </w:p>
    <w:p w:rsidR="00177AF6" w:rsidRPr="00A972B3" w:rsidRDefault="00177AF6" w:rsidP="00177AF6">
      <w:pPr>
        <w:tabs>
          <w:tab w:val="left" w:pos="1276"/>
        </w:tabs>
        <w:ind w:firstLine="709"/>
        <w:jc w:val="both"/>
        <w:rPr>
          <w:sz w:val="28"/>
          <w:szCs w:val="28"/>
        </w:rPr>
      </w:pPr>
    </w:p>
    <w:p w:rsidR="00177AF6" w:rsidRPr="00A972B3" w:rsidRDefault="00177AF6" w:rsidP="00177AF6">
      <w:pPr>
        <w:tabs>
          <w:tab w:val="left" w:pos="1276"/>
        </w:tabs>
        <w:ind w:firstLine="709"/>
        <w:jc w:val="both"/>
        <w:rPr>
          <w:sz w:val="28"/>
          <w:szCs w:val="28"/>
        </w:rPr>
      </w:pPr>
    </w:p>
    <w:p w:rsidR="00177AF6" w:rsidRPr="00A972B3" w:rsidRDefault="00177AF6" w:rsidP="00177AF6">
      <w:pPr>
        <w:tabs>
          <w:tab w:val="left" w:pos="1276"/>
        </w:tabs>
        <w:ind w:firstLine="709"/>
        <w:jc w:val="both"/>
        <w:rPr>
          <w:sz w:val="28"/>
          <w:szCs w:val="28"/>
        </w:rPr>
      </w:pPr>
    </w:p>
    <w:p w:rsidR="00177AF6" w:rsidRPr="00A972B3" w:rsidRDefault="00177AF6" w:rsidP="00177AF6">
      <w:pPr>
        <w:tabs>
          <w:tab w:val="left" w:pos="1276"/>
        </w:tabs>
        <w:ind w:firstLine="709"/>
        <w:jc w:val="both"/>
        <w:rPr>
          <w:sz w:val="28"/>
          <w:szCs w:val="28"/>
        </w:rPr>
      </w:pPr>
    </w:p>
    <w:p w:rsidR="00177AF6" w:rsidRPr="00A972B3" w:rsidRDefault="00177AF6" w:rsidP="00177AF6">
      <w:pPr>
        <w:tabs>
          <w:tab w:val="left" w:pos="1276"/>
        </w:tabs>
        <w:ind w:firstLine="709"/>
        <w:jc w:val="both"/>
        <w:rPr>
          <w:sz w:val="28"/>
          <w:szCs w:val="28"/>
        </w:rPr>
      </w:pPr>
    </w:p>
    <w:p w:rsidR="00177AF6" w:rsidRPr="00A972B3" w:rsidRDefault="00177AF6" w:rsidP="00177AF6">
      <w:pPr>
        <w:tabs>
          <w:tab w:val="left" w:pos="1276"/>
        </w:tabs>
        <w:ind w:firstLine="709"/>
        <w:jc w:val="both"/>
        <w:rPr>
          <w:sz w:val="28"/>
          <w:szCs w:val="28"/>
        </w:rPr>
      </w:pPr>
    </w:p>
    <w:p w:rsidR="00177AF6" w:rsidRPr="00A972B3" w:rsidRDefault="00177AF6" w:rsidP="00177AF6">
      <w:pPr>
        <w:tabs>
          <w:tab w:val="left" w:pos="1276"/>
        </w:tabs>
        <w:ind w:firstLine="709"/>
        <w:jc w:val="both"/>
        <w:rPr>
          <w:sz w:val="28"/>
          <w:szCs w:val="28"/>
        </w:rPr>
      </w:pPr>
    </w:p>
    <w:p w:rsidR="00177AF6" w:rsidRPr="00A972B3" w:rsidRDefault="00177AF6" w:rsidP="00177AF6">
      <w:pPr>
        <w:tabs>
          <w:tab w:val="left" w:pos="1276"/>
        </w:tabs>
        <w:ind w:firstLine="709"/>
        <w:jc w:val="both"/>
        <w:rPr>
          <w:sz w:val="28"/>
          <w:szCs w:val="28"/>
        </w:rPr>
      </w:pPr>
    </w:p>
    <w:p w:rsidR="00177AF6" w:rsidRPr="00A972B3" w:rsidRDefault="00177AF6" w:rsidP="00177AF6">
      <w:pPr>
        <w:tabs>
          <w:tab w:val="left" w:pos="1276"/>
        </w:tabs>
        <w:ind w:firstLine="709"/>
        <w:jc w:val="both"/>
        <w:rPr>
          <w:sz w:val="28"/>
          <w:szCs w:val="28"/>
        </w:rPr>
      </w:pPr>
    </w:p>
    <w:p w:rsidR="00177AF6" w:rsidRPr="00A972B3" w:rsidRDefault="00177AF6" w:rsidP="00177AF6">
      <w:pPr>
        <w:tabs>
          <w:tab w:val="left" w:pos="1276"/>
        </w:tabs>
        <w:ind w:firstLine="709"/>
        <w:jc w:val="both"/>
        <w:rPr>
          <w:sz w:val="28"/>
          <w:szCs w:val="28"/>
        </w:rPr>
      </w:pPr>
    </w:p>
    <w:p w:rsidR="00177AF6" w:rsidRPr="00A972B3" w:rsidRDefault="00177AF6" w:rsidP="00177AF6">
      <w:pPr>
        <w:tabs>
          <w:tab w:val="left" w:pos="1276"/>
        </w:tabs>
        <w:ind w:firstLine="709"/>
        <w:jc w:val="both"/>
        <w:rPr>
          <w:sz w:val="28"/>
          <w:szCs w:val="28"/>
        </w:rPr>
      </w:pPr>
    </w:p>
    <w:p w:rsidR="00177AF6" w:rsidRPr="00A972B3" w:rsidRDefault="00177AF6" w:rsidP="00177AF6">
      <w:pPr>
        <w:tabs>
          <w:tab w:val="left" w:pos="1276"/>
        </w:tabs>
        <w:ind w:firstLine="709"/>
        <w:jc w:val="both"/>
        <w:rPr>
          <w:sz w:val="28"/>
          <w:szCs w:val="28"/>
        </w:rPr>
      </w:pPr>
    </w:p>
    <w:p w:rsidR="00177AF6" w:rsidRPr="00A972B3" w:rsidRDefault="00177AF6" w:rsidP="00177AF6">
      <w:pPr>
        <w:tabs>
          <w:tab w:val="left" w:pos="1276"/>
        </w:tabs>
        <w:ind w:firstLine="709"/>
        <w:jc w:val="both"/>
        <w:rPr>
          <w:sz w:val="28"/>
          <w:szCs w:val="28"/>
        </w:rPr>
      </w:pPr>
    </w:p>
    <w:p w:rsidR="00177AF6" w:rsidRPr="00A972B3" w:rsidRDefault="00177AF6" w:rsidP="00177AF6">
      <w:pPr>
        <w:tabs>
          <w:tab w:val="left" w:pos="1276"/>
        </w:tabs>
        <w:ind w:firstLine="709"/>
        <w:jc w:val="both"/>
        <w:rPr>
          <w:sz w:val="28"/>
          <w:szCs w:val="28"/>
        </w:rPr>
      </w:pPr>
    </w:p>
    <w:p w:rsidR="00177AF6" w:rsidRPr="00A972B3" w:rsidRDefault="00177AF6" w:rsidP="00177AF6">
      <w:pPr>
        <w:tabs>
          <w:tab w:val="left" w:pos="1276"/>
        </w:tabs>
        <w:ind w:firstLine="709"/>
        <w:jc w:val="both"/>
        <w:rPr>
          <w:sz w:val="28"/>
          <w:szCs w:val="28"/>
        </w:rPr>
      </w:pPr>
    </w:p>
    <w:p w:rsidR="00177AF6" w:rsidRPr="00A972B3" w:rsidRDefault="00177AF6" w:rsidP="00177AF6">
      <w:pPr>
        <w:pStyle w:val="1"/>
        <w:pageBreakBefore/>
        <w:suppressAutoHyphens/>
        <w:spacing w:after="120"/>
        <w:ind w:right="-2"/>
        <w:rPr>
          <w:rFonts w:asciiTheme="majorHAnsi" w:hAnsiTheme="majorHAnsi"/>
          <w:caps/>
          <w:color w:val="auto"/>
          <w:spacing w:val="20"/>
          <w:sz w:val="34"/>
          <w:szCs w:val="34"/>
        </w:rPr>
        <w:sectPr w:rsidR="00177AF6" w:rsidRPr="00A972B3">
          <w:pgSz w:w="11906" w:h="16838"/>
          <w:pgMar w:top="1134" w:right="1134" w:bottom="1134" w:left="1134" w:header="720" w:footer="709" w:gutter="0"/>
          <w:cols w:space="720"/>
          <w:docGrid w:linePitch="360"/>
        </w:sectPr>
      </w:pPr>
      <w:bookmarkStart w:id="31" w:name="_Toc528247955"/>
    </w:p>
    <w:p w:rsidR="00177AF6" w:rsidRPr="00A972B3" w:rsidRDefault="00177AF6" w:rsidP="00177AF6">
      <w:pPr>
        <w:pStyle w:val="1"/>
        <w:pageBreakBefore/>
        <w:suppressAutoHyphens/>
        <w:spacing w:after="120"/>
        <w:ind w:right="-2"/>
        <w:rPr>
          <w:rFonts w:asciiTheme="majorHAnsi" w:hAnsiTheme="majorHAnsi"/>
          <w:caps/>
          <w:color w:val="auto"/>
          <w:spacing w:val="20"/>
          <w:sz w:val="34"/>
          <w:szCs w:val="34"/>
        </w:rPr>
      </w:pPr>
      <w:r w:rsidRPr="00A972B3">
        <w:rPr>
          <w:rFonts w:asciiTheme="majorHAnsi" w:hAnsiTheme="majorHAnsi"/>
          <w:caps/>
          <w:color w:val="auto"/>
          <w:spacing w:val="20"/>
          <w:sz w:val="34"/>
          <w:szCs w:val="34"/>
        </w:rPr>
        <w:t>Глава 13. Индикаторы развития систем теплоснабжения поселения</w:t>
      </w:r>
      <w:bookmarkEnd w:id="31"/>
    </w:p>
    <w:p w:rsidR="00177AF6" w:rsidRPr="00A972B3" w:rsidRDefault="00177AF6" w:rsidP="00177AF6">
      <w:pPr>
        <w:pStyle w:val="ConsPlusNormal"/>
        <w:ind w:firstLine="540"/>
        <w:contextualSpacing/>
        <w:jc w:val="both"/>
        <w:rPr>
          <w:rFonts w:ascii="Times New Roman" w:hAnsi="Times New Roman" w:cs="Times New Roman"/>
          <w:sz w:val="28"/>
          <w:szCs w:val="28"/>
        </w:rPr>
      </w:pPr>
      <w:r w:rsidRPr="00A972B3">
        <w:rPr>
          <w:rFonts w:ascii="Times New Roman" w:hAnsi="Times New Roman" w:cs="Times New Roman"/>
          <w:sz w:val="28"/>
          <w:szCs w:val="28"/>
        </w:rPr>
        <w:t>а) количество прекращений подачи тепловой энергии, теплоносителя в результате технологических нарушений на тепловых сетях. 0,5 ед/км</w:t>
      </w:r>
    </w:p>
    <w:p w:rsidR="00177AF6" w:rsidRPr="00A972B3" w:rsidRDefault="00177AF6" w:rsidP="00177AF6">
      <w:pPr>
        <w:pStyle w:val="ConsPlusNormal"/>
        <w:ind w:firstLine="540"/>
        <w:contextualSpacing/>
        <w:jc w:val="both"/>
        <w:rPr>
          <w:rFonts w:ascii="Times New Roman" w:hAnsi="Times New Roman" w:cs="Times New Roman"/>
          <w:sz w:val="28"/>
          <w:szCs w:val="28"/>
        </w:rPr>
      </w:pPr>
      <w:r w:rsidRPr="00A972B3">
        <w:rPr>
          <w:rFonts w:ascii="Times New Roman" w:hAnsi="Times New Roman" w:cs="Times New Roman"/>
          <w:sz w:val="28"/>
          <w:szCs w:val="28"/>
        </w:rPr>
        <w:t xml:space="preserve">Информация о количестве прекращений подачи тепловой энергии, теплоносителя в результате технологических нарушений на тепловых сетях отсутствуют. 0,5 ед/Гкал (по установленной мощности котельной) </w:t>
      </w:r>
    </w:p>
    <w:p w:rsidR="00177AF6" w:rsidRPr="00A972B3" w:rsidRDefault="00177AF6" w:rsidP="00177AF6">
      <w:pPr>
        <w:pStyle w:val="ConsPlusNormal"/>
        <w:ind w:firstLine="540"/>
        <w:contextualSpacing/>
        <w:jc w:val="both"/>
        <w:rPr>
          <w:rFonts w:ascii="Times New Roman" w:hAnsi="Times New Roman" w:cs="Times New Roman"/>
          <w:sz w:val="28"/>
          <w:szCs w:val="28"/>
        </w:rPr>
      </w:pPr>
      <w:r w:rsidRPr="00A972B3">
        <w:rPr>
          <w:rFonts w:ascii="Times New Roman" w:hAnsi="Times New Roman" w:cs="Times New Roman"/>
          <w:sz w:val="28"/>
          <w:szCs w:val="28"/>
        </w:rPr>
        <w:t>б) количество прекращений подачи тепловой энергии, теплоносителя в результате технологических нарушений на источниках тепловой энергии.</w:t>
      </w:r>
    </w:p>
    <w:p w:rsidR="00177AF6" w:rsidRPr="00A972B3" w:rsidRDefault="00177AF6" w:rsidP="00177AF6">
      <w:pPr>
        <w:pStyle w:val="ConsPlusNormal"/>
        <w:ind w:firstLine="540"/>
        <w:contextualSpacing/>
        <w:jc w:val="both"/>
        <w:rPr>
          <w:rFonts w:ascii="Times New Roman" w:hAnsi="Times New Roman" w:cs="Times New Roman"/>
          <w:sz w:val="28"/>
          <w:szCs w:val="28"/>
        </w:rPr>
      </w:pPr>
      <w:r w:rsidRPr="00A972B3">
        <w:rPr>
          <w:rFonts w:ascii="Times New Roman" w:hAnsi="Times New Roman" w:cs="Times New Roman"/>
          <w:sz w:val="28"/>
          <w:szCs w:val="28"/>
        </w:rPr>
        <w:t>Информация о количестве прекращений подачи тепловой энергии, теплоносителя в результате технологических нарушений на источниках тепловой энергии отсутствует.</w:t>
      </w:r>
    </w:p>
    <w:p w:rsidR="00177AF6" w:rsidRPr="00A972B3" w:rsidRDefault="00177AF6" w:rsidP="00177AF6">
      <w:pPr>
        <w:pStyle w:val="ConsPlusNormal"/>
        <w:ind w:firstLine="540"/>
        <w:contextualSpacing/>
        <w:jc w:val="both"/>
        <w:rPr>
          <w:sz w:val="28"/>
          <w:szCs w:val="28"/>
        </w:rPr>
      </w:pPr>
      <w:r w:rsidRPr="00A972B3">
        <w:rPr>
          <w:rFonts w:ascii="Times New Roman" w:hAnsi="Times New Roman" w:cs="Times New Roman"/>
          <w:sz w:val="28"/>
          <w:szCs w:val="28"/>
        </w:rPr>
        <w:t>в)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rsidR="00177AF6" w:rsidRPr="00A972B3" w:rsidRDefault="00177AF6" w:rsidP="00177AF6">
      <w:pPr>
        <w:tabs>
          <w:tab w:val="left" w:pos="1276"/>
        </w:tabs>
        <w:ind w:firstLine="709"/>
        <w:contextualSpacing/>
        <w:jc w:val="both"/>
        <w:rPr>
          <w:sz w:val="28"/>
          <w:szCs w:val="28"/>
        </w:rPr>
      </w:pPr>
      <w:r w:rsidRPr="00A972B3">
        <w:rPr>
          <w:sz w:val="28"/>
          <w:szCs w:val="28"/>
        </w:rPr>
        <w:t>Источники тепловой энергии, функционирующие в режиме комбинированной выработки электрической и тепловой энергии, на территории Большевишерского городского поселения отсутствуют.</w:t>
      </w:r>
    </w:p>
    <w:p w:rsidR="00177AF6" w:rsidRPr="00A972B3" w:rsidRDefault="00177AF6" w:rsidP="00177AF6">
      <w:pPr>
        <w:pStyle w:val="ConsPlusNormal"/>
        <w:ind w:firstLine="540"/>
        <w:contextualSpacing/>
        <w:jc w:val="both"/>
        <w:rPr>
          <w:rFonts w:ascii="Times New Roman" w:hAnsi="Times New Roman" w:cs="Times New Roman"/>
          <w:sz w:val="28"/>
          <w:szCs w:val="28"/>
        </w:rPr>
      </w:pPr>
      <w:r w:rsidRPr="00A972B3">
        <w:rPr>
          <w:rFonts w:ascii="Times New Roman" w:hAnsi="Times New Roman" w:cs="Times New Roman"/>
          <w:sz w:val="28"/>
          <w:szCs w:val="28"/>
        </w:rPr>
        <w:t>г) удельный расход условного топлива на отпуск электрической энергии</w:t>
      </w:r>
    </w:p>
    <w:p w:rsidR="00177AF6" w:rsidRPr="00A972B3" w:rsidRDefault="00177AF6" w:rsidP="00177AF6">
      <w:pPr>
        <w:tabs>
          <w:tab w:val="left" w:pos="1276"/>
        </w:tabs>
        <w:ind w:firstLine="709"/>
        <w:contextualSpacing/>
        <w:jc w:val="both"/>
        <w:rPr>
          <w:sz w:val="28"/>
          <w:szCs w:val="28"/>
        </w:rPr>
      </w:pPr>
      <w:r w:rsidRPr="00A972B3">
        <w:rPr>
          <w:sz w:val="28"/>
          <w:szCs w:val="28"/>
        </w:rPr>
        <w:t>Источники тепловой энергии, функционирующие в режиме комбинированной выработки электрической и тепловой энергии, на территории Большевишерского городского поселения отсутствуют.</w:t>
      </w:r>
    </w:p>
    <w:p w:rsidR="00177AF6" w:rsidRPr="00A972B3" w:rsidRDefault="00177AF6" w:rsidP="00177AF6">
      <w:pPr>
        <w:pStyle w:val="ConsPlusNormal"/>
        <w:ind w:firstLine="540"/>
        <w:contextualSpacing/>
        <w:jc w:val="both"/>
        <w:rPr>
          <w:rFonts w:ascii="Times New Roman" w:hAnsi="Times New Roman" w:cs="Times New Roman"/>
          <w:sz w:val="28"/>
          <w:szCs w:val="28"/>
        </w:rPr>
      </w:pPr>
      <w:r w:rsidRPr="00A972B3">
        <w:rPr>
          <w:rFonts w:ascii="Times New Roman" w:hAnsi="Times New Roman" w:cs="Times New Roman"/>
          <w:sz w:val="28"/>
          <w:szCs w:val="28"/>
        </w:rPr>
        <w:t>д)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177AF6" w:rsidRPr="00A972B3" w:rsidRDefault="00177AF6" w:rsidP="00177AF6">
      <w:pPr>
        <w:tabs>
          <w:tab w:val="left" w:pos="1276"/>
        </w:tabs>
        <w:ind w:firstLine="709"/>
        <w:contextualSpacing/>
        <w:jc w:val="both"/>
        <w:rPr>
          <w:sz w:val="28"/>
          <w:szCs w:val="28"/>
        </w:rPr>
      </w:pPr>
      <w:r w:rsidRPr="00A972B3">
        <w:rPr>
          <w:sz w:val="28"/>
          <w:szCs w:val="28"/>
        </w:rPr>
        <w:t>Источники тепловой энергии, функционирующие в режиме комбинированной выработки электрической и тепловой энергии, на территории Большевишерского городского поселения отсутствуют.</w:t>
      </w:r>
    </w:p>
    <w:p w:rsidR="00177AF6" w:rsidRPr="00A972B3" w:rsidRDefault="00177AF6" w:rsidP="00177AF6">
      <w:pPr>
        <w:tabs>
          <w:tab w:val="left" w:pos="1276"/>
        </w:tabs>
        <w:ind w:firstLine="709"/>
        <w:contextualSpacing/>
        <w:jc w:val="both"/>
        <w:rPr>
          <w:sz w:val="28"/>
          <w:szCs w:val="28"/>
        </w:rPr>
      </w:pPr>
    </w:p>
    <w:tbl>
      <w:tblPr>
        <w:tblpPr w:leftFromText="180" w:rightFromText="180" w:vertAnchor="text" w:tblpY="1"/>
        <w:tblOverlap w:val="never"/>
        <w:tblW w:w="15066" w:type="dxa"/>
        <w:tblLook w:val="04A0" w:firstRow="1" w:lastRow="0" w:firstColumn="1" w:lastColumn="0" w:noHBand="0" w:noVBand="1"/>
      </w:tblPr>
      <w:tblGrid>
        <w:gridCol w:w="12"/>
        <w:gridCol w:w="560"/>
        <w:gridCol w:w="2545"/>
        <w:gridCol w:w="1115"/>
        <w:gridCol w:w="992"/>
        <w:gridCol w:w="989"/>
        <w:gridCol w:w="995"/>
        <w:gridCol w:w="992"/>
        <w:gridCol w:w="986"/>
        <w:gridCol w:w="989"/>
        <w:gridCol w:w="986"/>
        <w:gridCol w:w="995"/>
        <w:gridCol w:w="992"/>
        <w:gridCol w:w="1918"/>
      </w:tblGrid>
      <w:tr w:rsidR="00177AF6" w:rsidRPr="00A972B3" w:rsidTr="000D5618">
        <w:trPr>
          <w:trHeight w:val="375"/>
        </w:trPr>
        <w:tc>
          <w:tcPr>
            <w:tcW w:w="15066" w:type="dxa"/>
            <w:gridSpan w:val="14"/>
            <w:tcBorders>
              <w:top w:val="nil"/>
              <w:left w:val="nil"/>
              <w:right w:val="nil"/>
            </w:tcBorders>
            <w:shd w:val="clear" w:color="auto" w:fill="auto"/>
            <w:vAlign w:val="center"/>
            <w:hideMark/>
          </w:tcPr>
          <w:p w:rsidR="00177AF6" w:rsidRPr="00A972B3" w:rsidRDefault="00177AF6" w:rsidP="000D5618">
            <w:pPr>
              <w:rPr>
                <w:color w:val="000000"/>
                <w:sz w:val="28"/>
                <w:szCs w:val="28"/>
              </w:rPr>
            </w:pPr>
            <w:bookmarkStart w:id="32" w:name="_Toc528247956"/>
            <w:r w:rsidRPr="00A972B3">
              <w:rPr>
                <w:color w:val="000000"/>
                <w:sz w:val="28"/>
                <w:szCs w:val="28"/>
              </w:rPr>
              <w:t>е) Удельный расход условного топлива на единицу тепловой энергии, отпускаемой с коллекторов источников</w:t>
            </w:r>
          </w:p>
        </w:tc>
      </w:tr>
      <w:tr w:rsidR="00177AF6" w:rsidRPr="00A972B3" w:rsidTr="000D5618">
        <w:trPr>
          <w:gridBefore w:val="1"/>
          <w:gridAfter w:val="1"/>
          <w:wBefore w:w="12" w:type="dxa"/>
          <w:wAfter w:w="1918" w:type="dxa"/>
          <w:trHeight w:val="75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 п/п</w:t>
            </w:r>
          </w:p>
        </w:tc>
        <w:tc>
          <w:tcPr>
            <w:tcW w:w="2545"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Наименование теплоисточника</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Вид топлива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2022</w:t>
            </w: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2023</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2024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2025</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2026</w:t>
            </w: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2027</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2028</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2029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2030</w:t>
            </w:r>
          </w:p>
        </w:tc>
      </w:tr>
      <w:tr w:rsidR="00177AF6" w:rsidRPr="00A972B3" w:rsidTr="000D5618">
        <w:trPr>
          <w:gridBefore w:val="1"/>
          <w:gridAfter w:val="1"/>
          <w:wBefore w:w="12" w:type="dxa"/>
          <w:wAfter w:w="1918" w:type="dxa"/>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szCs w:val="28"/>
              </w:rPr>
            </w:pPr>
            <w:r w:rsidRPr="00A972B3">
              <w:rPr>
                <w:color w:val="000000"/>
                <w:szCs w:val="28"/>
              </w:rPr>
              <w:t>1</w:t>
            </w:r>
          </w:p>
        </w:tc>
        <w:tc>
          <w:tcPr>
            <w:tcW w:w="2545" w:type="dxa"/>
            <w:tcBorders>
              <w:top w:val="single" w:sz="4" w:space="0" w:color="auto"/>
              <w:left w:val="nil"/>
              <w:bottom w:val="single" w:sz="4" w:space="0" w:color="auto"/>
              <w:right w:val="single" w:sz="4" w:space="0" w:color="auto"/>
            </w:tcBorders>
            <w:shd w:val="clear" w:color="auto" w:fill="auto"/>
            <w:noWrap/>
            <w:vAlign w:val="center"/>
            <w:hideMark/>
          </w:tcPr>
          <w:p w:rsidR="00177AF6" w:rsidRPr="00A972B3" w:rsidRDefault="00177AF6" w:rsidP="000D5618">
            <w:pPr>
              <w:rPr>
                <w:szCs w:val="28"/>
              </w:rPr>
            </w:pPr>
            <w:r w:rsidRPr="00A972B3">
              <w:rPr>
                <w:szCs w:val="28"/>
              </w:rPr>
              <w:t>Котельная №12</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Cs w:val="28"/>
              </w:rPr>
            </w:pPr>
            <w:r w:rsidRPr="00A972B3">
              <w:rPr>
                <w:szCs w:val="28"/>
              </w:rPr>
              <w:t>газ</w:t>
            </w:r>
          </w:p>
        </w:tc>
        <w:tc>
          <w:tcPr>
            <w:tcW w:w="992"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Cs w:val="28"/>
              </w:rPr>
            </w:pPr>
            <w:r w:rsidRPr="00A972B3">
              <w:rPr>
                <w:szCs w:val="28"/>
              </w:rPr>
              <w:t>193,35</w:t>
            </w:r>
          </w:p>
        </w:tc>
        <w:tc>
          <w:tcPr>
            <w:tcW w:w="989"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Cs w:val="28"/>
              </w:rPr>
            </w:pPr>
            <w:r w:rsidRPr="00A972B3">
              <w:rPr>
                <w:szCs w:val="28"/>
              </w:rPr>
              <w:t>193,35</w:t>
            </w:r>
          </w:p>
        </w:tc>
        <w:tc>
          <w:tcPr>
            <w:tcW w:w="995"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Cs w:val="28"/>
              </w:rPr>
            </w:pPr>
            <w:r w:rsidRPr="00A972B3">
              <w:rPr>
                <w:szCs w:val="28"/>
              </w:rPr>
              <w:t>193,35</w:t>
            </w:r>
          </w:p>
        </w:tc>
        <w:tc>
          <w:tcPr>
            <w:tcW w:w="992"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Cs w:val="28"/>
              </w:rPr>
            </w:pPr>
            <w:r w:rsidRPr="00A972B3">
              <w:rPr>
                <w:szCs w:val="28"/>
              </w:rPr>
              <w:t>193,35</w:t>
            </w:r>
          </w:p>
        </w:tc>
        <w:tc>
          <w:tcPr>
            <w:tcW w:w="986"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Cs w:val="28"/>
              </w:rPr>
            </w:pPr>
            <w:r w:rsidRPr="00A972B3">
              <w:rPr>
                <w:szCs w:val="28"/>
              </w:rPr>
              <w:t>193,35</w:t>
            </w:r>
          </w:p>
        </w:tc>
        <w:tc>
          <w:tcPr>
            <w:tcW w:w="989"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Cs w:val="28"/>
              </w:rPr>
            </w:pPr>
            <w:r w:rsidRPr="00A972B3">
              <w:rPr>
                <w:szCs w:val="28"/>
              </w:rPr>
              <w:t>193,35</w:t>
            </w:r>
          </w:p>
        </w:tc>
        <w:tc>
          <w:tcPr>
            <w:tcW w:w="986"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Cs w:val="28"/>
              </w:rPr>
            </w:pPr>
            <w:r w:rsidRPr="00A972B3">
              <w:rPr>
                <w:szCs w:val="28"/>
              </w:rPr>
              <w:t>193,35</w:t>
            </w:r>
          </w:p>
        </w:tc>
        <w:tc>
          <w:tcPr>
            <w:tcW w:w="995"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Cs w:val="28"/>
              </w:rPr>
            </w:pPr>
            <w:r w:rsidRPr="00A972B3">
              <w:rPr>
                <w:szCs w:val="28"/>
              </w:rPr>
              <w:t>193,35</w:t>
            </w:r>
          </w:p>
        </w:tc>
        <w:tc>
          <w:tcPr>
            <w:tcW w:w="992" w:type="dxa"/>
            <w:tcBorders>
              <w:top w:val="nil"/>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Cs w:val="28"/>
              </w:rPr>
            </w:pPr>
            <w:r w:rsidRPr="00A972B3">
              <w:rPr>
                <w:szCs w:val="28"/>
              </w:rPr>
              <w:t>193,35</w:t>
            </w:r>
          </w:p>
        </w:tc>
      </w:tr>
    </w:tbl>
    <w:p w:rsidR="00177AF6" w:rsidRPr="00A972B3" w:rsidRDefault="00177AF6" w:rsidP="00177AF6">
      <w:pPr>
        <w:tabs>
          <w:tab w:val="left" w:pos="1276"/>
        </w:tabs>
        <w:jc w:val="both"/>
        <w:rPr>
          <w:sz w:val="28"/>
          <w:szCs w:val="28"/>
        </w:rPr>
      </w:pPr>
      <w:r w:rsidRPr="00A972B3">
        <w:rPr>
          <w:sz w:val="28"/>
          <w:szCs w:val="28"/>
        </w:rPr>
        <w:br w:type="textWrapping" w:clear="all"/>
      </w:r>
    </w:p>
    <w:tbl>
      <w:tblPr>
        <w:tblW w:w="14923" w:type="dxa"/>
        <w:tblInd w:w="-34" w:type="dxa"/>
        <w:tblLayout w:type="fixed"/>
        <w:tblLook w:val="04A0" w:firstRow="1" w:lastRow="0" w:firstColumn="1" w:lastColumn="0" w:noHBand="0" w:noVBand="1"/>
      </w:tblPr>
      <w:tblGrid>
        <w:gridCol w:w="560"/>
        <w:gridCol w:w="2701"/>
        <w:gridCol w:w="992"/>
        <w:gridCol w:w="970"/>
        <w:gridCol w:w="970"/>
        <w:gridCol w:w="970"/>
        <w:gridCol w:w="970"/>
        <w:gridCol w:w="970"/>
        <w:gridCol w:w="970"/>
        <w:gridCol w:w="970"/>
        <w:gridCol w:w="970"/>
        <w:gridCol w:w="970"/>
        <w:gridCol w:w="1940"/>
      </w:tblGrid>
      <w:tr w:rsidR="00177AF6" w:rsidRPr="00A972B3" w:rsidTr="000D5618">
        <w:trPr>
          <w:trHeight w:val="375"/>
        </w:trPr>
        <w:tc>
          <w:tcPr>
            <w:tcW w:w="14923" w:type="dxa"/>
            <w:gridSpan w:val="13"/>
            <w:tcBorders>
              <w:top w:val="nil"/>
              <w:left w:val="nil"/>
              <w:right w:val="nil"/>
            </w:tcBorders>
            <w:shd w:val="clear" w:color="auto" w:fill="auto"/>
            <w:vAlign w:val="center"/>
            <w:hideMark/>
          </w:tcPr>
          <w:p w:rsidR="00177AF6" w:rsidRPr="00A972B3" w:rsidRDefault="00177AF6" w:rsidP="000D5618">
            <w:pPr>
              <w:rPr>
                <w:color w:val="000000"/>
                <w:sz w:val="28"/>
                <w:szCs w:val="28"/>
              </w:rPr>
            </w:pPr>
            <w:r w:rsidRPr="00A972B3">
              <w:rPr>
                <w:color w:val="000000"/>
                <w:sz w:val="28"/>
                <w:szCs w:val="28"/>
              </w:rPr>
              <w:t>ж) Отношение величины технологических потерь тепловой энергии теплоносителя к материальной характеристике тепловой сети</w:t>
            </w:r>
          </w:p>
        </w:tc>
      </w:tr>
      <w:tr w:rsidR="00177AF6" w:rsidRPr="00A972B3" w:rsidTr="000D5618">
        <w:trPr>
          <w:gridAfter w:val="1"/>
          <w:wAfter w:w="1940" w:type="dxa"/>
          <w:trHeight w:val="75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 п/п</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Наименование теплоисточника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Вид топлива</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2022</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2023</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2024</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2025</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2026</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2027</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2028</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2029</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2030</w:t>
            </w:r>
          </w:p>
        </w:tc>
      </w:tr>
      <w:tr w:rsidR="00177AF6" w:rsidRPr="00A972B3" w:rsidTr="000D5618">
        <w:trPr>
          <w:gridAfter w:val="1"/>
          <w:wAfter w:w="1940" w:type="dxa"/>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szCs w:val="28"/>
              </w:rPr>
            </w:pPr>
            <w:r w:rsidRPr="00A972B3">
              <w:rPr>
                <w:color w:val="000000"/>
                <w:szCs w:val="28"/>
              </w:rPr>
              <w:t>1</w:t>
            </w:r>
          </w:p>
        </w:tc>
        <w:tc>
          <w:tcPr>
            <w:tcW w:w="2701" w:type="dxa"/>
            <w:tcBorders>
              <w:top w:val="single" w:sz="4" w:space="0" w:color="auto"/>
              <w:left w:val="nil"/>
              <w:bottom w:val="single" w:sz="4" w:space="0" w:color="auto"/>
              <w:right w:val="single" w:sz="4" w:space="0" w:color="auto"/>
            </w:tcBorders>
            <w:shd w:val="clear" w:color="auto" w:fill="auto"/>
            <w:noWrap/>
            <w:vAlign w:val="center"/>
            <w:hideMark/>
          </w:tcPr>
          <w:p w:rsidR="00177AF6" w:rsidRPr="00A972B3" w:rsidRDefault="00177AF6" w:rsidP="000D5618">
            <w:pPr>
              <w:rPr>
                <w:szCs w:val="28"/>
              </w:rPr>
            </w:pPr>
            <w:r w:rsidRPr="00A972B3">
              <w:rPr>
                <w:szCs w:val="28"/>
              </w:rPr>
              <w:t>Котельная №12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Cs w:val="28"/>
              </w:rPr>
            </w:pPr>
            <w:r w:rsidRPr="00A972B3">
              <w:rPr>
                <w:szCs w:val="28"/>
              </w:rPr>
              <w:t>газ</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Cs w:val="28"/>
              </w:rPr>
            </w:pPr>
            <w:r w:rsidRPr="00A972B3">
              <w:rPr>
                <w:szCs w:val="28"/>
              </w:rPr>
              <w:t>2,27</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Cs w:val="28"/>
              </w:rPr>
            </w:pPr>
            <w:r w:rsidRPr="00A972B3">
              <w:rPr>
                <w:szCs w:val="28"/>
              </w:rPr>
              <w:t>2,27</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Cs w:val="28"/>
              </w:rPr>
            </w:pPr>
            <w:r w:rsidRPr="00A972B3">
              <w:rPr>
                <w:szCs w:val="28"/>
              </w:rPr>
              <w:t>2,27</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Cs w:val="28"/>
              </w:rPr>
            </w:pPr>
            <w:r w:rsidRPr="00A972B3">
              <w:rPr>
                <w:szCs w:val="28"/>
              </w:rPr>
              <w:t>2,27</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Cs w:val="28"/>
              </w:rPr>
            </w:pPr>
            <w:r w:rsidRPr="00A972B3">
              <w:rPr>
                <w:szCs w:val="28"/>
              </w:rPr>
              <w:t>2,27</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Cs w:val="28"/>
              </w:rPr>
            </w:pPr>
            <w:r w:rsidRPr="00A972B3">
              <w:rPr>
                <w:szCs w:val="28"/>
              </w:rPr>
              <w:t>2,27</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Cs w:val="28"/>
              </w:rPr>
            </w:pPr>
            <w:r w:rsidRPr="00A972B3">
              <w:rPr>
                <w:szCs w:val="28"/>
              </w:rPr>
              <w:t>2,27</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Cs w:val="28"/>
              </w:rPr>
            </w:pPr>
            <w:r w:rsidRPr="00A972B3">
              <w:rPr>
                <w:szCs w:val="28"/>
              </w:rPr>
              <w:t>2,27</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Cs w:val="28"/>
              </w:rPr>
            </w:pPr>
            <w:r w:rsidRPr="00A972B3">
              <w:rPr>
                <w:szCs w:val="28"/>
              </w:rPr>
              <w:t>2,27</w:t>
            </w:r>
          </w:p>
        </w:tc>
      </w:tr>
    </w:tbl>
    <w:p w:rsidR="00177AF6" w:rsidRPr="00A972B3" w:rsidRDefault="00177AF6" w:rsidP="00177AF6">
      <w:pPr>
        <w:tabs>
          <w:tab w:val="left" w:pos="1276"/>
        </w:tabs>
        <w:jc w:val="both"/>
        <w:rPr>
          <w:sz w:val="28"/>
          <w:szCs w:val="28"/>
        </w:rPr>
      </w:pPr>
    </w:p>
    <w:p w:rsidR="00177AF6" w:rsidRPr="00A972B3" w:rsidRDefault="00177AF6" w:rsidP="00177AF6">
      <w:pPr>
        <w:tabs>
          <w:tab w:val="left" w:pos="1276"/>
        </w:tabs>
        <w:jc w:val="both"/>
        <w:rPr>
          <w:sz w:val="28"/>
          <w:szCs w:val="28"/>
        </w:rPr>
      </w:pPr>
    </w:p>
    <w:p w:rsidR="00177AF6" w:rsidRPr="00A972B3" w:rsidRDefault="00177AF6" w:rsidP="00177AF6">
      <w:pPr>
        <w:tabs>
          <w:tab w:val="left" w:pos="1276"/>
        </w:tabs>
        <w:jc w:val="both"/>
        <w:rPr>
          <w:sz w:val="28"/>
          <w:szCs w:val="28"/>
        </w:rPr>
      </w:pPr>
    </w:p>
    <w:tbl>
      <w:tblPr>
        <w:tblW w:w="5000" w:type="pct"/>
        <w:tblLook w:val="04A0" w:firstRow="1" w:lastRow="0" w:firstColumn="1" w:lastColumn="0" w:noHBand="0" w:noVBand="1"/>
      </w:tblPr>
      <w:tblGrid>
        <w:gridCol w:w="560"/>
        <w:gridCol w:w="4081"/>
        <w:gridCol w:w="1115"/>
        <w:gridCol w:w="822"/>
        <w:gridCol w:w="822"/>
        <w:gridCol w:w="822"/>
        <w:gridCol w:w="822"/>
        <w:gridCol w:w="822"/>
        <w:gridCol w:w="822"/>
        <w:gridCol w:w="822"/>
        <w:gridCol w:w="822"/>
        <w:gridCol w:w="822"/>
        <w:gridCol w:w="1632"/>
      </w:tblGrid>
      <w:tr w:rsidR="00177AF6" w:rsidRPr="00A972B3" w:rsidTr="000D5618">
        <w:trPr>
          <w:trHeight w:val="375"/>
        </w:trPr>
        <w:tc>
          <w:tcPr>
            <w:tcW w:w="5000" w:type="pct"/>
            <w:gridSpan w:val="13"/>
            <w:tcBorders>
              <w:top w:val="nil"/>
              <w:left w:val="nil"/>
              <w:right w:val="nil"/>
            </w:tcBorders>
            <w:shd w:val="clear" w:color="auto" w:fill="auto"/>
            <w:vAlign w:val="center"/>
            <w:hideMark/>
          </w:tcPr>
          <w:p w:rsidR="00177AF6" w:rsidRPr="00A972B3" w:rsidRDefault="00177AF6" w:rsidP="000D5618">
            <w:pPr>
              <w:ind w:firstLine="567"/>
              <w:rPr>
                <w:color w:val="000000"/>
                <w:sz w:val="28"/>
                <w:szCs w:val="28"/>
              </w:rPr>
            </w:pPr>
            <w:r w:rsidRPr="00A972B3">
              <w:rPr>
                <w:color w:val="000000"/>
                <w:sz w:val="28"/>
                <w:szCs w:val="28"/>
              </w:rPr>
              <w:t>з) Коэффициент использования установленной тепловой мощности</w:t>
            </w:r>
          </w:p>
        </w:tc>
      </w:tr>
      <w:tr w:rsidR="00177AF6" w:rsidRPr="00A972B3" w:rsidTr="000D5618">
        <w:trPr>
          <w:gridAfter w:val="1"/>
          <w:wAfter w:w="552" w:type="pct"/>
          <w:trHeight w:val="750"/>
        </w:trPr>
        <w:tc>
          <w:tcPr>
            <w:tcW w:w="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 п/п</w:t>
            </w:r>
          </w:p>
        </w:tc>
        <w:tc>
          <w:tcPr>
            <w:tcW w:w="1380"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Наименование теплоисточника</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Вид топлива</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2022</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2023</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2024</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2025</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2026</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2027</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2028</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2029</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177AF6" w:rsidRPr="00A972B3" w:rsidRDefault="00177AF6" w:rsidP="000D5618">
            <w:pPr>
              <w:jc w:val="center"/>
              <w:rPr>
                <w:b/>
                <w:bCs/>
                <w:color w:val="000000"/>
                <w:szCs w:val="28"/>
              </w:rPr>
            </w:pPr>
            <w:r w:rsidRPr="00A972B3">
              <w:rPr>
                <w:b/>
                <w:bCs/>
                <w:color w:val="000000"/>
                <w:szCs w:val="28"/>
              </w:rPr>
              <w:t>2030</w:t>
            </w:r>
          </w:p>
        </w:tc>
      </w:tr>
      <w:tr w:rsidR="00177AF6" w:rsidRPr="00A972B3" w:rsidTr="000D5618">
        <w:trPr>
          <w:gridAfter w:val="1"/>
          <w:wAfter w:w="552" w:type="pct"/>
          <w:trHeight w:val="375"/>
        </w:trPr>
        <w:tc>
          <w:tcPr>
            <w:tcW w:w="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7AF6" w:rsidRPr="00A972B3" w:rsidRDefault="00177AF6" w:rsidP="000D5618">
            <w:pPr>
              <w:jc w:val="center"/>
              <w:rPr>
                <w:color w:val="000000"/>
                <w:szCs w:val="28"/>
              </w:rPr>
            </w:pPr>
            <w:r w:rsidRPr="00A972B3">
              <w:rPr>
                <w:color w:val="000000"/>
                <w:szCs w:val="28"/>
              </w:rPr>
              <w:t>1</w:t>
            </w:r>
          </w:p>
        </w:tc>
        <w:tc>
          <w:tcPr>
            <w:tcW w:w="1380" w:type="pct"/>
            <w:tcBorders>
              <w:top w:val="single" w:sz="4" w:space="0" w:color="auto"/>
              <w:left w:val="nil"/>
              <w:bottom w:val="single" w:sz="4" w:space="0" w:color="auto"/>
              <w:right w:val="single" w:sz="4" w:space="0" w:color="auto"/>
            </w:tcBorders>
            <w:shd w:val="clear" w:color="auto" w:fill="auto"/>
            <w:noWrap/>
            <w:hideMark/>
          </w:tcPr>
          <w:p w:rsidR="00177AF6" w:rsidRPr="00A972B3" w:rsidRDefault="00177AF6" w:rsidP="000D5618">
            <w:r w:rsidRPr="00A972B3">
              <w:t>Котельная №12 п. Большая Вишера</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Cs w:val="28"/>
              </w:rPr>
            </w:pPr>
            <w:r w:rsidRPr="00A972B3">
              <w:rPr>
                <w:szCs w:val="28"/>
              </w:rPr>
              <w:t>газ</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 w:val="22"/>
                <w:szCs w:val="22"/>
                <w:lang w:val="en-US"/>
              </w:rPr>
            </w:pPr>
            <w:r w:rsidRPr="00A972B3">
              <w:rPr>
                <w:sz w:val="22"/>
                <w:szCs w:val="22"/>
              </w:rPr>
              <w:t>0,4</w:t>
            </w:r>
            <w:r w:rsidRPr="00A972B3">
              <w:rPr>
                <w:sz w:val="22"/>
                <w:szCs w:val="22"/>
                <w:lang w:val="en-US"/>
              </w:rPr>
              <w:t>177</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 w:val="22"/>
                <w:szCs w:val="22"/>
                <w:lang w:val="en-US"/>
              </w:rPr>
            </w:pPr>
            <w:r w:rsidRPr="00A972B3">
              <w:rPr>
                <w:sz w:val="22"/>
                <w:szCs w:val="22"/>
              </w:rPr>
              <w:t>0,4</w:t>
            </w:r>
            <w:r w:rsidRPr="00A972B3">
              <w:rPr>
                <w:sz w:val="22"/>
                <w:szCs w:val="22"/>
                <w:lang w:val="en-US"/>
              </w:rPr>
              <w:t>177</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 w:val="22"/>
                <w:szCs w:val="22"/>
                <w:lang w:val="en-US"/>
              </w:rPr>
            </w:pPr>
            <w:r w:rsidRPr="00A972B3">
              <w:rPr>
                <w:sz w:val="22"/>
                <w:szCs w:val="22"/>
              </w:rPr>
              <w:t>0,4</w:t>
            </w:r>
            <w:r w:rsidRPr="00A972B3">
              <w:rPr>
                <w:sz w:val="22"/>
                <w:szCs w:val="22"/>
                <w:lang w:val="en-US"/>
              </w:rPr>
              <w:t>177</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 w:val="22"/>
                <w:szCs w:val="22"/>
                <w:lang w:val="en-US"/>
              </w:rPr>
            </w:pPr>
            <w:r w:rsidRPr="00A972B3">
              <w:rPr>
                <w:sz w:val="22"/>
                <w:szCs w:val="22"/>
              </w:rPr>
              <w:t>0,4</w:t>
            </w:r>
            <w:r w:rsidRPr="00A972B3">
              <w:rPr>
                <w:sz w:val="22"/>
                <w:szCs w:val="22"/>
                <w:lang w:val="en-US"/>
              </w:rPr>
              <w:t>177</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 w:val="22"/>
                <w:szCs w:val="22"/>
                <w:lang w:val="en-US"/>
              </w:rPr>
            </w:pPr>
            <w:r w:rsidRPr="00A972B3">
              <w:rPr>
                <w:sz w:val="22"/>
                <w:szCs w:val="22"/>
              </w:rPr>
              <w:t>0,4</w:t>
            </w:r>
            <w:r w:rsidRPr="00A972B3">
              <w:rPr>
                <w:sz w:val="22"/>
                <w:szCs w:val="22"/>
                <w:lang w:val="en-US"/>
              </w:rPr>
              <w:t>177</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 w:val="22"/>
                <w:szCs w:val="22"/>
                <w:lang w:val="en-US"/>
              </w:rPr>
            </w:pPr>
            <w:r w:rsidRPr="00A972B3">
              <w:rPr>
                <w:sz w:val="22"/>
                <w:szCs w:val="22"/>
              </w:rPr>
              <w:t>0,4</w:t>
            </w:r>
            <w:r w:rsidRPr="00A972B3">
              <w:rPr>
                <w:sz w:val="22"/>
                <w:szCs w:val="22"/>
                <w:lang w:val="en-US"/>
              </w:rPr>
              <w:t>177</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 w:val="22"/>
                <w:szCs w:val="22"/>
                <w:lang w:val="en-US"/>
              </w:rPr>
            </w:pPr>
            <w:r w:rsidRPr="00A972B3">
              <w:rPr>
                <w:sz w:val="22"/>
                <w:szCs w:val="22"/>
              </w:rPr>
              <w:t>0,4</w:t>
            </w:r>
            <w:r w:rsidRPr="00A972B3">
              <w:rPr>
                <w:sz w:val="22"/>
                <w:szCs w:val="22"/>
                <w:lang w:val="en-US"/>
              </w:rPr>
              <w:t>177</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 w:val="22"/>
                <w:szCs w:val="22"/>
                <w:lang w:val="en-US"/>
              </w:rPr>
            </w:pPr>
            <w:r w:rsidRPr="00A972B3">
              <w:rPr>
                <w:sz w:val="22"/>
                <w:szCs w:val="22"/>
              </w:rPr>
              <w:t>0,4</w:t>
            </w:r>
            <w:r w:rsidRPr="00A972B3">
              <w:rPr>
                <w:sz w:val="22"/>
                <w:szCs w:val="22"/>
                <w:lang w:val="en-US"/>
              </w:rPr>
              <w:t>177</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177AF6" w:rsidRPr="00A972B3" w:rsidRDefault="00177AF6" w:rsidP="000D5618">
            <w:pPr>
              <w:jc w:val="center"/>
              <w:rPr>
                <w:sz w:val="22"/>
                <w:szCs w:val="22"/>
                <w:lang w:val="en-US"/>
              </w:rPr>
            </w:pPr>
            <w:r w:rsidRPr="00A972B3">
              <w:rPr>
                <w:sz w:val="22"/>
                <w:szCs w:val="22"/>
              </w:rPr>
              <w:t>0,4</w:t>
            </w:r>
            <w:r w:rsidRPr="00A972B3">
              <w:rPr>
                <w:sz w:val="22"/>
                <w:szCs w:val="22"/>
                <w:lang w:val="en-US"/>
              </w:rPr>
              <w:t>177</w:t>
            </w:r>
          </w:p>
        </w:tc>
      </w:tr>
    </w:tbl>
    <w:p w:rsidR="00177AF6" w:rsidRPr="00A972B3" w:rsidRDefault="00177AF6" w:rsidP="00177AF6">
      <w:pPr>
        <w:sectPr w:rsidR="00177AF6" w:rsidRPr="00A972B3">
          <w:pgSz w:w="16838" w:h="11906" w:orient="landscape"/>
          <w:pgMar w:top="1134" w:right="1134" w:bottom="1134" w:left="1134" w:header="720" w:footer="709" w:gutter="0"/>
          <w:cols w:space="720"/>
          <w:docGrid w:linePitch="360"/>
        </w:sectPr>
      </w:pPr>
    </w:p>
    <w:p w:rsidR="00177AF6" w:rsidRPr="00A972B3" w:rsidRDefault="00177AF6" w:rsidP="00177AF6">
      <w:pPr>
        <w:pStyle w:val="1"/>
        <w:pageBreakBefore/>
        <w:suppressAutoHyphens/>
        <w:spacing w:after="120"/>
        <w:ind w:right="-2"/>
        <w:rPr>
          <w:rFonts w:asciiTheme="majorHAnsi" w:hAnsiTheme="majorHAnsi"/>
          <w:caps/>
          <w:color w:val="auto"/>
          <w:spacing w:val="20"/>
          <w:sz w:val="34"/>
          <w:szCs w:val="34"/>
        </w:rPr>
      </w:pPr>
      <w:r w:rsidRPr="00A972B3">
        <w:rPr>
          <w:rFonts w:asciiTheme="majorHAnsi" w:hAnsiTheme="majorHAnsi"/>
          <w:caps/>
          <w:color w:val="auto"/>
          <w:spacing w:val="20"/>
          <w:sz w:val="34"/>
          <w:szCs w:val="34"/>
        </w:rPr>
        <w:t>Глава 14. Ценовые (тарифные) последствия</w:t>
      </w:r>
      <w:bookmarkEnd w:id="32"/>
    </w:p>
    <w:p w:rsidR="00177AF6" w:rsidRPr="00A972B3" w:rsidRDefault="00177AF6" w:rsidP="00177AF6">
      <w:pPr>
        <w:tabs>
          <w:tab w:val="left" w:pos="1276"/>
        </w:tabs>
        <w:ind w:firstLine="709"/>
        <w:jc w:val="both"/>
        <w:rPr>
          <w:b/>
          <w:sz w:val="28"/>
          <w:szCs w:val="28"/>
        </w:rPr>
      </w:pPr>
      <w:r w:rsidRPr="00A972B3">
        <w:rPr>
          <w:b/>
          <w:sz w:val="28"/>
          <w:szCs w:val="28"/>
        </w:rPr>
        <w:t>а) Тарифно-балансовые расчетные модели теплоснабжения потребителей по каждой системе теплоснабжения</w:t>
      </w:r>
    </w:p>
    <w:p w:rsidR="00177AF6" w:rsidRPr="00A972B3" w:rsidRDefault="00177AF6" w:rsidP="00177AF6">
      <w:pPr>
        <w:pStyle w:val="16"/>
        <w:autoSpaceDE w:val="0"/>
        <w:autoSpaceDN w:val="0"/>
        <w:adjustRightInd w:val="0"/>
        <w:ind w:left="0" w:firstLine="709"/>
        <w:jc w:val="both"/>
        <w:rPr>
          <w:rFonts w:ascii="Times New Roman" w:hAnsi="Times New Roman"/>
          <w:sz w:val="28"/>
          <w:szCs w:val="28"/>
        </w:rPr>
      </w:pPr>
      <w:r w:rsidRPr="00A972B3">
        <w:rPr>
          <w:rFonts w:ascii="Times New Roman" w:hAnsi="Times New Roman"/>
          <w:sz w:val="28"/>
          <w:szCs w:val="28"/>
        </w:rPr>
        <w:t>Для потребителей Большевишерского городского поселения  тариф на тепловую энергию устанавливается без дифференциации по системам теплоснабжения. В связи с этим тарифно-балансовая расчетная модель теплоснабжения потребителей Большевишерского городского поселения  составлена единой в отношении всех систем теплоснабжения и представлена в таблице</w:t>
      </w:r>
      <w:r w:rsidRPr="00A972B3">
        <w:rPr>
          <w:sz w:val="28"/>
          <w:szCs w:val="28"/>
        </w:rPr>
        <w:t xml:space="preserve"> </w:t>
      </w:r>
      <w:r w:rsidRPr="00A972B3">
        <w:rPr>
          <w:rFonts w:ascii="Times New Roman" w:hAnsi="Times New Roman"/>
          <w:sz w:val="28"/>
          <w:szCs w:val="28"/>
        </w:rPr>
        <w:t>31.</w:t>
      </w:r>
    </w:p>
    <w:p w:rsidR="00177AF6" w:rsidRPr="00A972B3" w:rsidRDefault="00177AF6" w:rsidP="00177AF6">
      <w:pPr>
        <w:pStyle w:val="16"/>
        <w:autoSpaceDE w:val="0"/>
        <w:autoSpaceDN w:val="0"/>
        <w:adjustRightInd w:val="0"/>
        <w:ind w:left="0" w:firstLine="709"/>
        <w:jc w:val="right"/>
        <w:rPr>
          <w:rFonts w:ascii="Times New Roman" w:hAnsi="Times New Roman"/>
          <w:sz w:val="28"/>
          <w:szCs w:val="28"/>
        </w:rPr>
      </w:pPr>
    </w:p>
    <w:p w:rsidR="00177AF6" w:rsidRPr="00A972B3" w:rsidRDefault="00177AF6" w:rsidP="00177AF6">
      <w:pPr>
        <w:pStyle w:val="16"/>
        <w:autoSpaceDE w:val="0"/>
        <w:autoSpaceDN w:val="0"/>
        <w:adjustRightInd w:val="0"/>
        <w:ind w:left="0" w:firstLine="709"/>
        <w:jc w:val="right"/>
        <w:rPr>
          <w:rFonts w:ascii="Times New Roman" w:hAnsi="Times New Roman"/>
          <w:sz w:val="28"/>
          <w:szCs w:val="28"/>
        </w:rPr>
      </w:pPr>
    </w:p>
    <w:p w:rsidR="00177AF6" w:rsidRPr="00A972B3" w:rsidRDefault="00177AF6" w:rsidP="00177AF6">
      <w:pPr>
        <w:tabs>
          <w:tab w:val="left" w:pos="1276"/>
        </w:tabs>
        <w:jc w:val="both"/>
        <w:rPr>
          <w:b/>
          <w:sz w:val="28"/>
          <w:szCs w:val="28"/>
        </w:rPr>
      </w:pPr>
    </w:p>
    <w:p w:rsidR="00177AF6" w:rsidRPr="00A972B3" w:rsidRDefault="00177AF6" w:rsidP="00177AF6">
      <w:pPr>
        <w:tabs>
          <w:tab w:val="left" w:pos="1276"/>
        </w:tabs>
        <w:ind w:firstLine="709"/>
        <w:jc w:val="both"/>
        <w:rPr>
          <w:b/>
          <w:sz w:val="28"/>
          <w:szCs w:val="28"/>
        </w:rPr>
      </w:pPr>
    </w:p>
    <w:p w:rsidR="00177AF6" w:rsidRPr="00A972B3" w:rsidRDefault="00177AF6" w:rsidP="00177AF6">
      <w:pPr>
        <w:tabs>
          <w:tab w:val="left" w:pos="1276"/>
        </w:tabs>
        <w:jc w:val="both"/>
        <w:rPr>
          <w:b/>
          <w:sz w:val="28"/>
          <w:szCs w:val="28"/>
        </w:rPr>
        <w:sectPr w:rsidR="00177AF6" w:rsidRPr="00A972B3">
          <w:pgSz w:w="16838" w:h="11906" w:orient="landscape"/>
          <w:pgMar w:top="1701" w:right="1134" w:bottom="851" w:left="1134" w:header="567" w:footer="113" w:gutter="0"/>
          <w:cols w:space="708"/>
          <w:docGrid w:linePitch="360"/>
        </w:sectPr>
      </w:pPr>
    </w:p>
    <w:p w:rsidR="00177AF6" w:rsidRPr="00A972B3" w:rsidRDefault="00177AF6" w:rsidP="00177AF6">
      <w:pPr>
        <w:jc w:val="center"/>
        <w:rPr>
          <w:b/>
          <w:bCs/>
          <w:sz w:val="28"/>
          <w:szCs w:val="28"/>
        </w:rPr>
      </w:pPr>
      <w:r w:rsidRPr="00A972B3">
        <w:rPr>
          <w:b/>
          <w:sz w:val="28"/>
          <w:szCs w:val="28"/>
        </w:rPr>
        <w:t xml:space="preserve"> </w:t>
      </w:r>
      <w:r w:rsidRPr="00A972B3">
        <w:rPr>
          <w:b/>
          <w:bCs/>
          <w:sz w:val="28"/>
          <w:szCs w:val="28"/>
        </w:rPr>
        <w:t>Таблица 31 - Информация об утвержденных тарифах на услуги коммунального комплекса Новгородской области на 2023 год</w:t>
      </w:r>
    </w:p>
    <w:p w:rsidR="00177AF6" w:rsidRPr="00A972B3" w:rsidRDefault="00177AF6" w:rsidP="00177AF6">
      <w:pPr>
        <w:tabs>
          <w:tab w:val="left" w:pos="1276"/>
        </w:tabs>
        <w:jc w:val="both"/>
        <w:rPr>
          <w:b/>
          <w:sz w:val="28"/>
          <w:szCs w:val="28"/>
        </w:rPr>
      </w:pPr>
      <w:r w:rsidRPr="00A972B3">
        <w:rPr>
          <w:b/>
          <w:sz w:val="28"/>
          <w:szCs w:val="28"/>
        </w:rPr>
        <w:t xml:space="preserve">   </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984"/>
        <w:gridCol w:w="1843"/>
        <w:gridCol w:w="2410"/>
      </w:tblGrid>
      <w:tr w:rsidR="00177AF6" w:rsidRPr="00A972B3" w:rsidTr="000D5618">
        <w:trPr>
          <w:trHeight w:val="338"/>
        </w:trPr>
        <w:tc>
          <w:tcPr>
            <w:tcW w:w="709" w:type="dxa"/>
            <w:vMerge w:val="restart"/>
            <w:shd w:val="clear" w:color="000000" w:fill="F2F2F2"/>
            <w:vAlign w:val="center"/>
            <w:hideMark/>
          </w:tcPr>
          <w:p w:rsidR="00177AF6" w:rsidRPr="00A972B3" w:rsidRDefault="00177AF6" w:rsidP="000D5618">
            <w:pPr>
              <w:jc w:val="center"/>
              <w:rPr>
                <w:b/>
                <w:bCs/>
                <w:sz w:val="20"/>
                <w:szCs w:val="16"/>
              </w:rPr>
            </w:pPr>
            <w:r w:rsidRPr="00A972B3">
              <w:rPr>
                <w:b/>
                <w:bCs/>
                <w:sz w:val="20"/>
                <w:szCs w:val="16"/>
              </w:rPr>
              <w:t>№п/п</w:t>
            </w:r>
          </w:p>
        </w:tc>
        <w:tc>
          <w:tcPr>
            <w:tcW w:w="3686" w:type="dxa"/>
            <w:vMerge w:val="restart"/>
            <w:shd w:val="clear" w:color="000000" w:fill="F2F2F2"/>
            <w:vAlign w:val="center"/>
            <w:hideMark/>
          </w:tcPr>
          <w:p w:rsidR="00177AF6" w:rsidRPr="00A972B3" w:rsidRDefault="00177AF6" w:rsidP="000D5618">
            <w:pPr>
              <w:jc w:val="center"/>
              <w:rPr>
                <w:b/>
                <w:bCs/>
                <w:sz w:val="20"/>
                <w:szCs w:val="22"/>
              </w:rPr>
            </w:pPr>
            <w:r w:rsidRPr="00A972B3">
              <w:rPr>
                <w:b/>
                <w:bCs/>
                <w:sz w:val="20"/>
                <w:szCs w:val="22"/>
              </w:rPr>
              <w:t>Наименование района/организации</w:t>
            </w:r>
          </w:p>
        </w:tc>
        <w:tc>
          <w:tcPr>
            <w:tcW w:w="3827" w:type="dxa"/>
            <w:gridSpan w:val="2"/>
            <w:shd w:val="clear" w:color="000000" w:fill="F2F2F2"/>
            <w:noWrap/>
            <w:vAlign w:val="center"/>
            <w:hideMark/>
          </w:tcPr>
          <w:p w:rsidR="00177AF6" w:rsidRPr="00A972B3" w:rsidRDefault="00177AF6" w:rsidP="000D5618">
            <w:pPr>
              <w:jc w:val="center"/>
              <w:rPr>
                <w:b/>
                <w:bCs/>
                <w:sz w:val="20"/>
              </w:rPr>
            </w:pPr>
            <w:r w:rsidRPr="00A972B3">
              <w:rPr>
                <w:b/>
                <w:bCs/>
                <w:sz w:val="20"/>
              </w:rPr>
              <w:t>2023 год</w:t>
            </w:r>
          </w:p>
        </w:tc>
        <w:tc>
          <w:tcPr>
            <w:tcW w:w="2410" w:type="dxa"/>
            <w:vMerge w:val="restart"/>
            <w:shd w:val="clear" w:color="000000" w:fill="F2F2F2"/>
            <w:vAlign w:val="center"/>
            <w:hideMark/>
          </w:tcPr>
          <w:p w:rsidR="00177AF6" w:rsidRPr="00A972B3" w:rsidRDefault="00177AF6" w:rsidP="000D5618">
            <w:pPr>
              <w:jc w:val="center"/>
              <w:rPr>
                <w:b/>
                <w:bCs/>
                <w:sz w:val="20"/>
                <w:szCs w:val="22"/>
              </w:rPr>
            </w:pPr>
            <w:r w:rsidRPr="00A972B3">
              <w:rPr>
                <w:b/>
                <w:bCs/>
                <w:sz w:val="20"/>
                <w:szCs w:val="22"/>
              </w:rPr>
              <w:t>Постановления комитета по тарифной политике Новгородской области</w:t>
            </w:r>
          </w:p>
        </w:tc>
      </w:tr>
      <w:tr w:rsidR="00177AF6" w:rsidRPr="00A972B3" w:rsidTr="000D5618">
        <w:trPr>
          <w:trHeight w:val="938"/>
        </w:trPr>
        <w:tc>
          <w:tcPr>
            <w:tcW w:w="709" w:type="dxa"/>
            <w:vMerge/>
            <w:vAlign w:val="center"/>
            <w:hideMark/>
          </w:tcPr>
          <w:p w:rsidR="00177AF6" w:rsidRPr="00A972B3" w:rsidRDefault="00177AF6" w:rsidP="000D5618">
            <w:pPr>
              <w:rPr>
                <w:b/>
                <w:bCs/>
                <w:sz w:val="20"/>
                <w:szCs w:val="16"/>
              </w:rPr>
            </w:pPr>
          </w:p>
        </w:tc>
        <w:tc>
          <w:tcPr>
            <w:tcW w:w="3686" w:type="dxa"/>
            <w:vMerge/>
            <w:vAlign w:val="center"/>
            <w:hideMark/>
          </w:tcPr>
          <w:p w:rsidR="00177AF6" w:rsidRPr="00A972B3" w:rsidRDefault="00177AF6" w:rsidP="000D5618">
            <w:pPr>
              <w:rPr>
                <w:b/>
                <w:bCs/>
                <w:sz w:val="20"/>
                <w:szCs w:val="22"/>
              </w:rPr>
            </w:pPr>
          </w:p>
        </w:tc>
        <w:tc>
          <w:tcPr>
            <w:tcW w:w="1984" w:type="dxa"/>
            <w:shd w:val="clear" w:color="000000" w:fill="F2F2F2"/>
            <w:vAlign w:val="center"/>
            <w:hideMark/>
          </w:tcPr>
          <w:p w:rsidR="00177AF6" w:rsidRPr="00A972B3" w:rsidRDefault="00177AF6" w:rsidP="000D5618">
            <w:pPr>
              <w:jc w:val="center"/>
              <w:rPr>
                <w:b/>
                <w:bCs/>
                <w:sz w:val="20"/>
                <w:szCs w:val="22"/>
              </w:rPr>
            </w:pPr>
            <w:r w:rsidRPr="00A972B3">
              <w:rPr>
                <w:b/>
                <w:bCs/>
                <w:sz w:val="20"/>
                <w:szCs w:val="22"/>
              </w:rPr>
              <w:t xml:space="preserve"> Тариф для потребителей, кроме населения, руб/Гкал,руб/м3, без НДС</w:t>
            </w:r>
          </w:p>
        </w:tc>
        <w:tc>
          <w:tcPr>
            <w:tcW w:w="1843" w:type="dxa"/>
            <w:shd w:val="clear" w:color="000000" w:fill="F2F2F2"/>
            <w:vAlign w:val="center"/>
            <w:hideMark/>
          </w:tcPr>
          <w:p w:rsidR="00177AF6" w:rsidRPr="00A972B3" w:rsidRDefault="00177AF6" w:rsidP="000D5618">
            <w:pPr>
              <w:jc w:val="center"/>
              <w:rPr>
                <w:b/>
                <w:bCs/>
                <w:sz w:val="20"/>
                <w:szCs w:val="22"/>
              </w:rPr>
            </w:pPr>
            <w:r w:rsidRPr="00A972B3">
              <w:rPr>
                <w:b/>
                <w:bCs/>
                <w:sz w:val="20"/>
                <w:szCs w:val="22"/>
              </w:rPr>
              <w:t>Тариф для населения, руб/Гкал ,руб/м3 с НДС</w:t>
            </w:r>
          </w:p>
        </w:tc>
        <w:tc>
          <w:tcPr>
            <w:tcW w:w="2410" w:type="dxa"/>
            <w:vMerge/>
            <w:vAlign w:val="center"/>
            <w:hideMark/>
          </w:tcPr>
          <w:p w:rsidR="00177AF6" w:rsidRPr="00A972B3" w:rsidRDefault="00177AF6" w:rsidP="000D5618">
            <w:pPr>
              <w:rPr>
                <w:b/>
                <w:bCs/>
                <w:sz w:val="20"/>
                <w:szCs w:val="22"/>
              </w:rPr>
            </w:pPr>
          </w:p>
        </w:tc>
      </w:tr>
      <w:tr w:rsidR="00177AF6" w:rsidRPr="00A972B3" w:rsidTr="000D5618">
        <w:trPr>
          <w:trHeight w:val="638"/>
        </w:trPr>
        <w:tc>
          <w:tcPr>
            <w:tcW w:w="709" w:type="dxa"/>
            <w:vMerge/>
            <w:vAlign w:val="center"/>
            <w:hideMark/>
          </w:tcPr>
          <w:p w:rsidR="00177AF6" w:rsidRPr="00A972B3" w:rsidRDefault="00177AF6" w:rsidP="000D5618">
            <w:pPr>
              <w:rPr>
                <w:b/>
                <w:bCs/>
                <w:sz w:val="20"/>
                <w:szCs w:val="16"/>
              </w:rPr>
            </w:pPr>
          </w:p>
        </w:tc>
        <w:tc>
          <w:tcPr>
            <w:tcW w:w="3686" w:type="dxa"/>
            <w:vMerge/>
            <w:vAlign w:val="center"/>
            <w:hideMark/>
          </w:tcPr>
          <w:p w:rsidR="00177AF6" w:rsidRPr="00A972B3" w:rsidRDefault="00177AF6" w:rsidP="000D5618">
            <w:pPr>
              <w:rPr>
                <w:b/>
                <w:bCs/>
                <w:sz w:val="20"/>
                <w:szCs w:val="22"/>
              </w:rPr>
            </w:pPr>
          </w:p>
        </w:tc>
        <w:tc>
          <w:tcPr>
            <w:tcW w:w="1984" w:type="dxa"/>
            <w:shd w:val="clear" w:color="000000" w:fill="F2F2F2"/>
            <w:vAlign w:val="center"/>
            <w:hideMark/>
          </w:tcPr>
          <w:p w:rsidR="00177AF6" w:rsidRPr="00A972B3" w:rsidRDefault="00177AF6" w:rsidP="000D5618">
            <w:pPr>
              <w:jc w:val="center"/>
              <w:rPr>
                <w:b/>
                <w:bCs/>
                <w:sz w:val="20"/>
                <w:szCs w:val="20"/>
              </w:rPr>
            </w:pPr>
            <w:r w:rsidRPr="00A972B3">
              <w:rPr>
                <w:b/>
                <w:bCs/>
                <w:sz w:val="20"/>
                <w:szCs w:val="20"/>
              </w:rPr>
              <w:t xml:space="preserve"> Действует с 01.12.2022-31.12.2023</w:t>
            </w:r>
          </w:p>
        </w:tc>
        <w:tc>
          <w:tcPr>
            <w:tcW w:w="1843" w:type="dxa"/>
            <w:shd w:val="clear" w:color="000000" w:fill="F2F2F2"/>
            <w:vAlign w:val="center"/>
            <w:hideMark/>
          </w:tcPr>
          <w:p w:rsidR="00177AF6" w:rsidRPr="00A972B3" w:rsidRDefault="00177AF6" w:rsidP="000D5618">
            <w:pPr>
              <w:jc w:val="center"/>
              <w:rPr>
                <w:b/>
                <w:bCs/>
                <w:sz w:val="20"/>
                <w:szCs w:val="20"/>
              </w:rPr>
            </w:pPr>
            <w:r w:rsidRPr="00A972B3">
              <w:rPr>
                <w:b/>
                <w:bCs/>
                <w:sz w:val="20"/>
                <w:szCs w:val="20"/>
              </w:rPr>
              <w:t>Действует с 01.12.2022-31.12.2023</w:t>
            </w:r>
          </w:p>
        </w:tc>
        <w:tc>
          <w:tcPr>
            <w:tcW w:w="2410" w:type="dxa"/>
            <w:vMerge/>
            <w:vAlign w:val="center"/>
            <w:hideMark/>
          </w:tcPr>
          <w:p w:rsidR="00177AF6" w:rsidRPr="00A972B3" w:rsidRDefault="00177AF6" w:rsidP="000D5618">
            <w:pPr>
              <w:rPr>
                <w:b/>
                <w:bCs/>
                <w:sz w:val="20"/>
                <w:szCs w:val="22"/>
              </w:rPr>
            </w:pPr>
          </w:p>
        </w:tc>
      </w:tr>
      <w:tr w:rsidR="00177AF6" w:rsidRPr="00A972B3" w:rsidTr="000D5618">
        <w:trPr>
          <w:trHeight w:val="300"/>
        </w:trPr>
        <w:tc>
          <w:tcPr>
            <w:tcW w:w="709" w:type="dxa"/>
            <w:shd w:val="clear" w:color="auto" w:fill="auto"/>
            <w:vAlign w:val="center"/>
            <w:hideMark/>
          </w:tcPr>
          <w:p w:rsidR="00177AF6" w:rsidRPr="00A972B3" w:rsidRDefault="00177AF6" w:rsidP="000D5618">
            <w:pPr>
              <w:jc w:val="center"/>
              <w:rPr>
                <w:b/>
                <w:bCs/>
                <w:sz w:val="20"/>
                <w:szCs w:val="16"/>
              </w:rPr>
            </w:pPr>
            <w:r w:rsidRPr="00A972B3">
              <w:rPr>
                <w:b/>
                <w:bCs/>
                <w:sz w:val="20"/>
                <w:szCs w:val="16"/>
              </w:rPr>
              <w:t>1</w:t>
            </w:r>
          </w:p>
        </w:tc>
        <w:tc>
          <w:tcPr>
            <w:tcW w:w="3686" w:type="dxa"/>
            <w:shd w:val="clear" w:color="auto" w:fill="auto"/>
            <w:vAlign w:val="center"/>
            <w:hideMark/>
          </w:tcPr>
          <w:p w:rsidR="00177AF6" w:rsidRPr="00A972B3" w:rsidRDefault="00177AF6" w:rsidP="000D5618">
            <w:pPr>
              <w:jc w:val="center"/>
              <w:rPr>
                <w:b/>
                <w:bCs/>
                <w:sz w:val="20"/>
                <w:szCs w:val="16"/>
              </w:rPr>
            </w:pPr>
            <w:r w:rsidRPr="00A972B3">
              <w:rPr>
                <w:b/>
                <w:bCs/>
                <w:sz w:val="20"/>
                <w:szCs w:val="16"/>
              </w:rPr>
              <w:t>2</w:t>
            </w:r>
          </w:p>
        </w:tc>
        <w:tc>
          <w:tcPr>
            <w:tcW w:w="1984" w:type="dxa"/>
            <w:shd w:val="clear" w:color="auto" w:fill="auto"/>
            <w:vAlign w:val="center"/>
            <w:hideMark/>
          </w:tcPr>
          <w:p w:rsidR="00177AF6" w:rsidRPr="00A972B3" w:rsidRDefault="00177AF6" w:rsidP="000D5618">
            <w:pPr>
              <w:jc w:val="center"/>
              <w:rPr>
                <w:b/>
                <w:sz w:val="20"/>
                <w:szCs w:val="16"/>
              </w:rPr>
            </w:pPr>
            <w:r w:rsidRPr="00A972B3">
              <w:rPr>
                <w:b/>
                <w:sz w:val="20"/>
                <w:szCs w:val="16"/>
              </w:rPr>
              <w:t>3</w:t>
            </w:r>
          </w:p>
        </w:tc>
        <w:tc>
          <w:tcPr>
            <w:tcW w:w="1843" w:type="dxa"/>
            <w:shd w:val="clear" w:color="auto" w:fill="auto"/>
            <w:vAlign w:val="center"/>
            <w:hideMark/>
          </w:tcPr>
          <w:p w:rsidR="00177AF6" w:rsidRPr="00A972B3" w:rsidRDefault="00177AF6" w:rsidP="000D5618">
            <w:pPr>
              <w:jc w:val="center"/>
              <w:rPr>
                <w:b/>
                <w:bCs/>
                <w:sz w:val="20"/>
                <w:szCs w:val="16"/>
              </w:rPr>
            </w:pPr>
            <w:r w:rsidRPr="00A972B3">
              <w:rPr>
                <w:b/>
                <w:bCs/>
                <w:sz w:val="20"/>
                <w:szCs w:val="16"/>
              </w:rPr>
              <w:t>4</w:t>
            </w:r>
          </w:p>
        </w:tc>
        <w:tc>
          <w:tcPr>
            <w:tcW w:w="2410" w:type="dxa"/>
            <w:shd w:val="clear" w:color="auto" w:fill="auto"/>
            <w:vAlign w:val="center"/>
            <w:hideMark/>
          </w:tcPr>
          <w:p w:rsidR="00177AF6" w:rsidRPr="00A972B3" w:rsidRDefault="00177AF6" w:rsidP="000D5618">
            <w:pPr>
              <w:jc w:val="center"/>
              <w:rPr>
                <w:b/>
                <w:bCs/>
                <w:sz w:val="20"/>
                <w:szCs w:val="16"/>
              </w:rPr>
            </w:pPr>
            <w:r w:rsidRPr="00A972B3">
              <w:rPr>
                <w:b/>
                <w:bCs/>
                <w:sz w:val="20"/>
                <w:szCs w:val="16"/>
              </w:rPr>
              <w:t>5</w:t>
            </w:r>
          </w:p>
        </w:tc>
      </w:tr>
      <w:tr w:rsidR="00177AF6" w:rsidRPr="00A972B3" w:rsidTr="000D5618">
        <w:trPr>
          <w:trHeight w:val="300"/>
        </w:trPr>
        <w:tc>
          <w:tcPr>
            <w:tcW w:w="709" w:type="dxa"/>
            <w:shd w:val="clear" w:color="000000" w:fill="A6A6A6"/>
            <w:noWrap/>
            <w:vAlign w:val="center"/>
            <w:hideMark/>
          </w:tcPr>
          <w:p w:rsidR="00177AF6" w:rsidRPr="00A972B3" w:rsidRDefault="00177AF6" w:rsidP="000D5618">
            <w:pPr>
              <w:jc w:val="center"/>
              <w:rPr>
                <w:b/>
                <w:bCs/>
                <w:sz w:val="20"/>
                <w:szCs w:val="16"/>
              </w:rPr>
            </w:pPr>
            <w:r w:rsidRPr="00A972B3">
              <w:rPr>
                <w:b/>
                <w:bCs/>
                <w:sz w:val="20"/>
                <w:szCs w:val="16"/>
              </w:rPr>
              <w:t>20</w:t>
            </w:r>
          </w:p>
        </w:tc>
        <w:tc>
          <w:tcPr>
            <w:tcW w:w="3686" w:type="dxa"/>
            <w:shd w:val="clear" w:color="000000" w:fill="A6A6A6"/>
            <w:noWrap/>
            <w:vAlign w:val="center"/>
            <w:hideMark/>
          </w:tcPr>
          <w:p w:rsidR="00177AF6" w:rsidRPr="00A972B3" w:rsidRDefault="00177AF6" w:rsidP="000D5618">
            <w:pPr>
              <w:jc w:val="center"/>
              <w:rPr>
                <w:b/>
                <w:bCs/>
                <w:sz w:val="20"/>
                <w:szCs w:val="22"/>
              </w:rPr>
            </w:pPr>
            <w:r w:rsidRPr="00A972B3">
              <w:rPr>
                <w:b/>
                <w:bCs/>
                <w:sz w:val="20"/>
                <w:szCs w:val="22"/>
              </w:rPr>
              <w:t>Маловишерский район</w:t>
            </w:r>
          </w:p>
        </w:tc>
        <w:tc>
          <w:tcPr>
            <w:tcW w:w="1984" w:type="dxa"/>
            <w:shd w:val="clear" w:color="000000" w:fill="A6A6A6"/>
            <w:noWrap/>
            <w:vAlign w:val="center"/>
            <w:hideMark/>
          </w:tcPr>
          <w:p w:rsidR="00177AF6" w:rsidRPr="00A972B3" w:rsidRDefault="00177AF6" w:rsidP="000D5618">
            <w:pPr>
              <w:jc w:val="center"/>
              <w:rPr>
                <w:b/>
                <w:bCs/>
                <w:sz w:val="20"/>
                <w:szCs w:val="22"/>
              </w:rPr>
            </w:pPr>
            <w:r w:rsidRPr="00A972B3">
              <w:rPr>
                <w:b/>
                <w:bCs/>
                <w:sz w:val="20"/>
                <w:szCs w:val="22"/>
              </w:rPr>
              <w:t> </w:t>
            </w:r>
          </w:p>
        </w:tc>
        <w:tc>
          <w:tcPr>
            <w:tcW w:w="1843" w:type="dxa"/>
            <w:shd w:val="clear" w:color="000000" w:fill="A6A6A6"/>
            <w:noWrap/>
            <w:vAlign w:val="center"/>
            <w:hideMark/>
          </w:tcPr>
          <w:p w:rsidR="00177AF6" w:rsidRPr="00A972B3" w:rsidRDefault="00177AF6" w:rsidP="000D5618">
            <w:pPr>
              <w:jc w:val="center"/>
              <w:rPr>
                <w:b/>
                <w:bCs/>
                <w:sz w:val="20"/>
                <w:szCs w:val="22"/>
              </w:rPr>
            </w:pPr>
            <w:r w:rsidRPr="00A972B3">
              <w:rPr>
                <w:b/>
                <w:bCs/>
                <w:sz w:val="20"/>
                <w:szCs w:val="22"/>
              </w:rPr>
              <w:t> </w:t>
            </w:r>
          </w:p>
        </w:tc>
        <w:tc>
          <w:tcPr>
            <w:tcW w:w="2410" w:type="dxa"/>
            <w:shd w:val="clear" w:color="000000" w:fill="A6A6A6"/>
            <w:noWrap/>
            <w:vAlign w:val="center"/>
            <w:hideMark/>
          </w:tcPr>
          <w:p w:rsidR="00177AF6" w:rsidRPr="00A972B3" w:rsidRDefault="00177AF6" w:rsidP="000D5618">
            <w:pPr>
              <w:jc w:val="center"/>
              <w:rPr>
                <w:sz w:val="20"/>
                <w:szCs w:val="22"/>
              </w:rPr>
            </w:pPr>
            <w:r w:rsidRPr="00A972B3">
              <w:rPr>
                <w:sz w:val="20"/>
                <w:szCs w:val="22"/>
              </w:rPr>
              <w:t> </w:t>
            </w:r>
          </w:p>
        </w:tc>
      </w:tr>
      <w:tr w:rsidR="00177AF6" w:rsidRPr="00A972B3" w:rsidTr="000D5618">
        <w:trPr>
          <w:trHeight w:val="300"/>
        </w:trPr>
        <w:tc>
          <w:tcPr>
            <w:tcW w:w="709" w:type="dxa"/>
            <w:shd w:val="clear" w:color="auto" w:fill="auto"/>
            <w:noWrap/>
            <w:vAlign w:val="center"/>
            <w:hideMark/>
          </w:tcPr>
          <w:p w:rsidR="00177AF6" w:rsidRPr="00A972B3" w:rsidRDefault="00177AF6" w:rsidP="000D5618">
            <w:pPr>
              <w:jc w:val="center"/>
              <w:rPr>
                <w:b/>
                <w:bCs/>
                <w:sz w:val="20"/>
                <w:szCs w:val="16"/>
              </w:rPr>
            </w:pPr>
            <w:r w:rsidRPr="00A972B3">
              <w:rPr>
                <w:b/>
                <w:bCs/>
                <w:sz w:val="20"/>
                <w:szCs w:val="16"/>
              </w:rPr>
              <w:t>20.1.</w:t>
            </w:r>
          </w:p>
        </w:tc>
        <w:tc>
          <w:tcPr>
            <w:tcW w:w="3686" w:type="dxa"/>
            <w:shd w:val="clear" w:color="auto" w:fill="auto"/>
            <w:noWrap/>
            <w:vAlign w:val="center"/>
            <w:hideMark/>
          </w:tcPr>
          <w:p w:rsidR="00177AF6" w:rsidRPr="00A972B3" w:rsidRDefault="00177AF6" w:rsidP="000D5618">
            <w:pPr>
              <w:jc w:val="center"/>
              <w:rPr>
                <w:b/>
                <w:bCs/>
                <w:sz w:val="20"/>
                <w:szCs w:val="22"/>
              </w:rPr>
            </w:pPr>
            <w:r w:rsidRPr="00A972B3">
              <w:rPr>
                <w:b/>
                <w:bCs/>
                <w:sz w:val="20"/>
                <w:szCs w:val="22"/>
              </w:rPr>
              <w:t>ООО "Тепловая Компания Новгородская"</w:t>
            </w:r>
          </w:p>
        </w:tc>
        <w:tc>
          <w:tcPr>
            <w:tcW w:w="1984" w:type="dxa"/>
            <w:shd w:val="clear" w:color="auto" w:fill="auto"/>
            <w:noWrap/>
            <w:vAlign w:val="center"/>
            <w:hideMark/>
          </w:tcPr>
          <w:p w:rsidR="00177AF6" w:rsidRPr="00A972B3" w:rsidRDefault="00177AF6" w:rsidP="000D5618">
            <w:pPr>
              <w:jc w:val="center"/>
              <w:rPr>
                <w:b/>
                <w:bCs/>
                <w:sz w:val="20"/>
                <w:szCs w:val="22"/>
              </w:rPr>
            </w:pPr>
            <w:r w:rsidRPr="00A972B3">
              <w:rPr>
                <w:b/>
                <w:bCs/>
                <w:sz w:val="20"/>
                <w:szCs w:val="22"/>
              </w:rPr>
              <w:t> </w:t>
            </w:r>
          </w:p>
        </w:tc>
        <w:tc>
          <w:tcPr>
            <w:tcW w:w="1843" w:type="dxa"/>
            <w:shd w:val="clear" w:color="auto" w:fill="auto"/>
            <w:noWrap/>
            <w:vAlign w:val="center"/>
            <w:hideMark/>
          </w:tcPr>
          <w:p w:rsidR="00177AF6" w:rsidRPr="00A972B3" w:rsidRDefault="00177AF6" w:rsidP="000D5618">
            <w:pPr>
              <w:jc w:val="center"/>
              <w:rPr>
                <w:b/>
                <w:bCs/>
                <w:sz w:val="20"/>
                <w:szCs w:val="22"/>
              </w:rPr>
            </w:pPr>
            <w:r w:rsidRPr="00A972B3">
              <w:rPr>
                <w:b/>
                <w:bCs/>
                <w:sz w:val="20"/>
                <w:szCs w:val="22"/>
              </w:rPr>
              <w:t> </w:t>
            </w:r>
          </w:p>
        </w:tc>
        <w:tc>
          <w:tcPr>
            <w:tcW w:w="2410" w:type="dxa"/>
            <w:shd w:val="clear" w:color="auto" w:fill="auto"/>
            <w:noWrap/>
            <w:vAlign w:val="center"/>
            <w:hideMark/>
          </w:tcPr>
          <w:p w:rsidR="00177AF6" w:rsidRPr="00A972B3" w:rsidRDefault="00177AF6" w:rsidP="000D5618">
            <w:pPr>
              <w:jc w:val="center"/>
              <w:rPr>
                <w:sz w:val="20"/>
                <w:szCs w:val="22"/>
              </w:rPr>
            </w:pPr>
            <w:r w:rsidRPr="00A972B3">
              <w:rPr>
                <w:sz w:val="20"/>
                <w:szCs w:val="22"/>
              </w:rPr>
              <w:t> </w:t>
            </w:r>
          </w:p>
        </w:tc>
      </w:tr>
      <w:tr w:rsidR="00177AF6" w:rsidRPr="00A972B3" w:rsidTr="000D5618">
        <w:trPr>
          <w:trHeight w:val="563"/>
        </w:trPr>
        <w:tc>
          <w:tcPr>
            <w:tcW w:w="709" w:type="dxa"/>
            <w:shd w:val="clear" w:color="auto" w:fill="auto"/>
            <w:noWrap/>
            <w:vAlign w:val="center"/>
            <w:hideMark/>
          </w:tcPr>
          <w:p w:rsidR="00177AF6" w:rsidRPr="00A972B3" w:rsidRDefault="00177AF6" w:rsidP="000D5618">
            <w:pPr>
              <w:jc w:val="center"/>
              <w:rPr>
                <w:b/>
                <w:bCs/>
                <w:sz w:val="20"/>
                <w:szCs w:val="16"/>
              </w:rPr>
            </w:pPr>
            <w:r w:rsidRPr="00A972B3">
              <w:rPr>
                <w:b/>
                <w:bCs/>
                <w:sz w:val="20"/>
                <w:szCs w:val="16"/>
              </w:rPr>
              <w:t> </w:t>
            </w:r>
          </w:p>
        </w:tc>
        <w:tc>
          <w:tcPr>
            <w:tcW w:w="3686" w:type="dxa"/>
            <w:shd w:val="clear" w:color="auto" w:fill="auto"/>
            <w:vAlign w:val="center"/>
            <w:hideMark/>
          </w:tcPr>
          <w:p w:rsidR="00177AF6" w:rsidRPr="00A972B3" w:rsidRDefault="00177AF6" w:rsidP="000D5618">
            <w:pPr>
              <w:jc w:val="center"/>
              <w:rPr>
                <w:i/>
                <w:iCs/>
                <w:sz w:val="20"/>
                <w:szCs w:val="22"/>
              </w:rPr>
            </w:pPr>
            <w:r w:rsidRPr="00A972B3">
              <w:rPr>
                <w:i/>
                <w:iCs/>
                <w:sz w:val="20"/>
                <w:szCs w:val="22"/>
              </w:rPr>
              <w:t>тепловая энергия, кроме Большевишерского с/п, Бургинского с/п</w:t>
            </w:r>
          </w:p>
        </w:tc>
        <w:tc>
          <w:tcPr>
            <w:tcW w:w="1984" w:type="dxa"/>
            <w:shd w:val="clear" w:color="auto" w:fill="auto"/>
            <w:noWrap/>
            <w:hideMark/>
          </w:tcPr>
          <w:p w:rsidR="00177AF6" w:rsidRPr="00A972B3" w:rsidRDefault="00177AF6" w:rsidP="000D5618">
            <w:pPr>
              <w:jc w:val="center"/>
              <w:rPr>
                <w:b/>
                <w:bCs/>
                <w:sz w:val="20"/>
                <w:szCs w:val="22"/>
              </w:rPr>
            </w:pPr>
            <w:r w:rsidRPr="00A972B3">
              <w:rPr>
                <w:b/>
                <w:bCs/>
                <w:sz w:val="20"/>
                <w:szCs w:val="22"/>
              </w:rPr>
              <w:t>3315,00</w:t>
            </w:r>
          </w:p>
        </w:tc>
        <w:tc>
          <w:tcPr>
            <w:tcW w:w="1843" w:type="dxa"/>
            <w:shd w:val="clear" w:color="auto" w:fill="auto"/>
            <w:noWrap/>
            <w:hideMark/>
          </w:tcPr>
          <w:p w:rsidR="00177AF6" w:rsidRPr="00A972B3" w:rsidRDefault="00177AF6" w:rsidP="000D5618">
            <w:pPr>
              <w:jc w:val="center"/>
              <w:rPr>
                <w:b/>
                <w:bCs/>
                <w:sz w:val="20"/>
                <w:szCs w:val="22"/>
              </w:rPr>
            </w:pPr>
            <w:r w:rsidRPr="00A972B3">
              <w:rPr>
                <w:b/>
                <w:bCs/>
                <w:sz w:val="20"/>
                <w:szCs w:val="22"/>
              </w:rPr>
              <w:t>3178,01</w:t>
            </w:r>
          </w:p>
        </w:tc>
        <w:tc>
          <w:tcPr>
            <w:tcW w:w="2410" w:type="dxa"/>
            <w:vMerge w:val="restart"/>
            <w:shd w:val="clear" w:color="auto" w:fill="auto"/>
            <w:noWrap/>
            <w:vAlign w:val="center"/>
            <w:hideMark/>
          </w:tcPr>
          <w:p w:rsidR="00177AF6" w:rsidRPr="00A972B3" w:rsidRDefault="00177AF6" w:rsidP="000D5618">
            <w:pPr>
              <w:jc w:val="center"/>
              <w:rPr>
                <w:bCs/>
                <w:sz w:val="20"/>
                <w:szCs w:val="22"/>
              </w:rPr>
            </w:pPr>
            <w:r w:rsidRPr="00A972B3">
              <w:rPr>
                <w:bCs/>
                <w:sz w:val="20"/>
                <w:szCs w:val="22"/>
              </w:rPr>
              <w:t>от 18.12.2018 №65/12</w:t>
            </w:r>
          </w:p>
        </w:tc>
      </w:tr>
      <w:tr w:rsidR="00177AF6" w:rsidRPr="00A972B3" w:rsidTr="000D5618">
        <w:trPr>
          <w:trHeight w:val="300"/>
        </w:trPr>
        <w:tc>
          <w:tcPr>
            <w:tcW w:w="709" w:type="dxa"/>
            <w:shd w:val="clear" w:color="auto" w:fill="auto"/>
            <w:noWrap/>
            <w:vAlign w:val="center"/>
            <w:hideMark/>
          </w:tcPr>
          <w:p w:rsidR="00177AF6" w:rsidRPr="00A972B3" w:rsidRDefault="00177AF6" w:rsidP="000D5618">
            <w:pPr>
              <w:jc w:val="center"/>
              <w:rPr>
                <w:b/>
                <w:bCs/>
                <w:sz w:val="20"/>
                <w:szCs w:val="16"/>
              </w:rPr>
            </w:pPr>
            <w:r w:rsidRPr="00A972B3">
              <w:rPr>
                <w:b/>
                <w:bCs/>
                <w:sz w:val="20"/>
                <w:szCs w:val="16"/>
              </w:rPr>
              <w:t> </w:t>
            </w:r>
          </w:p>
        </w:tc>
        <w:tc>
          <w:tcPr>
            <w:tcW w:w="3686" w:type="dxa"/>
            <w:shd w:val="clear" w:color="auto" w:fill="auto"/>
            <w:vAlign w:val="center"/>
            <w:hideMark/>
          </w:tcPr>
          <w:p w:rsidR="00177AF6" w:rsidRPr="00A972B3" w:rsidRDefault="00177AF6" w:rsidP="000D5618">
            <w:pPr>
              <w:jc w:val="center"/>
              <w:rPr>
                <w:i/>
                <w:iCs/>
                <w:sz w:val="20"/>
                <w:szCs w:val="22"/>
              </w:rPr>
            </w:pPr>
            <w:r w:rsidRPr="00A972B3">
              <w:rPr>
                <w:i/>
                <w:iCs/>
                <w:sz w:val="20"/>
                <w:szCs w:val="22"/>
              </w:rPr>
              <w:t>тепловая энергия, Большевишерское с/п</w:t>
            </w:r>
          </w:p>
        </w:tc>
        <w:tc>
          <w:tcPr>
            <w:tcW w:w="1984" w:type="dxa"/>
            <w:shd w:val="clear" w:color="auto" w:fill="auto"/>
            <w:noWrap/>
            <w:hideMark/>
          </w:tcPr>
          <w:p w:rsidR="00177AF6" w:rsidRPr="00A972B3" w:rsidRDefault="00177AF6" w:rsidP="000D5618">
            <w:pPr>
              <w:jc w:val="center"/>
              <w:rPr>
                <w:b/>
                <w:bCs/>
                <w:sz w:val="20"/>
                <w:szCs w:val="22"/>
              </w:rPr>
            </w:pPr>
            <w:r w:rsidRPr="00A972B3">
              <w:rPr>
                <w:b/>
                <w:bCs/>
                <w:sz w:val="20"/>
                <w:szCs w:val="22"/>
              </w:rPr>
              <w:t>3315,00</w:t>
            </w:r>
          </w:p>
        </w:tc>
        <w:tc>
          <w:tcPr>
            <w:tcW w:w="1843" w:type="dxa"/>
            <w:shd w:val="clear" w:color="auto" w:fill="auto"/>
            <w:noWrap/>
            <w:hideMark/>
          </w:tcPr>
          <w:p w:rsidR="00177AF6" w:rsidRPr="00A972B3" w:rsidRDefault="00177AF6" w:rsidP="000D5618">
            <w:pPr>
              <w:jc w:val="center"/>
              <w:rPr>
                <w:b/>
                <w:bCs/>
                <w:sz w:val="20"/>
                <w:szCs w:val="22"/>
              </w:rPr>
            </w:pPr>
            <w:r w:rsidRPr="00A972B3">
              <w:rPr>
                <w:b/>
                <w:bCs/>
                <w:sz w:val="20"/>
                <w:szCs w:val="22"/>
              </w:rPr>
              <w:t>3195,25</w:t>
            </w:r>
          </w:p>
        </w:tc>
        <w:tc>
          <w:tcPr>
            <w:tcW w:w="2410" w:type="dxa"/>
            <w:vMerge/>
            <w:shd w:val="clear" w:color="auto" w:fill="auto"/>
            <w:noWrap/>
            <w:hideMark/>
          </w:tcPr>
          <w:p w:rsidR="00177AF6" w:rsidRPr="00A972B3" w:rsidRDefault="00177AF6" w:rsidP="000D5618">
            <w:pPr>
              <w:jc w:val="center"/>
              <w:rPr>
                <w:bCs/>
                <w:sz w:val="20"/>
                <w:szCs w:val="22"/>
              </w:rPr>
            </w:pPr>
          </w:p>
        </w:tc>
      </w:tr>
      <w:tr w:rsidR="00177AF6" w:rsidRPr="00A972B3" w:rsidTr="000D5618">
        <w:trPr>
          <w:trHeight w:val="300"/>
        </w:trPr>
        <w:tc>
          <w:tcPr>
            <w:tcW w:w="709" w:type="dxa"/>
            <w:shd w:val="clear" w:color="auto" w:fill="auto"/>
            <w:noWrap/>
            <w:vAlign w:val="center"/>
            <w:hideMark/>
          </w:tcPr>
          <w:p w:rsidR="00177AF6" w:rsidRPr="00A972B3" w:rsidRDefault="00177AF6" w:rsidP="000D5618">
            <w:pPr>
              <w:jc w:val="center"/>
              <w:rPr>
                <w:b/>
                <w:bCs/>
                <w:sz w:val="20"/>
                <w:szCs w:val="16"/>
              </w:rPr>
            </w:pPr>
            <w:r w:rsidRPr="00A972B3">
              <w:rPr>
                <w:b/>
                <w:bCs/>
                <w:sz w:val="20"/>
                <w:szCs w:val="16"/>
              </w:rPr>
              <w:t> </w:t>
            </w:r>
          </w:p>
        </w:tc>
        <w:tc>
          <w:tcPr>
            <w:tcW w:w="3686" w:type="dxa"/>
            <w:shd w:val="clear" w:color="auto" w:fill="auto"/>
            <w:vAlign w:val="center"/>
            <w:hideMark/>
          </w:tcPr>
          <w:p w:rsidR="00177AF6" w:rsidRPr="00A972B3" w:rsidRDefault="00177AF6" w:rsidP="000D5618">
            <w:pPr>
              <w:jc w:val="center"/>
              <w:rPr>
                <w:i/>
                <w:iCs/>
                <w:sz w:val="20"/>
                <w:szCs w:val="22"/>
              </w:rPr>
            </w:pPr>
            <w:r w:rsidRPr="00A972B3">
              <w:rPr>
                <w:i/>
                <w:iCs/>
                <w:sz w:val="20"/>
                <w:szCs w:val="22"/>
              </w:rPr>
              <w:t xml:space="preserve"> - ГВС</w:t>
            </w:r>
          </w:p>
        </w:tc>
        <w:tc>
          <w:tcPr>
            <w:tcW w:w="1984" w:type="dxa"/>
            <w:shd w:val="clear" w:color="auto" w:fill="auto"/>
            <w:noWrap/>
            <w:hideMark/>
          </w:tcPr>
          <w:p w:rsidR="00177AF6" w:rsidRPr="00A972B3" w:rsidRDefault="00177AF6" w:rsidP="000D5618">
            <w:pPr>
              <w:jc w:val="center"/>
              <w:rPr>
                <w:b/>
                <w:bCs/>
                <w:sz w:val="20"/>
                <w:szCs w:val="22"/>
              </w:rPr>
            </w:pPr>
            <w:r w:rsidRPr="00A972B3">
              <w:rPr>
                <w:b/>
                <w:bCs/>
                <w:sz w:val="20"/>
                <w:szCs w:val="22"/>
              </w:rPr>
              <w:t>291,54</w:t>
            </w:r>
          </w:p>
        </w:tc>
        <w:tc>
          <w:tcPr>
            <w:tcW w:w="1843" w:type="dxa"/>
            <w:shd w:val="clear" w:color="auto" w:fill="auto"/>
            <w:noWrap/>
            <w:hideMark/>
          </w:tcPr>
          <w:p w:rsidR="00177AF6" w:rsidRPr="00A972B3" w:rsidRDefault="00177AF6" w:rsidP="000D5618">
            <w:pPr>
              <w:jc w:val="center"/>
              <w:rPr>
                <w:b/>
                <w:bCs/>
                <w:sz w:val="20"/>
                <w:szCs w:val="22"/>
              </w:rPr>
            </w:pPr>
            <w:r w:rsidRPr="00A972B3">
              <w:rPr>
                <w:b/>
                <w:bCs/>
                <w:sz w:val="20"/>
                <w:szCs w:val="22"/>
              </w:rPr>
              <w:t>291,93</w:t>
            </w:r>
          </w:p>
        </w:tc>
        <w:tc>
          <w:tcPr>
            <w:tcW w:w="2410" w:type="dxa"/>
            <w:shd w:val="clear" w:color="auto" w:fill="auto"/>
            <w:noWrap/>
            <w:hideMark/>
          </w:tcPr>
          <w:p w:rsidR="00177AF6" w:rsidRPr="00A972B3" w:rsidRDefault="00177AF6" w:rsidP="000D5618">
            <w:pPr>
              <w:jc w:val="center"/>
              <w:rPr>
                <w:bCs/>
                <w:sz w:val="20"/>
                <w:szCs w:val="22"/>
              </w:rPr>
            </w:pPr>
            <w:r w:rsidRPr="00A972B3">
              <w:rPr>
                <w:bCs/>
                <w:sz w:val="20"/>
                <w:szCs w:val="22"/>
              </w:rPr>
              <w:t>от 18.12.2018 №65/13</w:t>
            </w:r>
          </w:p>
        </w:tc>
      </w:tr>
      <w:tr w:rsidR="00177AF6" w:rsidRPr="00A972B3" w:rsidTr="000D5618">
        <w:trPr>
          <w:trHeight w:val="300"/>
        </w:trPr>
        <w:tc>
          <w:tcPr>
            <w:tcW w:w="709" w:type="dxa"/>
            <w:shd w:val="clear" w:color="auto" w:fill="auto"/>
            <w:noWrap/>
            <w:vAlign w:val="center"/>
          </w:tcPr>
          <w:p w:rsidR="00177AF6" w:rsidRPr="00A972B3" w:rsidRDefault="00177AF6" w:rsidP="000D5618">
            <w:pPr>
              <w:jc w:val="center"/>
              <w:rPr>
                <w:b/>
                <w:bCs/>
                <w:sz w:val="20"/>
                <w:szCs w:val="16"/>
              </w:rPr>
            </w:pPr>
          </w:p>
        </w:tc>
        <w:tc>
          <w:tcPr>
            <w:tcW w:w="3686" w:type="dxa"/>
            <w:shd w:val="clear" w:color="auto" w:fill="auto"/>
            <w:vAlign w:val="center"/>
          </w:tcPr>
          <w:p w:rsidR="00177AF6" w:rsidRPr="00A972B3" w:rsidRDefault="00177AF6" w:rsidP="000D5618">
            <w:pPr>
              <w:jc w:val="center"/>
              <w:rPr>
                <w:b/>
                <w:bCs/>
                <w:sz w:val="20"/>
                <w:szCs w:val="22"/>
              </w:rPr>
            </w:pPr>
            <w:r w:rsidRPr="00A972B3">
              <w:rPr>
                <w:b/>
                <w:bCs/>
                <w:sz w:val="20"/>
                <w:szCs w:val="22"/>
              </w:rPr>
              <w:t>ООО "Тепловая Компания Новгородская"(концессионное соглашение 31.10.2022)</w:t>
            </w:r>
          </w:p>
        </w:tc>
        <w:tc>
          <w:tcPr>
            <w:tcW w:w="1984" w:type="dxa"/>
            <w:shd w:val="clear" w:color="auto" w:fill="auto"/>
            <w:noWrap/>
          </w:tcPr>
          <w:p w:rsidR="00177AF6" w:rsidRPr="00A972B3" w:rsidRDefault="00177AF6" w:rsidP="000D5618">
            <w:pPr>
              <w:jc w:val="center"/>
              <w:rPr>
                <w:b/>
                <w:bCs/>
                <w:sz w:val="20"/>
                <w:szCs w:val="22"/>
              </w:rPr>
            </w:pPr>
          </w:p>
        </w:tc>
        <w:tc>
          <w:tcPr>
            <w:tcW w:w="1843" w:type="dxa"/>
            <w:shd w:val="clear" w:color="auto" w:fill="auto"/>
            <w:noWrap/>
          </w:tcPr>
          <w:p w:rsidR="00177AF6" w:rsidRPr="00A972B3" w:rsidRDefault="00177AF6" w:rsidP="000D5618">
            <w:pPr>
              <w:jc w:val="center"/>
              <w:rPr>
                <w:b/>
                <w:bCs/>
                <w:sz w:val="20"/>
                <w:szCs w:val="22"/>
              </w:rPr>
            </w:pPr>
          </w:p>
        </w:tc>
        <w:tc>
          <w:tcPr>
            <w:tcW w:w="2410" w:type="dxa"/>
            <w:shd w:val="clear" w:color="auto" w:fill="auto"/>
            <w:noWrap/>
          </w:tcPr>
          <w:p w:rsidR="00177AF6" w:rsidRPr="00A972B3" w:rsidRDefault="00177AF6" w:rsidP="000D5618">
            <w:pPr>
              <w:jc w:val="center"/>
              <w:rPr>
                <w:bCs/>
                <w:sz w:val="20"/>
                <w:szCs w:val="22"/>
              </w:rPr>
            </w:pPr>
          </w:p>
        </w:tc>
      </w:tr>
      <w:tr w:rsidR="00177AF6" w:rsidRPr="00A972B3" w:rsidTr="000D5618">
        <w:trPr>
          <w:trHeight w:val="300"/>
        </w:trPr>
        <w:tc>
          <w:tcPr>
            <w:tcW w:w="709" w:type="dxa"/>
            <w:shd w:val="clear" w:color="auto" w:fill="auto"/>
            <w:noWrap/>
            <w:vAlign w:val="center"/>
          </w:tcPr>
          <w:p w:rsidR="00177AF6" w:rsidRPr="00A972B3" w:rsidRDefault="00177AF6" w:rsidP="000D5618">
            <w:pPr>
              <w:jc w:val="center"/>
              <w:rPr>
                <w:b/>
                <w:bCs/>
                <w:sz w:val="20"/>
                <w:szCs w:val="16"/>
              </w:rPr>
            </w:pPr>
          </w:p>
        </w:tc>
        <w:tc>
          <w:tcPr>
            <w:tcW w:w="3686" w:type="dxa"/>
            <w:shd w:val="clear" w:color="auto" w:fill="auto"/>
            <w:vAlign w:val="center"/>
          </w:tcPr>
          <w:p w:rsidR="00177AF6" w:rsidRPr="00A972B3" w:rsidRDefault="00177AF6" w:rsidP="000D5618">
            <w:pPr>
              <w:jc w:val="center"/>
              <w:rPr>
                <w:i/>
                <w:iCs/>
                <w:sz w:val="20"/>
                <w:szCs w:val="22"/>
              </w:rPr>
            </w:pPr>
            <w:r w:rsidRPr="00A972B3">
              <w:rPr>
                <w:i/>
                <w:iCs/>
                <w:sz w:val="20"/>
                <w:szCs w:val="22"/>
              </w:rPr>
              <w:t>тепловая энергия, кроме Большевишерского с/п, Бургинского с/п</w:t>
            </w:r>
          </w:p>
        </w:tc>
        <w:tc>
          <w:tcPr>
            <w:tcW w:w="1984" w:type="dxa"/>
            <w:shd w:val="clear" w:color="auto" w:fill="auto"/>
            <w:noWrap/>
          </w:tcPr>
          <w:p w:rsidR="00177AF6" w:rsidRPr="00A972B3" w:rsidRDefault="00177AF6" w:rsidP="000D5618">
            <w:pPr>
              <w:jc w:val="center"/>
              <w:rPr>
                <w:b/>
                <w:bCs/>
                <w:sz w:val="20"/>
                <w:szCs w:val="22"/>
              </w:rPr>
            </w:pPr>
            <w:r w:rsidRPr="00A972B3">
              <w:rPr>
                <w:b/>
                <w:bCs/>
                <w:sz w:val="20"/>
                <w:szCs w:val="22"/>
              </w:rPr>
              <w:t>4212,08</w:t>
            </w:r>
          </w:p>
        </w:tc>
        <w:tc>
          <w:tcPr>
            <w:tcW w:w="1843" w:type="dxa"/>
            <w:shd w:val="clear" w:color="auto" w:fill="auto"/>
            <w:noWrap/>
          </w:tcPr>
          <w:p w:rsidR="00177AF6" w:rsidRPr="00A972B3" w:rsidRDefault="00177AF6" w:rsidP="000D5618">
            <w:pPr>
              <w:jc w:val="center"/>
              <w:rPr>
                <w:b/>
                <w:bCs/>
                <w:sz w:val="20"/>
                <w:szCs w:val="22"/>
              </w:rPr>
            </w:pPr>
            <w:r w:rsidRPr="00A972B3">
              <w:rPr>
                <w:b/>
                <w:bCs/>
                <w:sz w:val="20"/>
                <w:szCs w:val="22"/>
              </w:rPr>
              <w:t>3178,01</w:t>
            </w:r>
          </w:p>
        </w:tc>
        <w:tc>
          <w:tcPr>
            <w:tcW w:w="2410" w:type="dxa"/>
            <w:vMerge w:val="restart"/>
            <w:shd w:val="clear" w:color="auto" w:fill="auto"/>
            <w:noWrap/>
            <w:vAlign w:val="center"/>
          </w:tcPr>
          <w:p w:rsidR="00177AF6" w:rsidRPr="00A972B3" w:rsidRDefault="00177AF6" w:rsidP="000D5618">
            <w:pPr>
              <w:jc w:val="center"/>
              <w:rPr>
                <w:bCs/>
                <w:sz w:val="20"/>
                <w:szCs w:val="22"/>
              </w:rPr>
            </w:pPr>
            <w:r w:rsidRPr="00A972B3">
              <w:rPr>
                <w:bCs/>
                <w:sz w:val="20"/>
                <w:szCs w:val="22"/>
              </w:rPr>
              <w:t>от 17.11.2022 №62/39</w:t>
            </w:r>
          </w:p>
        </w:tc>
      </w:tr>
      <w:tr w:rsidR="00177AF6" w:rsidRPr="00A972B3" w:rsidTr="000D5618">
        <w:trPr>
          <w:trHeight w:val="300"/>
        </w:trPr>
        <w:tc>
          <w:tcPr>
            <w:tcW w:w="709" w:type="dxa"/>
            <w:shd w:val="clear" w:color="auto" w:fill="auto"/>
            <w:noWrap/>
            <w:vAlign w:val="center"/>
          </w:tcPr>
          <w:p w:rsidR="00177AF6" w:rsidRPr="00A972B3" w:rsidRDefault="00177AF6" w:rsidP="000D5618">
            <w:pPr>
              <w:jc w:val="center"/>
              <w:rPr>
                <w:b/>
                <w:bCs/>
                <w:sz w:val="20"/>
                <w:szCs w:val="16"/>
              </w:rPr>
            </w:pPr>
          </w:p>
        </w:tc>
        <w:tc>
          <w:tcPr>
            <w:tcW w:w="3686" w:type="dxa"/>
            <w:shd w:val="clear" w:color="auto" w:fill="auto"/>
            <w:vAlign w:val="center"/>
          </w:tcPr>
          <w:p w:rsidR="00177AF6" w:rsidRPr="00A972B3" w:rsidRDefault="00177AF6" w:rsidP="000D5618">
            <w:pPr>
              <w:jc w:val="center"/>
              <w:rPr>
                <w:i/>
                <w:iCs/>
                <w:sz w:val="20"/>
                <w:szCs w:val="22"/>
              </w:rPr>
            </w:pPr>
            <w:r w:rsidRPr="00A972B3">
              <w:rPr>
                <w:i/>
                <w:iCs/>
                <w:sz w:val="20"/>
                <w:szCs w:val="22"/>
              </w:rPr>
              <w:t>тепловая энергия, Большевишерское с/п</w:t>
            </w:r>
          </w:p>
        </w:tc>
        <w:tc>
          <w:tcPr>
            <w:tcW w:w="1984" w:type="dxa"/>
            <w:shd w:val="clear" w:color="auto" w:fill="auto"/>
            <w:noWrap/>
          </w:tcPr>
          <w:p w:rsidR="00177AF6" w:rsidRPr="00A972B3" w:rsidRDefault="00177AF6" w:rsidP="000D5618">
            <w:pPr>
              <w:jc w:val="center"/>
              <w:rPr>
                <w:b/>
                <w:bCs/>
                <w:sz w:val="20"/>
                <w:szCs w:val="22"/>
              </w:rPr>
            </w:pPr>
            <w:r w:rsidRPr="00A972B3">
              <w:rPr>
                <w:b/>
                <w:bCs/>
                <w:sz w:val="20"/>
                <w:szCs w:val="22"/>
              </w:rPr>
              <w:t>4212,08</w:t>
            </w:r>
          </w:p>
        </w:tc>
        <w:tc>
          <w:tcPr>
            <w:tcW w:w="1843" w:type="dxa"/>
            <w:shd w:val="clear" w:color="auto" w:fill="auto"/>
            <w:noWrap/>
          </w:tcPr>
          <w:p w:rsidR="00177AF6" w:rsidRPr="00A972B3" w:rsidRDefault="00177AF6" w:rsidP="000D5618">
            <w:pPr>
              <w:jc w:val="center"/>
              <w:rPr>
                <w:b/>
                <w:bCs/>
                <w:sz w:val="20"/>
                <w:szCs w:val="22"/>
              </w:rPr>
            </w:pPr>
            <w:r w:rsidRPr="00A972B3">
              <w:rPr>
                <w:b/>
                <w:bCs/>
                <w:sz w:val="20"/>
                <w:szCs w:val="22"/>
              </w:rPr>
              <w:t>3195,25</w:t>
            </w:r>
          </w:p>
        </w:tc>
        <w:tc>
          <w:tcPr>
            <w:tcW w:w="2410" w:type="dxa"/>
            <w:vMerge/>
            <w:shd w:val="clear" w:color="auto" w:fill="auto"/>
            <w:noWrap/>
          </w:tcPr>
          <w:p w:rsidR="00177AF6" w:rsidRPr="00A972B3" w:rsidRDefault="00177AF6" w:rsidP="000D5618">
            <w:pPr>
              <w:jc w:val="center"/>
              <w:rPr>
                <w:bCs/>
                <w:sz w:val="20"/>
                <w:szCs w:val="22"/>
              </w:rPr>
            </w:pPr>
          </w:p>
        </w:tc>
      </w:tr>
      <w:tr w:rsidR="00177AF6" w:rsidRPr="00A972B3" w:rsidTr="000D5618">
        <w:trPr>
          <w:trHeight w:val="300"/>
        </w:trPr>
        <w:tc>
          <w:tcPr>
            <w:tcW w:w="709" w:type="dxa"/>
            <w:shd w:val="clear" w:color="auto" w:fill="auto"/>
            <w:noWrap/>
            <w:vAlign w:val="center"/>
          </w:tcPr>
          <w:p w:rsidR="00177AF6" w:rsidRPr="00A972B3" w:rsidRDefault="00177AF6" w:rsidP="000D5618">
            <w:pPr>
              <w:jc w:val="center"/>
              <w:rPr>
                <w:b/>
                <w:bCs/>
                <w:sz w:val="20"/>
                <w:szCs w:val="16"/>
              </w:rPr>
            </w:pPr>
          </w:p>
        </w:tc>
        <w:tc>
          <w:tcPr>
            <w:tcW w:w="3686" w:type="dxa"/>
            <w:shd w:val="clear" w:color="auto" w:fill="auto"/>
            <w:vAlign w:val="center"/>
          </w:tcPr>
          <w:p w:rsidR="00177AF6" w:rsidRPr="00A972B3" w:rsidRDefault="00177AF6" w:rsidP="000D5618">
            <w:pPr>
              <w:jc w:val="center"/>
              <w:rPr>
                <w:i/>
                <w:iCs/>
                <w:sz w:val="20"/>
                <w:szCs w:val="22"/>
              </w:rPr>
            </w:pPr>
            <w:r w:rsidRPr="00A972B3">
              <w:rPr>
                <w:i/>
                <w:iCs/>
                <w:sz w:val="20"/>
                <w:szCs w:val="22"/>
              </w:rPr>
              <w:t xml:space="preserve"> - ГВС</w:t>
            </w:r>
          </w:p>
        </w:tc>
        <w:tc>
          <w:tcPr>
            <w:tcW w:w="1984" w:type="dxa"/>
            <w:shd w:val="clear" w:color="auto" w:fill="auto"/>
            <w:noWrap/>
          </w:tcPr>
          <w:p w:rsidR="00177AF6" w:rsidRPr="00A972B3" w:rsidRDefault="00177AF6" w:rsidP="000D5618">
            <w:pPr>
              <w:jc w:val="center"/>
              <w:rPr>
                <w:b/>
                <w:bCs/>
                <w:sz w:val="20"/>
                <w:szCs w:val="22"/>
              </w:rPr>
            </w:pPr>
            <w:r w:rsidRPr="00A972B3">
              <w:rPr>
                <w:b/>
                <w:bCs/>
                <w:sz w:val="20"/>
                <w:szCs w:val="22"/>
              </w:rPr>
              <w:t>344,72</w:t>
            </w:r>
          </w:p>
        </w:tc>
        <w:tc>
          <w:tcPr>
            <w:tcW w:w="1843" w:type="dxa"/>
            <w:shd w:val="clear" w:color="auto" w:fill="auto"/>
            <w:noWrap/>
          </w:tcPr>
          <w:p w:rsidR="00177AF6" w:rsidRPr="00A972B3" w:rsidRDefault="00177AF6" w:rsidP="000D5618">
            <w:pPr>
              <w:jc w:val="center"/>
              <w:rPr>
                <w:b/>
                <w:bCs/>
                <w:sz w:val="20"/>
                <w:szCs w:val="22"/>
              </w:rPr>
            </w:pPr>
            <w:r w:rsidRPr="00A972B3">
              <w:rPr>
                <w:b/>
                <w:bCs/>
                <w:sz w:val="20"/>
                <w:szCs w:val="22"/>
              </w:rPr>
              <w:t>291,93</w:t>
            </w:r>
          </w:p>
        </w:tc>
        <w:tc>
          <w:tcPr>
            <w:tcW w:w="2410" w:type="dxa"/>
            <w:shd w:val="clear" w:color="auto" w:fill="auto"/>
            <w:noWrap/>
          </w:tcPr>
          <w:p w:rsidR="00177AF6" w:rsidRPr="00A972B3" w:rsidRDefault="00177AF6" w:rsidP="000D5618">
            <w:pPr>
              <w:jc w:val="center"/>
              <w:rPr>
                <w:bCs/>
                <w:sz w:val="20"/>
                <w:szCs w:val="22"/>
              </w:rPr>
            </w:pPr>
            <w:r w:rsidRPr="00A972B3">
              <w:rPr>
                <w:bCs/>
                <w:sz w:val="20"/>
                <w:szCs w:val="22"/>
              </w:rPr>
              <w:t>от 17.11.2022 №62/41</w:t>
            </w:r>
          </w:p>
        </w:tc>
      </w:tr>
      <w:tr w:rsidR="00177AF6" w:rsidRPr="00A972B3" w:rsidTr="000D5618">
        <w:trPr>
          <w:trHeight w:val="570"/>
        </w:trPr>
        <w:tc>
          <w:tcPr>
            <w:tcW w:w="709" w:type="dxa"/>
            <w:shd w:val="clear" w:color="auto" w:fill="auto"/>
            <w:noWrap/>
            <w:vAlign w:val="center"/>
            <w:hideMark/>
          </w:tcPr>
          <w:p w:rsidR="00177AF6" w:rsidRPr="00A972B3" w:rsidRDefault="00177AF6" w:rsidP="000D5618">
            <w:pPr>
              <w:jc w:val="center"/>
              <w:rPr>
                <w:b/>
                <w:bCs/>
                <w:sz w:val="20"/>
                <w:szCs w:val="16"/>
              </w:rPr>
            </w:pPr>
            <w:r w:rsidRPr="00A972B3">
              <w:rPr>
                <w:b/>
                <w:bCs/>
                <w:sz w:val="20"/>
                <w:szCs w:val="16"/>
              </w:rPr>
              <w:t>20.2.</w:t>
            </w:r>
          </w:p>
        </w:tc>
        <w:tc>
          <w:tcPr>
            <w:tcW w:w="3686" w:type="dxa"/>
            <w:shd w:val="clear" w:color="auto" w:fill="auto"/>
            <w:vAlign w:val="center"/>
            <w:hideMark/>
          </w:tcPr>
          <w:p w:rsidR="00177AF6" w:rsidRPr="00A972B3" w:rsidRDefault="00177AF6" w:rsidP="000D5618">
            <w:pPr>
              <w:jc w:val="center"/>
              <w:rPr>
                <w:b/>
                <w:bCs/>
                <w:sz w:val="20"/>
                <w:szCs w:val="22"/>
              </w:rPr>
            </w:pPr>
            <w:r w:rsidRPr="00A972B3">
              <w:rPr>
                <w:b/>
                <w:bCs/>
                <w:sz w:val="20"/>
                <w:szCs w:val="22"/>
              </w:rPr>
              <w:t>МУП "Жилищно-коммунальное хозяйство Маловишерского муниципального района"</w:t>
            </w:r>
          </w:p>
        </w:tc>
        <w:tc>
          <w:tcPr>
            <w:tcW w:w="1984" w:type="dxa"/>
            <w:shd w:val="clear" w:color="auto" w:fill="auto"/>
            <w:noWrap/>
            <w:vAlign w:val="center"/>
            <w:hideMark/>
          </w:tcPr>
          <w:p w:rsidR="00177AF6" w:rsidRPr="00A972B3" w:rsidRDefault="00177AF6" w:rsidP="000D5618">
            <w:pPr>
              <w:jc w:val="center"/>
              <w:rPr>
                <w:b/>
                <w:bCs/>
                <w:sz w:val="20"/>
                <w:szCs w:val="22"/>
              </w:rPr>
            </w:pPr>
            <w:r w:rsidRPr="00A972B3">
              <w:rPr>
                <w:b/>
                <w:bCs/>
                <w:sz w:val="20"/>
                <w:szCs w:val="22"/>
              </w:rPr>
              <w:t> </w:t>
            </w:r>
          </w:p>
        </w:tc>
        <w:tc>
          <w:tcPr>
            <w:tcW w:w="1843" w:type="dxa"/>
            <w:shd w:val="clear" w:color="auto" w:fill="auto"/>
            <w:noWrap/>
            <w:vAlign w:val="center"/>
            <w:hideMark/>
          </w:tcPr>
          <w:p w:rsidR="00177AF6" w:rsidRPr="00A972B3" w:rsidRDefault="00177AF6" w:rsidP="000D5618">
            <w:pPr>
              <w:jc w:val="center"/>
              <w:rPr>
                <w:b/>
                <w:bCs/>
                <w:sz w:val="20"/>
                <w:szCs w:val="22"/>
              </w:rPr>
            </w:pPr>
            <w:r w:rsidRPr="00A972B3">
              <w:rPr>
                <w:b/>
                <w:bCs/>
                <w:sz w:val="20"/>
                <w:szCs w:val="22"/>
              </w:rPr>
              <w:t> </w:t>
            </w:r>
          </w:p>
        </w:tc>
        <w:tc>
          <w:tcPr>
            <w:tcW w:w="2410" w:type="dxa"/>
            <w:shd w:val="clear" w:color="auto" w:fill="auto"/>
            <w:noWrap/>
            <w:vAlign w:val="center"/>
            <w:hideMark/>
          </w:tcPr>
          <w:p w:rsidR="00177AF6" w:rsidRPr="00A972B3" w:rsidRDefault="00177AF6" w:rsidP="000D5618">
            <w:pPr>
              <w:jc w:val="center"/>
              <w:rPr>
                <w:b/>
                <w:bCs/>
                <w:sz w:val="20"/>
                <w:szCs w:val="22"/>
              </w:rPr>
            </w:pPr>
            <w:r w:rsidRPr="00A972B3">
              <w:rPr>
                <w:b/>
                <w:bCs/>
                <w:sz w:val="20"/>
                <w:szCs w:val="22"/>
              </w:rPr>
              <w:t> </w:t>
            </w:r>
          </w:p>
        </w:tc>
      </w:tr>
      <w:tr w:rsidR="00177AF6" w:rsidRPr="00A972B3" w:rsidTr="000D5618">
        <w:trPr>
          <w:trHeight w:val="312"/>
        </w:trPr>
        <w:tc>
          <w:tcPr>
            <w:tcW w:w="709" w:type="dxa"/>
            <w:shd w:val="clear" w:color="auto" w:fill="auto"/>
            <w:noWrap/>
            <w:vAlign w:val="center"/>
            <w:hideMark/>
          </w:tcPr>
          <w:p w:rsidR="00177AF6" w:rsidRPr="00A972B3" w:rsidRDefault="00177AF6" w:rsidP="000D5618">
            <w:pPr>
              <w:jc w:val="center"/>
              <w:rPr>
                <w:b/>
                <w:bCs/>
                <w:sz w:val="20"/>
                <w:szCs w:val="16"/>
              </w:rPr>
            </w:pPr>
            <w:r w:rsidRPr="00A972B3">
              <w:rPr>
                <w:b/>
                <w:bCs/>
                <w:sz w:val="20"/>
                <w:szCs w:val="16"/>
              </w:rPr>
              <w:t> </w:t>
            </w:r>
          </w:p>
        </w:tc>
        <w:tc>
          <w:tcPr>
            <w:tcW w:w="3686" w:type="dxa"/>
            <w:shd w:val="clear" w:color="auto" w:fill="auto"/>
            <w:vAlign w:val="center"/>
            <w:hideMark/>
          </w:tcPr>
          <w:p w:rsidR="00177AF6" w:rsidRPr="00A972B3" w:rsidRDefault="00177AF6" w:rsidP="000D5618">
            <w:pPr>
              <w:jc w:val="center"/>
              <w:rPr>
                <w:bCs/>
                <w:sz w:val="20"/>
                <w:szCs w:val="22"/>
              </w:rPr>
            </w:pPr>
            <w:r w:rsidRPr="00A972B3">
              <w:rPr>
                <w:bCs/>
                <w:sz w:val="20"/>
                <w:szCs w:val="22"/>
              </w:rPr>
              <w:t xml:space="preserve"> -водоснабжение</w:t>
            </w:r>
          </w:p>
        </w:tc>
        <w:tc>
          <w:tcPr>
            <w:tcW w:w="1984" w:type="dxa"/>
            <w:shd w:val="clear" w:color="auto" w:fill="auto"/>
            <w:noWrap/>
            <w:hideMark/>
          </w:tcPr>
          <w:p w:rsidR="00177AF6" w:rsidRPr="00A972B3" w:rsidRDefault="00177AF6" w:rsidP="000D5618">
            <w:pPr>
              <w:autoSpaceDE w:val="0"/>
              <w:autoSpaceDN w:val="0"/>
              <w:adjustRightInd w:val="0"/>
              <w:rPr>
                <w:b/>
                <w:bCs/>
                <w:sz w:val="20"/>
                <w:szCs w:val="22"/>
              </w:rPr>
            </w:pPr>
            <w:r w:rsidRPr="00A972B3">
              <w:rPr>
                <w:b/>
                <w:bCs/>
                <w:sz w:val="20"/>
                <w:szCs w:val="22"/>
              </w:rPr>
              <w:t>-</w:t>
            </w:r>
          </w:p>
        </w:tc>
        <w:tc>
          <w:tcPr>
            <w:tcW w:w="1843" w:type="dxa"/>
            <w:shd w:val="clear" w:color="auto" w:fill="auto"/>
            <w:noWrap/>
            <w:hideMark/>
          </w:tcPr>
          <w:p w:rsidR="00177AF6" w:rsidRPr="00A972B3" w:rsidRDefault="00177AF6" w:rsidP="000D5618">
            <w:pPr>
              <w:autoSpaceDE w:val="0"/>
              <w:autoSpaceDN w:val="0"/>
              <w:adjustRightInd w:val="0"/>
              <w:rPr>
                <w:b/>
                <w:bCs/>
                <w:sz w:val="20"/>
                <w:szCs w:val="22"/>
              </w:rPr>
            </w:pPr>
            <w:r w:rsidRPr="00A972B3">
              <w:rPr>
                <w:b/>
                <w:bCs/>
                <w:sz w:val="20"/>
                <w:szCs w:val="22"/>
              </w:rPr>
              <w:t>-</w:t>
            </w:r>
          </w:p>
        </w:tc>
        <w:tc>
          <w:tcPr>
            <w:tcW w:w="2410" w:type="dxa"/>
            <w:shd w:val="clear" w:color="auto" w:fill="auto"/>
            <w:hideMark/>
          </w:tcPr>
          <w:p w:rsidR="00177AF6" w:rsidRPr="00A972B3" w:rsidRDefault="00177AF6" w:rsidP="000D5618">
            <w:pPr>
              <w:autoSpaceDE w:val="0"/>
              <w:autoSpaceDN w:val="0"/>
              <w:adjustRightInd w:val="0"/>
              <w:rPr>
                <w:color w:val="000000"/>
                <w:sz w:val="10"/>
                <w:szCs w:val="10"/>
              </w:rPr>
            </w:pPr>
            <w:r w:rsidRPr="00A972B3">
              <w:rPr>
                <w:bCs/>
                <w:sz w:val="20"/>
                <w:szCs w:val="22"/>
              </w:rPr>
              <w:t>-</w:t>
            </w:r>
          </w:p>
        </w:tc>
      </w:tr>
      <w:tr w:rsidR="00177AF6" w:rsidRPr="00A972B3" w:rsidTr="000D5618">
        <w:trPr>
          <w:trHeight w:val="300"/>
        </w:trPr>
        <w:tc>
          <w:tcPr>
            <w:tcW w:w="709" w:type="dxa"/>
            <w:shd w:val="clear" w:color="auto" w:fill="auto"/>
            <w:noWrap/>
            <w:vAlign w:val="center"/>
            <w:hideMark/>
          </w:tcPr>
          <w:p w:rsidR="00177AF6" w:rsidRPr="00A972B3" w:rsidRDefault="00177AF6" w:rsidP="000D5618">
            <w:pPr>
              <w:jc w:val="center"/>
              <w:rPr>
                <w:b/>
                <w:bCs/>
                <w:sz w:val="20"/>
                <w:szCs w:val="16"/>
              </w:rPr>
            </w:pPr>
            <w:r w:rsidRPr="00A972B3">
              <w:rPr>
                <w:b/>
                <w:bCs/>
                <w:sz w:val="20"/>
                <w:szCs w:val="16"/>
              </w:rPr>
              <w:t> </w:t>
            </w:r>
          </w:p>
        </w:tc>
        <w:tc>
          <w:tcPr>
            <w:tcW w:w="3686" w:type="dxa"/>
            <w:shd w:val="clear" w:color="auto" w:fill="auto"/>
            <w:vAlign w:val="center"/>
            <w:hideMark/>
          </w:tcPr>
          <w:p w:rsidR="00177AF6" w:rsidRPr="00A972B3" w:rsidRDefault="00177AF6" w:rsidP="000D5618">
            <w:pPr>
              <w:jc w:val="center"/>
              <w:rPr>
                <w:bCs/>
                <w:sz w:val="20"/>
                <w:szCs w:val="22"/>
              </w:rPr>
            </w:pPr>
            <w:r w:rsidRPr="00A972B3">
              <w:rPr>
                <w:bCs/>
                <w:sz w:val="20"/>
                <w:szCs w:val="22"/>
              </w:rPr>
              <w:t xml:space="preserve">водоотведение (полный цикл) </w:t>
            </w:r>
          </w:p>
        </w:tc>
        <w:tc>
          <w:tcPr>
            <w:tcW w:w="1984" w:type="dxa"/>
            <w:shd w:val="clear" w:color="auto" w:fill="auto"/>
            <w:noWrap/>
            <w:hideMark/>
          </w:tcPr>
          <w:p w:rsidR="00177AF6" w:rsidRPr="00A972B3" w:rsidRDefault="00177AF6" w:rsidP="000D5618">
            <w:pPr>
              <w:autoSpaceDE w:val="0"/>
              <w:autoSpaceDN w:val="0"/>
              <w:adjustRightInd w:val="0"/>
              <w:rPr>
                <w:b/>
                <w:bCs/>
                <w:sz w:val="20"/>
                <w:szCs w:val="22"/>
              </w:rPr>
            </w:pPr>
            <w:r w:rsidRPr="00A972B3">
              <w:rPr>
                <w:b/>
                <w:bCs/>
                <w:sz w:val="20"/>
                <w:szCs w:val="22"/>
              </w:rPr>
              <w:t>-</w:t>
            </w:r>
          </w:p>
        </w:tc>
        <w:tc>
          <w:tcPr>
            <w:tcW w:w="1843" w:type="dxa"/>
            <w:shd w:val="clear" w:color="auto" w:fill="auto"/>
            <w:noWrap/>
            <w:hideMark/>
          </w:tcPr>
          <w:p w:rsidR="00177AF6" w:rsidRPr="00A972B3" w:rsidRDefault="00177AF6" w:rsidP="000D5618">
            <w:pPr>
              <w:autoSpaceDE w:val="0"/>
              <w:autoSpaceDN w:val="0"/>
              <w:adjustRightInd w:val="0"/>
              <w:rPr>
                <w:b/>
                <w:bCs/>
                <w:sz w:val="20"/>
                <w:szCs w:val="22"/>
              </w:rPr>
            </w:pPr>
            <w:r w:rsidRPr="00A972B3">
              <w:rPr>
                <w:b/>
                <w:bCs/>
                <w:sz w:val="20"/>
                <w:szCs w:val="22"/>
              </w:rPr>
              <w:t>-</w:t>
            </w:r>
          </w:p>
        </w:tc>
        <w:tc>
          <w:tcPr>
            <w:tcW w:w="2410" w:type="dxa"/>
            <w:hideMark/>
          </w:tcPr>
          <w:p w:rsidR="00177AF6" w:rsidRPr="00A972B3" w:rsidRDefault="00177AF6" w:rsidP="000D5618">
            <w:pPr>
              <w:rPr>
                <w:bCs/>
                <w:sz w:val="20"/>
                <w:szCs w:val="22"/>
              </w:rPr>
            </w:pPr>
            <w:r w:rsidRPr="00A972B3">
              <w:rPr>
                <w:bCs/>
                <w:sz w:val="20"/>
                <w:szCs w:val="22"/>
              </w:rPr>
              <w:t>-</w:t>
            </w:r>
          </w:p>
        </w:tc>
      </w:tr>
      <w:tr w:rsidR="00177AF6" w:rsidRPr="00A972B3" w:rsidTr="000D5618">
        <w:trPr>
          <w:trHeight w:val="300"/>
        </w:trPr>
        <w:tc>
          <w:tcPr>
            <w:tcW w:w="709" w:type="dxa"/>
            <w:shd w:val="clear" w:color="auto" w:fill="auto"/>
            <w:noWrap/>
            <w:vAlign w:val="center"/>
            <w:hideMark/>
          </w:tcPr>
          <w:p w:rsidR="00177AF6" w:rsidRPr="00A972B3" w:rsidRDefault="00177AF6" w:rsidP="000D5618">
            <w:pPr>
              <w:jc w:val="center"/>
              <w:rPr>
                <w:b/>
                <w:bCs/>
                <w:sz w:val="20"/>
                <w:szCs w:val="16"/>
              </w:rPr>
            </w:pPr>
            <w:r w:rsidRPr="00A972B3">
              <w:rPr>
                <w:b/>
                <w:bCs/>
                <w:sz w:val="20"/>
                <w:szCs w:val="16"/>
              </w:rPr>
              <w:t> </w:t>
            </w:r>
          </w:p>
        </w:tc>
        <w:tc>
          <w:tcPr>
            <w:tcW w:w="3686" w:type="dxa"/>
            <w:shd w:val="clear" w:color="auto" w:fill="auto"/>
            <w:vAlign w:val="center"/>
            <w:hideMark/>
          </w:tcPr>
          <w:p w:rsidR="00177AF6" w:rsidRPr="00A972B3" w:rsidRDefault="00177AF6" w:rsidP="000D5618">
            <w:pPr>
              <w:jc w:val="center"/>
              <w:rPr>
                <w:bCs/>
                <w:sz w:val="20"/>
                <w:szCs w:val="22"/>
              </w:rPr>
            </w:pPr>
            <w:r w:rsidRPr="00A972B3">
              <w:rPr>
                <w:bCs/>
                <w:sz w:val="20"/>
                <w:szCs w:val="22"/>
              </w:rPr>
              <w:t>пропуск стоков</w:t>
            </w:r>
          </w:p>
        </w:tc>
        <w:tc>
          <w:tcPr>
            <w:tcW w:w="1984" w:type="dxa"/>
            <w:shd w:val="clear" w:color="auto" w:fill="auto"/>
            <w:noWrap/>
            <w:hideMark/>
          </w:tcPr>
          <w:p w:rsidR="00177AF6" w:rsidRPr="00A972B3" w:rsidRDefault="00177AF6" w:rsidP="000D5618">
            <w:pPr>
              <w:autoSpaceDE w:val="0"/>
              <w:autoSpaceDN w:val="0"/>
              <w:adjustRightInd w:val="0"/>
              <w:rPr>
                <w:b/>
                <w:bCs/>
                <w:sz w:val="20"/>
                <w:szCs w:val="22"/>
              </w:rPr>
            </w:pPr>
            <w:r w:rsidRPr="00A972B3">
              <w:rPr>
                <w:b/>
                <w:bCs/>
                <w:sz w:val="20"/>
                <w:szCs w:val="22"/>
              </w:rPr>
              <w:t>-</w:t>
            </w:r>
          </w:p>
        </w:tc>
        <w:tc>
          <w:tcPr>
            <w:tcW w:w="1843" w:type="dxa"/>
            <w:shd w:val="clear" w:color="auto" w:fill="auto"/>
            <w:noWrap/>
            <w:hideMark/>
          </w:tcPr>
          <w:p w:rsidR="00177AF6" w:rsidRPr="00A972B3" w:rsidRDefault="00177AF6" w:rsidP="000D5618">
            <w:pPr>
              <w:autoSpaceDE w:val="0"/>
              <w:autoSpaceDN w:val="0"/>
              <w:adjustRightInd w:val="0"/>
              <w:rPr>
                <w:b/>
                <w:bCs/>
                <w:sz w:val="20"/>
                <w:szCs w:val="22"/>
              </w:rPr>
            </w:pPr>
            <w:r w:rsidRPr="00A972B3">
              <w:rPr>
                <w:b/>
                <w:bCs/>
                <w:sz w:val="20"/>
                <w:szCs w:val="22"/>
              </w:rPr>
              <w:t>-</w:t>
            </w:r>
          </w:p>
        </w:tc>
        <w:tc>
          <w:tcPr>
            <w:tcW w:w="2410" w:type="dxa"/>
            <w:vAlign w:val="center"/>
            <w:hideMark/>
          </w:tcPr>
          <w:p w:rsidR="00177AF6" w:rsidRPr="00A972B3" w:rsidRDefault="00177AF6" w:rsidP="000D5618">
            <w:pPr>
              <w:rPr>
                <w:bCs/>
                <w:sz w:val="20"/>
                <w:szCs w:val="22"/>
              </w:rPr>
            </w:pPr>
            <w:r w:rsidRPr="00A972B3">
              <w:rPr>
                <w:bCs/>
                <w:sz w:val="20"/>
                <w:szCs w:val="22"/>
              </w:rPr>
              <w:t>-</w:t>
            </w:r>
          </w:p>
        </w:tc>
      </w:tr>
      <w:tr w:rsidR="00177AF6" w:rsidRPr="00A972B3" w:rsidTr="000D5618">
        <w:trPr>
          <w:trHeight w:val="300"/>
        </w:trPr>
        <w:tc>
          <w:tcPr>
            <w:tcW w:w="709" w:type="dxa"/>
            <w:shd w:val="clear" w:color="auto" w:fill="auto"/>
            <w:noWrap/>
            <w:vAlign w:val="center"/>
            <w:hideMark/>
          </w:tcPr>
          <w:p w:rsidR="00177AF6" w:rsidRPr="00A972B3" w:rsidRDefault="00177AF6" w:rsidP="000D5618">
            <w:pPr>
              <w:jc w:val="center"/>
              <w:rPr>
                <w:b/>
                <w:bCs/>
                <w:sz w:val="20"/>
                <w:szCs w:val="16"/>
              </w:rPr>
            </w:pPr>
            <w:r w:rsidRPr="00A972B3">
              <w:rPr>
                <w:b/>
                <w:bCs/>
                <w:sz w:val="20"/>
                <w:szCs w:val="16"/>
              </w:rPr>
              <w:t> </w:t>
            </w:r>
          </w:p>
        </w:tc>
        <w:tc>
          <w:tcPr>
            <w:tcW w:w="3686" w:type="dxa"/>
            <w:shd w:val="clear" w:color="auto" w:fill="auto"/>
            <w:vAlign w:val="center"/>
            <w:hideMark/>
          </w:tcPr>
          <w:p w:rsidR="00177AF6" w:rsidRPr="00A972B3" w:rsidRDefault="00177AF6" w:rsidP="000D5618">
            <w:pPr>
              <w:jc w:val="center"/>
              <w:rPr>
                <w:bCs/>
                <w:sz w:val="20"/>
                <w:szCs w:val="22"/>
              </w:rPr>
            </w:pPr>
            <w:r w:rsidRPr="00A972B3">
              <w:rPr>
                <w:bCs/>
                <w:sz w:val="20"/>
                <w:szCs w:val="22"/>
              </w:rPr>
              <w:t>очистка стоков</w:t>
            </w:r>
          </w:p>
        </w:tc>
        <w:tc>
          <w:tcPr>
            <w:tcW w:w="1984" w:type="dxa"/>
            <w:shd w:val="clear" w:color="auto" w:fill="auto"/>
            <w:noWrap/>
            <w:hideMark/>
          </w:tcPr>
          <w:p w:rsidR="00177AF6" w:rsidRPr="00A972B3" w:rsidRDefault="00177AF6" w:rsidP="000D5618">
            <w:pPr>
              <w:autoSpaceDE w:val="0"/>
              <w:autoSpaceDN w:val="0"/>
              <w:adjustRightInd w:val="0"/>
              <w:rPr>
                <w:b/>
                <w:bCs/>
                <w:sz w:val="20"/>
                <w:szCs w:val="22"/>
              </w:rPr>
            </w:pPr>
            <w:r w:rsidRPr="00A972B3">
              <w:rPr>
                <w:b/>
                <w:bCs/>
                <w:sz w:val="20"/>
                <w:szCs w:val="22"/>
              </w:rPr>
              <w:t>-</w:t>
            </w:r>
          </w:p>
        </w:tc>
        <w:tc>
          <w:tcPr>
            <w:tcW w:w="1843" w:type="dxa"/>
            <w:shd w:val="clear" w:color="auto" w:fill="auto"/>
            <w:noWrap/>
            <w:hideMark/>
          </w:tcPr>
          <w:p w:rsidR="00177AF6" w:rsidRPr="00A972B3" w:rsidRDefault="00177AF6" w:rsidP="000D5618">
            <w:pPr>
              <w:autoSpaceDE w:val="0"/>
              <w:autoSpaceDN w:val="0"/>
              <w:adjustRightInd w:val="0"/>
              <w:rPr>
                <w:b/>
                <w:bCs/>
                <w:sz w:val="20"/>
                <w:szCs w:val="22"/>
              </w:rPr>
            </w:pPr>
            <w:r w:rsidRPr="00A972B3">
              <w:rPr>
                <w:b/>
                <w:bCs/>
                <w:sz w:val="20"/>
                <w:szCs w:val="22"/>
              </w:rPr>
              <w:t>-</w:t>
            </w:r>
          </w:p>
        </w:tc>
        <w:tc>
          <w:tcPr>
            <w:tcW w:w="2410" w:type="dxa"/>
            <w:vAlign w:val="center"/>
            <w:hideMark/>
          </w:tcPr>
          <w:p w:rsidR="00177AF6" w:rsidRPr="00A972B3" w:rsidRDefault="00177AF6" w:rsidP="000D5618">
            <w:pPr>
              <w:rPr>
                <w:bCs/>
                <w:sz w:val="20"/>
                <w:szCs w:val="22"/>
              </w:rPr>
            </w:pPr>
            <w:r w:rsidRPr="00A972B3">
              <w:rPr>
                <w:bCs/>
                <w:sz w:val="20"/>
                <w:szCs w:val="22"/>
              </w:rPr>
              <w:t>-</w:t>
            </w:r>
          </w:p>
        </w:tc>
      </w:tr>
      <w:tr w:rsidR="00177AF6" w:rsidRPr="00A972B3" w:rsidTr="000D5618">
        <w:trPr>
          <w:trHeight w:val="300"/>
        </w:trPr>
        <w:tc>
          <w:tcPr>
            <w:tcW w:w="709" w:type="dxa"/>
            <w:shd w:val="clear" w:color="auto" w:fill="auto"/>
            <w:noWrap/>
            <w:vAlign w:val="center"/>
          </w:tcPr>
          <w:p w:rsidR="00177AF6" w:rsidRPr="00A972B3" w:rsidRDefault="00177AF6" w:rsidP="000D5618">
            <w:pPr>
              <w:jc w:val="center"/>
              <w:rPr>
                <w:b/>
                <w:bCs/>
                <w:sz w:val="20"/>
                <w:szCs w:val="16"/>
              </w:rPr>
            </w:pPr>
            <w:r w:rsidRPr="00A972B3">
              <w:rPr>
                <w:b/>
                <w:bCs/>
                <w:sz w:val="20"/>
                <w:szCs w:val="16"/>
              </w:rPr>
              <w:t>20.3</w:t>
            </w:r>
          </w:p>
        </w:tc>
        <w:tc>
          <w:tcPr>
            <w:tcW w:w="3686" w:type="dxa"/>
            <w:shd w:val="clear" w:color="auto" w:fill="auto"/>
            <w:vAlign w:val="center"/>
          </w:tcPr>
          <w:p w:rsidR="00177AF6" w:rsidRPr="00A972B3" w:rsidRDefault="00177AF6" w:rsidP="000D5618">
            <w:pPr>
              <w:jc w:val="center"/>
              <w:rPr>
                <w:b/>
                <w:bCs/>
                <w:sz w:val="20"/>
                <w:szCs w:val="22"/>
              </w:rPr>
            </w:pPr>
            <w:r w:rsidRPr="00A972B3">
              <w:rPr>
                <w:b/>
                <w:bCs/>
                <w:sz w:val="20"/>
                <w:szCs w:val="22"/>
              </w:rPr>
              <w:t>ООО «Водолей МВ»</w:t>
            </w:r>
          </w:p>
        </w:tc>
        <w:tc>
          <w:tcPr>
            <w:tcW w:w="1984" w:type="dxa"/>
            <w:shd w:val="clear" w:color="auto" w:fill="auto"/>
            <w:noWrap/>
          </w:tcPr>
          <w:p w:rsidR="00177AF6" w:rsidRPr="00A972B3" w:rsidRDefault="00177AF6" w:rsidP="000D5618">
            <w:pPr>
              <w:autoSpaceDE w:val="0"/>
              <w:autoSpaceDN w:val="0"/>
              <w:adjustRightInd w:val="0"/>
              <w:rPr>
                <w:b/>
                <w:bCs/>
                <w:sz w:val="20"/>
                <w:szCs w:val="22"/>
              </w:rPr>
            </w:pPr>
          </w:p>
        </w:tc>
        <w:tc>
          <w:tcPr>
            <w:tcW w:w="1843" w:type="dxa"/>
            <w:shd w:val="clear" w:color="auto" w:fill="auto"/>
            <w:noWrap/>
          </w:tcPr>
          <w:p w:rsidR="00177AF6" w:rsidRPr="00A972B3" w:rsidRDefault="00177AF6" w:rsidP="000D5618">
            <w:pPr>
              <w:autoSpaceDE w:val="0"/>
              <w:autoSpaceDN w:val="0"/>
              <w:adjustRightInd w:val="0"/>
              <w:rPr>
                <w:b/>
                <w:bCs/>
                <w:sz w:val="20"/>
                <w:szCs w:val="22"/>
              </w:rPr>
            </w:pPr>
          </w:p>
        </w:tc>
        <w:tc>
          <w:tcPr>
            <w:tcW w:w="2410" w:type="dxa"/>
            <w:vAlign w:val="center"/>
          </w:tcPr>
          <w:p w:rsidR="00177AF6" w:rsidRPr="00A972B3" w:rsidRDefault="00177AF6" w:rsidP="000D5618">
            <w:pPr>
              <w:rPr>
                <w:bCs/>
                <w:sz w:val="20"/>
                <w:szCs w:val="22"/>
              </w:rPr>
            </w:pPr>
          </w:p>
        </w:tc>
      </w:tr>
      <w:tr w:rsidR="00177AF6" w:rsidRPr="00A972B3" w:rsidTr="000D5618">
        <w:trPr>
          <w:trHeight w:val="300"/>
        </w:trPr>
        <w:tc>
          <w:tcPr>
            <w:tcW w:w="709" w:type="dxa"/>
            <w:shd w:val="clear" w:color="auto" w:fill="auto"/>
            <w:noWrap/>
            <w:vAlign w:val="center"/>
          </w:tcPr>
          <w:p w:rsidR="00177AF6" w:rsidRPr="00A972B3" w:rsidRDefault="00177AF6" w:rsidP="000D5618">
            <w:pPr>
              <w:jc w:val="center"/>
              <w:rPr>
                <w:b/>
                <w:bCs/>
                <w:sz w:val="20"/>
                <w:szCs w:val="16"/>
              </w:rPr>
            </w:pPr>
          </w:p>
        </w:tc>
        <w:tc>
          <w:tcPr>
            <w:tcW w:w="3686" w:type="dxa"/>
            <w:shd w:val="clear" w:color="auto" w:fill="auto"/>
            <w:vAlign w:val="center"/>
          </w:tcPr>
          <w:p w:rsidR="00177AF6" w:rsidRPr="00A972B3" w:rsidRDefault="00177AF6" w:rsidP="000D5618">
            <w:pPr>
              <w:jc w:val="center"/>
              <w:rPr>
                <w:bCs/>
                <w:sz w:val="20"/>
                <w:szCs w:val="22"/>
              </w:rPr>
            </w:pPr>
            <w:r w:rsidRPr="00A972B3">
              <w:rPr>
                <w:bCs/>
                <w:sz w:val="20"/>
                <w:szCs w:val="22"/>
              </w:rPr>
              <w:t xml:space="preserve"> -водоснабжение</w:t>
            </w:r>
          </w:p>
        </w:tc>
        <w:tc>
          <w:tcPr>
            <w:tcW w:w="1984" w:type="dxa"/>
            <w:shd w:val="clear" w:color="auto" w:fill="auto"/>
            <w:noWrap/>
          </w:tcPr>
          <w:p w:rsidR="00177AF6" w:rsidRPr="00A972B3" w:rsidRDefault="00177AF6" w:rsidP="000D5618">
            <w:pPr>
              <w:autoSpaceDE w:val="0"/>
              <w:autoSpaceDN w:val="0"/>
              <w:adjustRightInd w:val="0"/>
              <w:rPr>
                <w:b/>
                <w:bCs/>
                <w:sz w:val="20"/>
                <w:szCs w:val="22"/>
              </w:rPr>
            </w:pPr>
            <w:r w:rsidRPr="00A972B3">
              <w:rPr>
                <w:b/>
                <w:bCs/>
                <w:sz w:val="20"/>
                <w:szCs w:val="22"/>
              </w:rPr>
              <w:t>79,66</w:t>
            </w:r>
          </w:p>
        </w:tc>
        <w:tc>
          <w:tcPr>
            <w:tcW w:w="1843" w:type="dxa"/>
            <w:shd w:val="clear" w:color="auto" w:fill="auto"/>
            <w:noWrap/>
          </w:tcPr>
          <w:p w:rsidR="00177AF6" w:rsidRPr="00A972B3" w:rsidRDefault="00177AF6" w:rsidP="000D5618">
            <w:pPr>
              <w:autoSpaceDE w:val="0"/>
              <w:autoSpaceDN w:val="0"/>
              <w:adjustRightInd w:val="0"/>
              <w:rPr>
                <w:b/>
                <w:bCs/>
                <w:sz w:val="20"/>
                <w:szCs w:val="22"/>
              </w:rPr>
            </w:pPr>
            <w:r w:rsidRPr="00A972B3">
              <w:rPr>
                <w:b/>
                <w:bCs/>
                <w:sz w:val="20"/>
                <w:szCs w:val="22"/>
              </w:rPr>
              <w:t>95,59</w:t>
            </w:r>
          </w:p>
        </w:tc>
        <w:tc>
          <w:tcPr>
            <w:tcW w:w="2410" w:type="dxa"/>
            <w:vMerge w:val="restart"/>
            <w:vAlign w:val="center"/>
          </w:tcPr>
          <w:p w:rsidR="00177AF6" w:rsidRPr="00A972B3" w:rsidRDefault="00177AF6" w:rsidP="000D5618">
            <w:pPr>
              <w:rPr>
                <w:bCs/>
                <w:sz w:val="20"/>
                <w:szCs w:val="22"/>
              </w:rPr>
            </w:pPr>
            <w:r w:rsidRPr="00A972B3">
              <w:rPr>
                <w:bCs/>
                <w:sz w:val="20"/>
                <w:szCs w:val="22"/>
              </w:rPr>
              <w:t>от 08.02.2021 №4/1</w:t>
            </w:r>
          </w:p>
        </w:tc>
      </w:tr>
      <w:tr w:rsidR="00177AF6" w:rsidRPr="00A972B3" w:rsidTr="000D5618">
        <w:trPr>
          <w:trHeight w:val="300"/>
        </w:trPr>
        <w:tc>
          <w:tcPr>
            <w:tcW w:w="709" w:type="dxa"/>
            <w:shd w:val="clear" w:color="auto" w:fill="auto"/>
            <w:noWrap/>
            <w:vAlign w:val="center"/>
          </w:tcPr>
          <w:p w:rsidR="00177AF6" w:rsidRPr="00A972B3" w:rsidRDefault="00177AF6" w:rsidP="000D5618">
            <w:pPr>
              <w:jc w:val="center"/>
              <w:rPr>
                <w:b/>
                <w:bCs/>
                <w:sz w:val="20"/>
                <w:szCs w:val="16"/>
              </w:rPr>
            </w:pPr>
          </w:p>
        </w:tc>
        <w:tc>
          <w:tcPr>
            <w:tcW w:w="3686" w:type="dxa"/>
            <w:shd w:val="clear" w:color="auto" w:fill="auto"/>
            <w:vAlign w:val="center"/>
          </w:tcPr>
          <w:p w:rsidR="00177AF6" w:rsidRPr="00A972B3" w:rsidRDefault="00177AF6" w:rsidP="000D5618">
            <w:pPr>
              <w:jc w:val="center"/>
              <w:rPr>
                <w:bCs/>
                <w:sz w:val="20"/>
                <w:szCs w:val="22"/>
              </w:rPr>
            </w:pPr>
            <w:r w:rsidRPr="00A972B3">
              <w:rPr>
                <w:bCs/>
                <w:sz w:val="20"/>
                <w:szCs w:val="22"/>
              </w:rPr>
              <w:t xml:space="preserve">водоотведение (полный цикл) </w:t>
            </w:r>
          </w:p>
        </w:tc>
        <w:tc>
          <w:tcPr>
            <w:tcW w:w="1984" w:type="dxa"/>
            <w:shd w:val="clear" w:color="auto" w:fill="auto"/>
            <w:noWrap/>
          </w:tcPr>
          <w:p w:rsidR="00177AF6" w:rsidRPr="00A972B3" w:rsidRDefault="00177AF6" w:rsidP="000D5618">
            <w:pPr>
              <w:autoSpaceDE w:val="0"/>
              <w:autoSpaceDN w:val="0"/>
              <w:adjustRightInd w:val="0"/>
              <w:rPr>
                <w:b/>
                <w:bCs/>
                <w:sz w:val="20"/>
                <w:szCs w:val="22"/>
              </w:rPr>
            </w:pPr>
            <w:r w:rsidRPr="00A972B3">
              <w:rPr>
                <w:b/>
                <w:bCs/>
                <w:sz w:val="20"/>
                <w:szCs w:val="22"/>
              </w:rPr>
              <w:t>112,44</w:t>
            </w:r>
          </w:p>
        </w:tc>
        <w:tc>
          <w:tcPr>
            <w:tcW w:w="1843" w:type="dxa"/>
            <w:shd w:val="clear" w:color="auto" w:fill="auto"/>
            <w:noWrap/>
          </w:tcPr>
          <w:p w:rsidR="00177AF6" w:rsidRPr="00A972B3" w:rsidRDefault="00177AF6" w:rsidP="000D5618">
            <w:pPr>
              <w:autoSpaceDE w:val="0"/>
              <w:autoSpaceDN w:val="0"/>
              <w:adjustRightInd w:val="0"/>
              <w:rPr>
                <w:b/>
                <w:bCs/>
                <w:sz w:val="20"/>
                <w:szCs w:val="22"/>
              </w:rPr>
            </w:pPr>
            <w:r w:rsidRPr="00A972B3">
              <w:rPr>
                <w:b/>
                <w:bCs/>
                <w:sz w:val="20"/>
                <w:szCs w:val="22"/>
              </w:rPr>
              <w:t>99,10</w:t>
            </w:r>
          </w:p>
        </w:tc>
        <w:tc>
          <w:tcPr>
            <w:tcW w:w="2410" w:type="dxa"/>
            <w:vMerge/>
            <w:vAlign w:val="center"/>
          </w:tcPr>
          <w:p w:rsidR="00177AF6" w:rsidRPr="00A972B3" w:rsidRDefault="00177AF6" w:rsidP="000D5618">
            <w:pPr>
              <w:rPr>
                <w:bCs/>
                <w:sz w:val="20"/>
                <w:szCs w:val="22"/>
              </w:rPr>
            </w:pPr>
          </w:p>
        </w:tc>
      </w:tr>
      <w:tr w:rsidR="00177AF6" w:rsidRPr="00A972B3" w:rsidTr="000D5618">
        <w:trPr>
          <w:trHeight w:val="300"/>
        </w:trPr>
        <w:tc>
          <w:tcPr>
            <w:tcW w:w="709" w:type="dxa"/>
            <w:shd w:val="clear" w:color="auto" w:fill="auto"/>
            <w:noWrap/>
            <w:vAlign w:val="center"/>
          </w:tcPr>
          <w:p w:rsidR="00177AF6" w:rsidRPr="00A972B3" w:rsidRDefault="00177AF6" w:rsidP="000D5618">
            <w:pPr>
              <w:jc w:val="center"/>
              <w:rPr>
                <w:b/>
                <w:bCs/>
                <w:sz w:val="20"/>
                <w:szCs w:val="16"/>
              </w:rPr>
            </w:pPr>
          </w:p>
        </w:tc>
        <w:tc>
          <w:tcPr>
            <w:tcW w:w="3686" w:type="dxa"/>
            <w:shd w:val="clear" w:color="auto" w:fill="auto"/>
            <w:vAlign w:val="center"/>
          </w:tcPr>
          <w:p w:rsidR="00177AF6" w:rsidRPr="00A972B3" w:rsidRDefault="00177AF6" w:rsidP="000D5618">
            <w:pPr>
              <w:jc w:val="center"/>
              <w:rPr>
                <w:bCs/>
                <w:sz w:val="20"/>
                <w:szCs w:val="22"/>
              </w:rPr>
            </w:pPr>
            <w:r w:rsidRPr="00A972B3">
              <w:rPr>
                <w:bCs/>
                <w:sz w:val="20"/>
                <w:szCs w:val="22"/>
              </w:rPr>
              <w:t>пропуск стоков</w:t>
            </w:r>
          </w:p>
        </w:tc>
        <w:tc>
          <w:tcPr>
            <w:tcW w:w="1984" w:type="dxa"/>
            <w:shd w:val="clear" w:color="auto" w:fill="auto"/>
            <w:noWrap/>
          </w:tcPr>
          <w:p w:rsidR="00177AF6" w:rsidRPr="00A972B3" w:rsidRDefault="00177AF6" w:rsidP="000D5618">
            <w:pPr>
              <w:autoSpaceDE w:val="0"/>
              <w:autoSpaceDN w:val="0"/>
              <w:adjustRightInd w:val="0"/>
              <w:rPr>
                <w:b/>
                <w:bCs/>
                <w:sz w:val="20"/>
                <w:szCs w:val="22"/>
              </w:rPr>
            </w:pPr>
            <w:r w:rsidRPr="00A972B3">
              <w:rPr>
                <w:b/>
                <w:bCs/>
                <w:sz w:val="20"/>
                <w:szCs w:val="22"/>
              </w:rPr>
              <w:t>51,80</w:t>
            </w:r>
          </w:p>
        </w:tc>
        <w:tc>
          <w:tcPr>
            <w:tcW w:w="1843" w:type="dxa"/>
            <w:shd w:val="clear" w:color="auto" w:fill="auto"/>
            <w:noWrap/>
          </w:tcPr>
          <w:p w:rsidR="00177AF6" w:rsidRPr="00A972B3" w:rsidRDefault="00177AF6" w:rsidP="000D5618">
            <w:pPr>
              <w:autoSpaceDE w:val="0"/>
              <w:autoSpaceDN w:val="0"/>
              <w:adjustRightInd w:val="0"/>
              <w:rPr>
                <w:b/>
                <w:bCs/>
                <w:sz w:val="20"/>
                <w:szCs w:val="22"/>
              </w:rPr>
            </w:pPr>
          </w:p>
        </w:tc>
        <w:tc>
          <w:tcPr>
            <w:tcW w:w="2410" w:type="dxa"/>
            <w:vMerge/>
            <w:vAlign w:val="center"/>
          </w:tcPr>
          <w:p w:rsidR="00177AF6" w:rsidRPr="00A972B3" w:rsidRDefault="00177AF6" w:rsidP="000D5618">
            <w:pPr>
              <w:rPr>
                <w:bCs/>
                <w:sz w:val="20"/>
                <w:szCs w:val="22"/>
              </w:rPr>
            </w:pPr>
          </w:p>
        </w:tc>
      </w:tr>
      <w:tr w:rsidR="00177AF6" w:rsidRPr="00A972B3" w:rsidTr="000D5618">
        <w:trPr>
          <w:trHeight w:val="300"/>
        </w:trPr>
        <w:tc>
          <w:tcPr>
            <w:tcW w:w="709" w:type="dxa"/>
            <w:shd w:val="clear" w:color="auto" w:fill="auto"/>
            <w:noWrap/>
            <w:vAlign w:val="center"/>
          </w:tcPr>
          <w:p w:rsidR="00177AF6" w:rsidRPr="00A972B3" w:rsidRDefault="00177AF6" w:rsidP="000D5618">
            <w:pPr>
              <w:jc w:val="center"/>
              <w:rPr>
                <w:b/>
                <w:bCs/>
                <w:sz w:val="20"/>
                <w:szCs w:val="16"/>
              </w:rPr>
            </w:pPr>
          </w:p>
        </w:tc>
        <w:tc>
          <w:tcPr>
            <w:tcW w:w="3686" w:type="dxa"/>
            <w:shd w:val="clear" w:color="auto" w:fill="auto"/>
            <w:vAlign w:val="center"/>
          </w:tcPr>
          <w:p w:rsidR="00177AF6" w:rsidRPr="00A972B3" w:rsidRDefault="00177AF6" w:rsidP="000D5618">
            <w:pPr>
              <w:jc w:val="center"/>
              <w:rPr>
                <w:bCs/>
                <w:sz w:val="20"/>
                <w:szCs w:val="22"/>
              </w:rPr>
            </w:pPr>
            <w:r w:rsidRPr="00A972B3">
              <w:rPr>
                <w:bCs/>
                <w:sz w:val="20"/>
                <w:szCs w:val="22"/>
              </w:rPr>
              <w:t>очистка стоков</w:t>
            </w:r>
          </w:p>
        </w:tc>
        <w:tc>
          <w:tcPr>
            <w:tcW w:w="1984" w:type="dxa"/>
            <w:shd w:val="clear" w:color="auto" w:fill="auto"/>
            <w:noWrap/>
          </w:tcPr>
          <w:p w:rsidR="00177AF6" w:rsidRPr="00A972B3" w:rsidRDefault="00177AF6" w:rsidP="000D5618">
            <w:pPr>
              <w:autoSpaceDE w:val="0"/>
              <w:autoSpaceDN w:val="0"/>
              <w:adjustRightInd w:val="0"/>
              <w:rPr>
                <w:b/>
                <w:bCs/>
                <w:sz w:val="20"/>
                <w:szCs w:val="22"/>
              </w:rPr>
            </w:pPr>
          </w:p>
        </w:tc>
        <w:tc>
          <w:tcPr>
            <w:tcW w:w="1843" w:type="dxa"/>
            <w:shd w:val="clear" w:color="auto" w:fill="auto"/>
            <w:noWrap/>
          </w:tcPr>
          <w:p w:rsidR="00177AF6" w:rsidRPr="00A972B3" w:rsidRDefault="00177AF6" w:rsidP="000D5618">
            <w:pPr>
              <w:autoSpaceDE w:val="0"/>
              <w:autoSpaceDN w:val="0"/>
              <w:adjustRightInd w:val="0"/>
              <w:rPr>
                <w:b/>
                <w:bCs/>
                <w:sz w:val="20"/>
                <w:szCs w:val="22"/>
              </w:rPr>
            </w:pPr>
          </w:p>
        </w:tc>
        <w:tc>
          <w:tcPr>
            <w:tcW w:w="2410" w:type="dxa"/>
            <w:vMerge/>
            <w:vAlign w:val="center"/>
          </w:tcPr>
          <w:p w:rsidR="00177AF6" w:rsidRPr="00A972B3" w:rsidRDefault="00177AF6" w:rsidP="000D5618">
            <w:pPr>
              <w:rPr>
                <w:bCs/>
                <w:sz w:val="20"/>
                <w:szCs w:val="22"/>
              </w:rPr>
            </w:pPr>
          </w:p>
        </w:tc>
      </w:tr>
      <w:tr w:rsidR="00177AF6" w:rsidRPr="00A972B3" w:rsidTr="000D5618">
        <w:trPr>
          <w:trHeight w:val="300"/>
        </w:trPr>
        <w:tc>
          <w:tcPr>
            <w:tcW w:w="709" w:type="dxa"/>
            <w:shd w:val="clear" w:color="auto" w:fill="auto"/>
            <w:noWrap/>
            <w:vAlign w:val="center"/>
            <w:hideMark/>
          </w:tcPr>
          <w:p w:rsidR="00177AF6" w:rsidRPr="00A972B3" w:rsidRDefault="00177AF6" w:rsidP="000D5618">
            <w:pPr>
              <w:jc w:val="center"/>
              <w:rPr>
                <w:b/>
                <w:bCs/>
                <w:sz w:val="20"/>
                <w:szCs w:val="16"/>
              </w:rPr>
            </w:pPr>
            <w:r w:rsidRPr="00A972B3">
              <w:rPr>
                <w:b/>
                <w:bCs/>
                <w:sz w:val="20"/>
                <w:szCs w:val="16"/>
              </w:rPr>
              <w:t>20.4.</w:t>
            </w:r>
          </w:p>
        </w:tc>
        <w:tc>
          <w:tcPr>
            <w:tcW w:w="3686" w:type="dxa"/>
            <w:shd w:val="clear" w:color="auto" w:fill="auto"/>
            <w:vAlign w:val="center"/>
            <w:hideMark/>
          </w:tcPr>
          <w:p w:rsidR="00177AF6" w:rsidRPr="00A972B3" w:rsidRDefault="00177AF6" w:rsidP="000D5618">
            <w:pPr>
              <w:jc w:val="center"/>
              <w:rPr>
                <w:b/>
                <w:bCs/>
                <w:sz w:val="20"/>
                <w:szCs w:val="22"/>
              </w:rPr>
            </w:pPr>
            <w:r w:rsidRPr="00A972B3">
              <w:rPr>
                <w:b/>
                <w:bCs/>
                <w:sz w:val="20"/>
                <w:szCs w:val="22"/>
              </w:rPr>
              <w:t>ОАО "РЖД"</w:t>
            </w:r>
          </w:p>
        </w:tc>
        <w:tc>
          <w:tcPr>
            <w:tcW w:w="1984" w:type="dxa"/>
            <w:shd w:val="clear" w:color="auto" w:fill="auto"/>
            <w:noWrap/>
            <w:vAlign w:val="center"/>
            <w:hideMark/>
          </w:tcPr>
          <w:p w:rsidR="00177AF6" w:rsidRPr="00A972B3" w:rsidRDefault="00177AF6" w:rsidP="000D5618">
            <w:pPr>
              <w:jc w:val="center"/>
              <w:rPr>
                <w:b/>
                <w:bCs/>
                <w:sz w:val="20"/>
                <w:szCs w:val="22"/>
              </w:rPr>
            </w:pPr>
            <w:r w:rsidRPr="00A972B3">
              <w:rPr>
                <w:b/>
                <w:bCs/>
                <w:sz w:val="20"/>
                <w:szCs w:val="22"/>
              </w:rPr>
              <w:t> </w:t>
            </w:r>
          </w:p>
        </w:tc>
        <w:tc>
          <w:tcPr>
            <w:tcW w:w="1843" w:type="dxa"/>
            <w:shd w:val="clear" w:color="auto" w:fill="auto"/>
            <w:noWrap/>
            <w:vAlign w:val="center"/>
            <w:hideMark/>
          </w:tcPr>
          <w:p w:rsidR="00177AF6" w:rsidRPr="00A972B3" w:rsidRDefault="00177AF6" w:rsidP="000D5618">
            <w:pPr>
              <w:jc w:val="center"/>
              <w:rPr>
                <w:b/>
                <w:bCs/>
                <w:sz w:val="20"/>
                <w:szCs w:val="22"/>
              </w:rPr>
            </w:pPr>
            <w:r w:rsidRPr="00A972B3">
              <w:rPr>
                <w:b/>
                <w:bCs/>
                <w:sz w:val="20"/>
                <w:szCs w:val="22"/>
              </w:rPr>
              <w:t> </w:t>
            </w:r>
          </w:p>
        </w:tc>
        <w:tc>
          <w:tcPr>
            <w:tcW w:w="2410" w:type="dxa"/>
            <w:shd w:val="clear" w:color="auto" w:fill="auto"/>
            <w:noWrap/>
            <w:vAlign w:val="center"/>
            <w:hideMark/>
          </w:tcPr>
          <w:p w:rsidR="00177AF6" w:rsidRPr="00A972B3" w:rsidRDefault="00177AF6" w:rsidP="000D5618">
            <w:pPr>
              <w:jc w:val="center"/>
              <w:rPr>
                <w:bCs/>
                <w:sz w:val="20"/>
                <w:szCs w:val="22"/>
              </w:rPr>
            </w:pPr>
            <w:r w:rsidRPr="00A972B3">
              <w:rPr>
                <w:bCs/>
                <w:sz w:val="20"/>
                <w:szCs w:val="22"/>
              </w:rPr>
              <w:t> </w:t>
            </w:r>
          </w:p>
        </w:tc>
      </w:tr>
      <w:tr w:rsidR="00177AF6" w:rsidRPr="00A972B3" w:rsidTr="000D5618">
        <w:trPr>
          <w:trHeight w:val="300"/>
        </w:trPr>
        <w:tc>
          <w:tcPr>
            <w:tcW w:w="709" w:type="dxa"/>
            <w:shd w:val="clear" w:color="auto" w:fill="auto"/>
            <w:noWrap/>
            <w:vAlign w:val="center"/>
            <w:hideMark/>
          </w:tcPr>
          <w:p w:rsidR="00177AF6" w:rsidRPr="00A972B3" w:rsidRDefault="00177AF6" w:rsidP="000D5618">
            <w:pPr>
              <w:jc w:val="center"/>
              <w:rPr>
                <w:b/>
                <w:bCs/>
                <w:sz w:val="20"/>
                <w:szCs w:val="16"/>
              </w:rPr>
            </w:pPr>
            <w:r w:rsidRPr="00A972B3">
              <w:rPr>
                <w:b/>
                <w:bCs/>
                <w:sz w:val="20"/>
                <w:szCs w:val="16"/>
              </w:rPr>
              <w:t> </w:t>
            </w:r>
          </w:p>
        </w:tc>
        <w:tc>
          <w:tcPr>
            <w:tcW w:w="3686" w:type="dxa"/>
            <w:shd w:val="clear" w:color="auto" w:fill="auto"/>
            <w:vAlign w:val="center"/>
            <w:hideMark/>
          </w:tcPr>
          <w:p w:rsidR="00177AF6" w:rsidRPr="00A972B3" w:rsidRDefault="00177AF6" w:rsidP="000D5618">
            <w:pPr>
              <w:jc w:val="center"/>
              <w:rPr>
                <w:bCs/>
                <w:sz w:val="20"/>
                <w:szCs w:val="22"/>
              </w:rPr>
            </w:pPr>
            <w:r w:rsidRPr="00A972B3">
              <w:rPr>
                <w:bCs/>
                <w:sz w:val="20"/>
                <w:szCs w:val="22"/>
              </w:rPr>
              <w:t>тепловая энергия</w:t>
            </w:r>
          </w:p>
        </w:tc>
        <w:tc>
          <w:tcPr>
            <w:tcW w:w="1984" w:type="dxa"/>
            <w:shd w:val="clear" w:color="auto" w:fill="auto"/>
            <w:noWrap/>
            <w:hideMark/>
          </w:tcPr>
          <w:p w:rsidR="00177AF6" w:rsidRPr="00A972B3" w:rsidRDefault="00177AF6" w:rsidP="000D5618">
            <w:pPr>
              <w:autoSpaceDE w:val="0"/>
              <w:autoSpaceDN w:val="0"/>
              <w:adjustRightInd w:val="0"/>
              <w:rPr>
                <w:b/>
                <w:bCs/>
                <w:sz w:val="20"/>
                <w:szCs w:val="22"/>
              </w:rPr>
            </w:pPr>
            <w:r w:rsidRPr="00A972B3">
              <w:rPr>
                <w:b/>
                <w:bCs/>
                <w:sz w:val="20"/>
                <w:szCs w:val="22"/>
              </w:rPr>
              <w:t>2201,39</w:t>
            </w:r>
          </w:p>
        </w:tc>
        <w:tc>
          <w:tcPr>
            <w:tcW w:w="1843" w:type="dxa"/>
            <w:shd w:val="clear" w:color="auto" w:fill="auto"/>
            <w:noWrap/>
            <w:hideMark/>
          </w:tcPr>
          <w:p w:rsidR="00177AF6" w:rsidRPr="00A972B3" w:rsidRDefault="00177AF6" w:rsidP="000D5618">
            <w:pPr>
              <w:autoSpaceDE w:val="0"/>
              <w:autoSpaceDN w:val="0"/>
              <w:adjustRightInd w:val="0"/>
              <w:rPr>
                <w:b/>
                <w:bCs/>
                <w:sz w:val="20"/>
                <w:szCs w:val="22"/>
              </w:rPr>
            </w:pPr>
            <w:r w:rsidRPr="00A972B3">
              <w:rPr>
                <w:b/>
                <w:bCs/>
                <w:sz w:val="20"/>
                <w:szCs w:val="22"/>
              </w:rPr>
              <w:t>2641,67</w:t>
            </w:r>
          </w:p>
        </w:tc>
        <w:tc>
          <w:tcPr>
            <w:tcW w:w="2410" w:type="dxa"/>
            <w:shd w:val="clear" w:color="auto" w:fill="auto"/>
            <w:noWrap/>
            <w:hideMark/>
          </w:tcPr>
          <w:p w:rsidR="00177AF6" w:rsidRPr="00A972B3" w:rsidRDefault="00177AF6" w:rsidP="000D5618">
            <w:pPr>
              <w:autoSpaceDE w:val="0"/>
              <w:autoSpaceDN w:val="0"/>
              <w:adjustRightInd w:val="0"/>
              <w:rPr>
                <w:bCs/>
                <w:sz w:val="20"/>
                <w:szCs w:val="22"/>
              </w:rPr>
            </w:pPr>
            <w:r w:rsidRPr="00A972B3">
              <w:rPr>
                <w:bCs/>
                <w:sz w:val="20"/>
                <w:szCs w:val="22"/>
              </w:rPr>
              <w:t>от 01.11.2018 №40/7</w:t>
            </w:r>
          </w:p>
        </w:tc>
      </w:tr>
      <w:tr w:rsidR="00177AF6" w:rsidRPr="00A972B3" w:rsidTr="000D5618">
        <w:trPr>
          <w:trHeight w:val="300"/>
        </w:trPr>
        <w:tc>
          <w:tcPr>
            <w:tcW w:w="709" w:type="dxa"/>
            <w:shd w:val="clear" w:color="auto" w:fill="auto"/>
            <w:noWrap/>
            <w:vAlign w:val="center"/>
            <w:hideMark/>
          </w:tcPr>
          <w:p w:rsidR="00177AF6" w:rsidRPr="00A972B3" w:rsidRDefault="00177AF6" w:rsidP="000D5618">
            <w:pPr>
              <w:jc w:val="center"/>
              <w:rPr>
                <w:b/>
                <w:bCs/>
                <w:sz w:val="20"/>
                <w:szCs w:val="16"/>
              </w:rPr>
            </w:pPr>
            <w:r w:rsidRPr="00A972B3">
              <w:rPr>
                <w:b/>
                <w:bCs/>
                <w:sz w:val="20"/>
                <w:szCs w:val="16"/>
              </w:rPr>
              <w:t>20.5.</w:t>
            </w:r>
          </w:p>
        </w:tc>
        <w:tc>
          <w:tcPr>
            <w:tcW w:w="3686" w:type="dxa"/>
            <w:shd w:val="clear" w:color="auto" w:fill="auto"/>
            <w:vAlign w:val="center"/>
            <w:hideMark/>
          </w:tcPr>
          <w:p w:rsidR="00177AF6" w:rsidRPr="00A972B3" w:rsidRDefault="00177AF6" w:rsidP="000D5618">
            <w:pPr>
              <w:jc w:val="center"/>
              <w:rPr>
                <w:b/>
                <w:bCs/>
                <w:sz w:val="20"/>
                <w:szCs w:val="22"/>
              </w:rPr>
            </w:pPr>
            <w:r w:rsidRPr="00A972B3">
              <w:rPr>
                <w:b/>
                <w:bCs/>
                <w:sz w:val="20"/>
                <w:szCs w:val="22"/>
              </w:rPr>
              <w:t xml:space="preserve">ООО "Экосити" </w:t>
            </w:r>
          </w:p>
        </w:tc>
        <w:tc>
          <w:tcPr>
            <w:tcW w:w="1984" w:type="dxa"/>
            <w:shd w:val="clear" w:color="auto" w:fill="auto"/>
            <w:noWrap/>
            <w:vAlign w:val="center"/>
            <w:hideMark/>
          </w:tcPr>
          <w:p w:rsidR="00177AF6" w:rsidRPr="00A972B3" w:rsidRDefault="00177AF6" w:rsidP="000D5618">
            <w:pPr>
              <w:jc w:val="center"/>
              <w:rPr>
                <w:b/>
                <w:bCs/>
                <w:sz w:val="20"/>
                <w:szCs w:val="22"/>
              </w:rPr>
            </w:pPr>
            <w:r w:rsidRPr="00A972B3">
              <w:rPr>
                <w:b/>
                <w:bCs/>
                <w:sz w:val="20"/>
                <w:szCs w:val="22"/>
              </w:rPr>
              <w:t> </w:t>
            </w:r>
          </w:p>
        </w:tc>
        <w:tc>
          <w:tcPr>
            <w:tcW w:w="1843" w:type="dxa"/>
            <w:shd w:val="clear" w:color="auto" w:fill="auto"/>
            <w:noWrap/>
            <w:vAlign w:val="center"/>
            <w:hideMark/>
          </w:tcPr>
          <w:p w:rsidR="00177AF6" w:rsidRPr="00A972B3" w:rsidRDefault="00177AF6" w:rsidP="000D5618">
            <w:pPr>
              <w:jc w:val="center"/>
              <w:rPr>
                <w:b/>
                <w:bCs/>
                <w:sz w:val="20"/>
                <w:szCs w:val="22"/>
              </w:rPr>
            </w:pPr>
            <w:r w:rsidRPr="00A972B3">
              <w:rPr>
                <w:b/>
                <w:bCs/>
                <w:sz w:val="20"/>
                <w:szCs w:val="22"/>
              </w:rPr>
              <w:t> </w:t>
            </w:r>
          </w:p>
        </w:tc>
        <w:tc>
          <w:tcPr>
            <w:tcW w:w="2410" w:type="dxa"/>
            <w:shd w:val="clear" w:color="auto" w:fill="auto"/>
            <w:noWrap/>
            <w:vAlign w:val="center"/>
            <w:hideMark/>
          </w:tcPr>
          <w:p w:rsidR="00177AF6" w:rsidRPr="00A972B3" w:rsidRDefault="00177AF6" w:rsidP="000D5618">
            <w:pPr>
              <w:jc w:val="center"/>
              <w:rPr>
                <w:bCs/>
                <w:sz w:val="20"/>
                <w:szCs w:val="22"/>
              </w:rPr>
            </w:pPr>
            <w:r w:rsidRPr="00A972B3">
              <w:rPr>
                <w:bCs/>
                <w:sz w:val="20"/>
                <w:szCs w:val="22"/>
              </w:rPr>
              <w:t> </w:t>
            </w:r>
          </w:p>
        </w:tc>
      </w:tr>
      <w:tr w:rsidR="00177AF6" w:rsidRPr="00A972B3" w:rsidTr="000D5618">
        <w:trPr>
          <w:trHeight w:val="323"/>
        </w:trPr>
        <w:tc>
          <w:tcPr>
            <w:tcW w:w="709" w:type="dxa"/>
            <w:shd w:val="clear" w:color="auto" w:fill="auto"/>
            <w:noWrap/>
            <w:vAlign w:val="center"/>
            <w:hideMark/>
          </w:tcPr>
          <w:p w:rsidR="00177AF6" w:rsidRPr="00A972B3" w:rsidRDefault="00177AF6" w:rsidP="000D5618">
            <w:pPr>
              <w:jc w:val="center"/>
              <w:rPr>
                <w:b/>
                <w:bCs/>
                <w:sz w:val="20"/>
                <w:szCs w:val="16"/>
              </w:rPr>
            </w:pPr>
            <w:r w:rsidRPr="00A972B3">
              <w:rPr>
                <w:b/>
                <w:bCs/>
                <w:sz w:val="20"/>
                <w:szCs w:val="16"/>
              </w:rPr>
              <w:t> </w:t>
            </w:r>
          </w:p>
        </w:tc>
        <w:tc>
          <w:tcPr>
            <w:tcW w:w="3686" w:type="dxa"/>
            <w:shd w:val="clear" w:color="auto" w:fill="auto"/>
            <w:vAlign w:val="center"/>
            <w:hideMark/>
          </w:tcPr>
          <w:p w:rsidR="00177AF6" w:rsidRPr="00A972B3" w:rsidRDefault="00177AF6" w:rsidP="000D5618">
            <w:pPr>
              <w:jc w:val="center"/>
              <w:rPr>
                <w:bCs/>
                <w:sz w:val="20"/>
                <w:szCs w:val="22"/>
              </w:rPr>
            </w:pPr>
            <w:r w:rsidRPr="00A972B3">
              <w:rPr>
                <w:bCs/>
                <w:sz w:val="20"/>
                <w:szCs w:val="22"/>
              </w:rPr>
              <w:t xml:space="preserve">обращение с ТКО 4 зона </w:t>
            </w:r>
          </w:p>
        </w:tc>
        <w:tc>
          <w:tcPr>
            <w:tcW w:w="1984" w:type="dxa"/>
            <w:shd w:val="clear" w:color="auto" w:fill="auto"/>
            <w:noWrap/>
            <w:hideMark/>
          </w:tcPr>
          <w:p w:rsidR="00177AF6" w:rsidRPr="00A972B3" w:rsidRDefault="00177AF6" w:rsidP="000D5618">
            <w:pPr>
              <w:autoSpaceDE w:val="0"/>
              <w:autoSpaceDN w:val="0"/>
              <w:adjustRightInd w:val="0"/>
              <w:rPr>
                <w:b/>
                <w:bCs/>
                <w:sz w:val="20"/>
                <w:szCs w:val="22"/>
              </w:rPr>
            </w:pPr>
            <w:r w:rsidRPr="00A972B3">
              <w:rPr>
                <w:b/>
                <w:bCs/>
                <w:sz w:val="20"/>
                <w:szCs w:val="22"/>
              </w:rPr>
              <w:t>549,49</w:t>
            </w:r>
          </w:p>
        </w:tc>
        <w:tc>
          <w:tcPr>
            <w:tcW w:w="1843" w:type="dxa"/>
            <w:shd w:val="clear" w:color="auto" w:fill="auto"/>
            <w:noWrap/>
            <w:hideMark/>
          </w:tcPr>
          <w:p w:rsidR="00177AF6" w:rsidRPr="00A972B3" w:rsidRDefault="00177AF6" w:rsidP="000D5618">
            <w:pPr>
              <w:autoSpaceDE w:val="0"/>
              <w:autoSpaceDN w:val="0"/>
              <w:adjustRightInd w:val="0"/>
              <w:rPr>
                <w:b/>
                <w:bCs/>
                <w:sz w:val="20"/>
                <w:szCs w:val="22"/>
              </w:rPr>
            </w:pPr>
            <w:r w:rsidRPr="00A972B3">
              <w:rPr>
                <w:b/>
                <w:bCs/>
                <w:sz w:val="20"/>
                <w:szCs w:val="22"/>
              </w:rPr>
              <w:t>538,86</w:t>
            </w:r>
          </w:p>
        </w:tc>
        <w:tc>
          <w:tcPr>
            <w:tcW w:w="2410" w:type="dxa"/>
            <w:shd w:val="clear" w:color="auto" w:fill="auto"/>
            <w:hideMark/>
          </w:tcPr>
          <w:p w:rsidR="00177AF6" w:rsidRPr="00A972B3" w:rsidRDefault="00177AF6" w:rsidP="000D5618">
            <w:pPr>
              <w:autoSpaceDE w:val="0"/>
              <w:autoSpaceDN w:val="0"/>
              <w:adjustRightInd w:val="0"/>
              <w:rPr>
                <w:bCs/>
                <w:sz w:val="20"/>
                <w:szCs w:val="22"/>
              </w:rPr>
            </w:pPr>
            <w:r w:rsidRPr="00A972B3">
              <w:rPr>
                <w:bCs/>
                <w:sz w:val="20"/>
                <w:szCs w:val="22"/>
              </w:rPr>
              <w:t>от 14.12.2018 №63/3</w:t>
            </w:r>
          </w:p>
        </w:tc>
      </w:tr>
      <w:tr w:rsidR="00177AF6" w:rsidRPr="00A972B3" w:rsidTr="000D5618">
        <w:trPr>
          <w:trHeight w:val="323"/>
        </w:trPr>
        <w:tc>
          <w:tcPr>
            <w:tcW w:w="709" w:type="dxa"/>
            <w:shd w:val="clear" w:color="auto" w:fill="auto"/>
            <w:noWrap/>
            <w:vAlign w:val="center"/>
          </w:tcPr>
          <w:p w:rsidR="00177AF6" w:rsidRPr="00A972B3" w:rsidRDefault="00177AF6" w:rsidP="000D5618">
            <w:pPr>
              <w:jc w:val="center"/>
              <w:rPr>
                <w:b/>
                <w:bCs/>
                <w:sz w:val="20"/>
                <w:szCs w:val="16"/>
              </w:rPr>
            </w:pPr>
            <w:r w:rsidRPr="00A972B3">
              <w:rPr>
                <w:b/>
                <w:bCs/>
                <w:sz w:val="20"/>
                <w:szCs w:val="16"/>
              </w:rPr>
              <w:t>20.6.</w:t>
            </w:r>
          </w:p>
        </w:tc>
        <w:tc>
          <w:tcPr>
            <w:tcW w:w="3686" w:type="dxa"/>
            <w:shd w:val="clear" w:color="auto" w:fill="auto"/>
            <w:vAlign w:val="center"/>
          </w:tcPr>
          <w:p w:rsidR="00177AF6" w:rsidRPr="00A972B3" w:rsidRDefault="00177AF6" w:rsidP="000D5618">
            <w:pPr>
              <w:jc w:val="center"/>
              <w:rPr>
                <w:b/>
                <w:bCs/>
                <w:sz w:val="20"/>
                <w:szCs w:val="22"/>
              </w:rPr>
            </w:pPr>
            <w:r w:rsidRPr="00A972B3">
              <w:rPr>
                <w:b/>
                <w:bCs/>
                <w:sz w:val="20"/>
                <w:szCs w:val="22"/>
              </w:rPr>
              <w:t>АУСО «Маловишерский психоневрологический интернат «Оксочи»</w:t>
            </w:r>
          </w:p>
        </w:tc>
        <w:tc>
          <w:tcPr>
            <w:tcW w:w="1984" w:type="dxa"/>
            <w:shd w:val="clear" w:color="auto" w:fill="auto"/>
            <w:noWrap/>
          </w:tcPr>
          <w:p w:rsidR="00177AF6" w:rsidRPr="00A972B3" w:rsidRDefault="00177AF6" w:rsidP="000D5618">
            <w:pPr>
              <w:autoSpaceDE w:val="0"/>
              <w:autoSpaceDN w:val="0"/>
              <w:adjustRightInd w:val="0"/>
              <w:rPr>
                <w:b/>
                <w:bCs/>
                <w:sz w:val="20"/>
                <w:szCs w:val="22"/>
              </w:rPr>
            </w:pPr>
          </w:p>
        </w:tc>
        <w:tc>
          <w:tcPr>
            <w:tcW w:w="1843" w:type="dxa"/>
            <w:shd w:val="clear" w:color="auto" w:fill="auto"/>
            <w:noWrap/>
          </w:tcPr>
          <w:p w:rsidR="00177AF6" w:rsidRPr="00A972B3" w:rsidRDefault="00177AF6" w:rsidP="000D5618">
            <w:pPr>
              <w:autoSpaceDE w:val="0"/>
              <w:autoSpaceDN w:val="0"/>
              <w:adjustRightInd w:val="0"/>
              <w:rPr>
                <w:b/>
                <w:bCs/>
                <w:sz w:val="20"/>
                <w:szCs w:val="22"/>
              </w:rPr>
            </w:pPr>
          </w:p>
        </w:tc>
        <w:tc>
          <w:tcPr>
            <w:tcW w:w="2410" w:type="dxa"/>
            <w:shd w:val="clear" w:color="auto" w:fill="auto"/>
          </w:tcPr>
          <w:p w:rsidR="00177AF6" w:rsidRPr="00A972B3" w:rsidRDefault="00177AF6" w:rsidP="000D5618">
            <w:pPr>
              <w:autoSpaceDE w:val="0"/>
              <w:autoSpaceDN w:val="0"/>
              <w:adjustRightInd w:val="0"/>
              <w:rPr>
                <w:bCs/>
                <w:sz w:val="20"/>
                <w:szCs w:val="22"/>
              </w:rPr>
            </w:pPr>
          </w:p>
        </w:tc>
      </w:tr>
      <w:tr w:rsidR="00177AF6" w:rsidRPr="00A972B3" w:rsidTr="000D5618">
        <w:trPr>
          <w:trHeight w:val="323"/>
        </w:trPr>
        <w:tc>
          <w:tcPr>
            <w:tcW w:w="709" w:type="dxa"/>
            <w:shd w:val="clear" w:color="auto" w:fill="auto"/>
            <w:noWrap/>
            <w:vAlign w:val="center"/>
          </w:tcPr>
          <w:p w:rsidR="00177AF6" w:rsidRPr="00A972B3" w:rsidRDefault="00177AF6" w:rsidP="000D5618">
            <w:pPr>
              <w:jc w:val="center"/>
              <w:rPr>
                <w:b/>
                <w:bCs/>
                <w:sz w:val="20"/>
                <w:szCs w:val="16"/>
              </w:rPr>
            </w:pPr>
          </w:p>
        </w:tc>
        <w:tc>
          <w:tcPr>
            <w:tcW w:w="3686" w:type="dxa"/>
            <w:shd w:val="clear" w:color="auto" w:fill="auto"/>
            <w:vAlign w:val="center"/>
          </w:tcPr>
          <w:p w:rsidR="00177AF6" w:rsidRPr="00A972B3" w:rsidRDefault="00177AF6" w:rsidP="000D5618">
            <w:pPr>
              <w:jc w:val="center"/>
              <w:rPr>
                <w:bCs/>
                <w:sz w:val="20"/>
                <w:szCs w:val="22"/>
              </w:rPr>
            </w:pPr>
            <w:r w:rsidRPr="00A972B3">
              <w:rPr>
                <w:bCs/>
                <w:sz w:val="20"/>
                <w:szCs w:val="22"/>
              </w:rPr>
              <w:t xml:space="preserve"> -водоснабжение</w:t>
            </w:r>
          </w:p>
        </w:tc>
        <w:tc>
          <w:tcPr>
            <w:tcW w:w="1984" w:type="dxa"/>
            <w:shd w:val="clear" w:color="auto" w:fill="auto"/>
            <w:noWrap/>
          </w:tcPr>
          <w:p w:rsidR="00177AF6" w:rsidRPr="00A972B3" w:rsidRDefault="00177AF6" w:rsidP="000D5618">
            <w:pPr>
              <w:autoSpaceDE w:val="0"/>
              <w:autoSpaceDN w:val="0"/>
              <w:adjustRightInd w:val="0"/>
              <w:rPr>
                <w:b/>
                <w:bCs/>
                <w:sz w:val="20"/>
                <w:szCs w:val="22"/>
              </w:rPr>
            </w:pPr>
          </w:p>
        </w:tc>
        <w:tc>
          <w:tcPr>
            <w:tcW w:w="1843" w:type="dxa"/>
            <w:shd w:val="clear" w:color="auto" w:fill="auto"/>
            <w:noWrap/>
          </w:tcPr>
          <w:p w:rsidR="00177AF6" w:rsidRPr="00A972B3" w:rsidRDefault="00177AF6" w:rsidP="000D5618">
            <w:pPr>
              <w:autoSpaceDE w:val="0"/>
              <w:autoSpaceDN w:val="0"/>
              <w:adjustRightInd w:val="0"/>
              <w:rPr>
                <w:b/>
                <w:bCs/>
                <w:sz w:val="20"/>
                <w:szCs w:val="22"/>
              </w:rPr>
            </w:pPr>
          </w:p>
        </w:tc>
        <w:tc>
          <w:tcPr>
            <w:tcW w:w="2410" w:type="dxa"/>
            <w:shd w:val="clear" w:color="auto" w:fill="auto"/>
          </w:tcPr>
          <w:p w:rsidR="00177AF6" w:rsidRPr="00A972B3" w:rsidRDefault="00177AF6" w:rsidP="000D5618">
            <w:pPr>
              <w:autoSpaceDE w:val="0"/>
              <w:autoSpaceDN w:val="0"/>
              <w:adjustRightInd w:val="0"/>
              <w:rPr>
                <w:bCs/>
                <w:sz w:val="20"/>
                <w:szCs w:val="22"/>
              </w:rPr>
            </w:pPr>
          </w:p>
        </w:tc>
      </w:tr>
      <w:tr w:rsidR="00177AF6" w:rsidRPr="00A972B3" w:rsidTr="000D5618">
        <w:trPr>
          <w:trHeight w:val="323"/>
        </w:trPr>
        <w:tc>
          <w:tcPr>
            <w:tcW w:w="709" w:type="dxa"/>
            <w:shd w:val="clear" w:color="auto" w:fill="auto"/>
            <w:noWrap/>
            <w:vAlign w:val="center"/>
          </w:tcPr>
          <w:p w:rsidR="00177AF6" w:rsidRPr="00A972B3" w:rsidRDefault="00177AF6" w:rsidP="000D5618">
            <w:pPr>
              <w:jc w:val="center"/>
              <w:rPr>
                <w:b/>
                <w:bCs/>
                <w:sz w:val="20"/>
                <w:szCs w:val="16"/>
              </w:rPr>
            </w:pPr>
          </w:p>
        </w:tc>
        <w:tc>
          <w:tcPr>
            <w:tcW w:w="3686" w:type="dxa"/>
            <w:shd w:val="clear" w:color="auto" w:fill="auto"/>
            <w:vAlign w:val="center"/>
          </w:tcPr>
          <w:p w:rsidR="00177AF6" w:rsidRPr="00A972B3" w:rsidRDefault="00177AF6" w:rsidP="000D5618">
            <w:pPr>
              <w:jc w:val="center"/>
              <w:rPr>
                <w:bCs/>
                <w:sz w:val="20"/>
                <w:szCs w:val="22"/>
              </w:rPr>
            </w:pPr>
            <w:r w:rsidRPr="00A972B3">
              <w:rPr>
                <w:bCs/>
                <w:sz w:val="20"/>
                <w:szCs w:val="22"/>
              </w:rPr>
              <w:t xml:space="preserve">водоотведение (полный цикл) </w:t>
            </w:r>
          </w:p>
        </w:tc>
        <w:tc>
          <w:tcPr>
            <w:tcW w:w="1984" w:type="dxa"/>
            <w:shd w:val="clear" w:color="auto" w:fill="auto"/>
            <w:noWrap/>
          </w:tcPr>
          <w:p w:rsidR="00177AF6" w:rsidRPr="00A972B3" w:rsidRDefault="00177AF6" w:rsidP="000D5618">
            <w:pPr>
              <w:autoSpaceDE w:val="0"/>
              <w:autoSpaceDN w:val="0"/>
              <w:adjustRightInd w:val="0"/>
              <w:rPr>
                <w:b/>
                <w:bCs/>
                <w:sz w:val="20"/>
                <w:szCs w:val="22"/>
              </w:rPr>
            </w:pPr>
          </w:p>
        </w:tc>
        <w:tc>
          <w:tcPr>
            <w:tcW w:w="1843" w:type="dxa"/>
            <w:shd w:val="clear" w:color="auto" w:fill="auto"/>
            <w:noWrap/>
          </w:tcPr>
          <w:p w:rsidR="00177AF6" w:rsidRPr="00A972B3" w:rsidRDefault="00177AF6" w:rsidP="000D5618">
            <w:pPr>
              <w:autoSpaceDE w:val="0"/>
              <w:autoSpaceDN w:val="0"/>
              <w:adjustRightInd w:val="0"/>
              <w:rPr>
                <w:b/>
                <w:bCs/>
                <w:sz w:val="20"/>
                <w:szCs w:val="22"/>
              </w:rPr>
            </w:pPr>
          </w:p>
        </w:tc>
        <w:tc>
          <w:tcPr>
            <w:tcW w:w="2410" w:type="dxa"/>
            <w:shd w:val="clear" w:color="auto" w:fill="auto"/>
          </w:tcPr>
          <w:p w:rsidR="00177AF6" w:rsidRPr="00A972B3" w:rsidRDefault="00177AF6" w:rsidP="000D5618">
            <w:pPr>
              <w:autoSpaceDE w:val="0"/>
              <w:autoSpaceDN w:val="0"/>
              <w:adjustRightInd w:val="0"/>
              <w:rPr>
                <w:bCs/>
                <w:sz w:val="20"/>
                <w:szCs w:val="22"/>
              </w:rPr>
            </w:pPr>
          </w:p>
        </w:tc>
      </w:tr>
    </w:tbl>
    <w:p w:rsidR="00177AF6" w:rsidRPr="00A972B3" w:rsidRDefault="00177AF6" w:rsidP="00177AF6">
      <w:pPr>
        <w:tabs>
          <w:tab w:val="left" w:pos="1276"/>
        </w:tabs>
        <w:jc w:val="both"/>
        <w:rPr>
          <w:b/>
          <w:sz w:val="28"/>
          <w:szCs w:val="28"/>
        </w:rPr>
      </w:pPr>
      <w:r w:rsidRPr="00A972B3">
        <w:rPr>
          <w:b/>
          <w:sz w:val="28"/>
          <w:szCs w:val="28"/>
        </w:rPr>
        <w:t xml:space="preserve">   </w:t>
      </w:r>
    </w:p>
    <w:p w:rsidR="00177AF6" w:rsidRPr="00A972B3" w:rsidRDefault="00177AF6" w:rsidP="00177AF6">
      <w:pPr>
        <w:tabs>
          <w:tab w:val="left" w:pos="1276"/>
        </w:tabs>
        <w:jc w:val="both"/>
        <w:rPr>
          <w:b/>
          <w:sz w:val="28"/>
          <w:szCs w:val="28"/>
        </w:rPr>
      </w:pPr>
    </w:p>
    <w:p w:rsidR="00177AF6" w:rsidRPr="00A972B3" w:rsidRDefault="00177AF6" w:rsidP="00177AF6">
      <w:pPr>
        <w:tabs>
          <w:tab w:val="left" w:pos="1276"/>
        </w:tabs>
        <w:jc w:val="both"/>
        <w:rPr>
          <w:b/>
          <w:sz w:val="28"/>
          <w:szCs w:val="28"/>
        </w:rPr>
      </w:pPr>
      <w:r w:rsidRPr="00A972B3">
        <w:rPr>
          <w:b/>
          <w:sz w:val="28"/>
          <w:szCs w:val="28"/>
        </w:rPr>
        <w:t xml:space="preserve">  б) Тарифно-балансовые расчетные модели теплоснабжения потребителей по каждой единой теплоснабжающей организации</w:t>
      </w:r>
    </w:p>
    <w:p w:rsidR="00177AF6" w:rsidRPr="00A972B3" w:rsidRDefault="00177AF6" w:rsidP="00177AF6">
      <w:pPr>
        <w:tabs>
          <w:tab w:val="left" w:pos="1276"/>
        </w:tabs>
        <w:ind w:firstLine="709"/>
        <w:jc w:val="both"/>
        <w:rPr>
          <w:sz w:val="28"/>
          <w:szCs w:val="28"/>
        </w:rPr>
      </w:pPr>
      <w:r w:rsidRPr="00A972B3">
        <w:rPr>
          <w:sz w:val="28"/>
          <w:szCs w:val="28"/>
        </w:rPr>
        <w:t>На территории Большевишерского городского поселения определена одна единая теплоснабжающая организация – ООО «ТК Новгородская». Тарифно-балансовая расчетная модель теплоснабжения по ООО «ТК Новгородская» представлена в таблице 31.</w:t>
      </w:r>
    </w:p>
    <w:p w:rsidR="00177AF6" w:rsidRPr="00A972B3" w:rsidRDefault="00177AF6" w:rsidP="00177AF6">
      <w:pPr>
        <w:tabs>
          <w:tab w:val="left" w:pos="1276"/>
        </w:tabs>
        <w:ind w:firstLine="709"/>
        <w:jc w:val="both"/>
        <w:rPr>
          <w:b/>
          <w:sz w:val="28"/>
          <w:szCs w:val="28"/>
        </w:rPr>
      </w:pPr>
      <w:r w:rsidRPr="00A972B3">
        <w:rPr>
          <w:b/>
          <w:sz w:val="28"/>
          <w:szCs w:val="28"/>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177AF6" w:rsidRPr="00A972B3" w:rsidRDefault="00177AF6" w:rsidP="00177AF6">
      <w:pPr>
        <w:tabs>
          <w:tab w:val="left" w:pos="1276"/>
        </w:tabs>
        <w:ind w:firstLine="709"/>
        <w:jc w:val="both"/>
        <w:rPr>
          <w:sz w:val="28"/>
          <w:szCs w:val="28"/>
        </w:rPr>
      </w:pPr>
      <w:r w:rsidRPr="00A972B3">
        <w:rPr>
          <w:sz w:val="28"/>
          <w:szCs w:val="28"/>
        </w:rPr>
        <w:t xml:space="preserve">В соответствии с «Инвестиционной программой теплоснабжения общества с ограниченной ответственностью «Тепловая компания «Новгородская» на 2017-2030 гг.», утвержденной постановлением комитета по ценовой и тарифной политике Новгородской области от 16.09.2016 №29 (в ред. постановление комитета по тарифной политике Новгородской области от 21.07.2022 №35/2) мероприятия по модернизации и реконструкции котельных Большевишерского городского поселения на период с 2022 по 2030 не предусмотрены. </w:t>
      </w:r>
    </w:p>
    <w:p w:rsidR="00177AF6" w:rsidRPr="00A972B3" w:rsidRDefault="00177AF6" w:rsidP="00177AF6">
      <w:pPr>
        <w:tabs>
          <w:tab w:val="left" w:pos="1276"/>
        </w:tabs>
        <w:ind w:firstLine="709"/>
        <w:jc w:val="both"/>
        <w:rPr>
          <w:sz w:val="28"/>
          <w:szCs w:val="28"/>
        </w:rPr>
      </w:pPr>
      <w:r w:rsidRPr="00A972B3">
        <w:rPr>
          <w:sz w:val="28"/>
          <w:szCs w:val="28"/>
        </w:rPr>
        <w:t>Таким образом оценить ценовые (тарифные) последствия реализации схемы теплоснабжения возможности нет.</w:t>
      </w:r>
    </w:p>
    <w:p w:rsidR="00177AF6" w:rsidRPr="00A972B3" w:rsidRDefault="00177AF6" w:rsidP="00177AF6">
      <w:pPr>
        <w:tabs>
          <w:tab w:val="left" w:pos="1276"/>
        </w:tabs>
        <w:ind w:firstLine="709"/>
        <w:jc w:val="both"/>
        <w:rPr>
          <w:sz w:val="28"/>
          <w:szCs w:val="28"/>
        </w:rPr>
      </w:pPr>
    </w:p>
    <w:p w:rsidR="00177AF6" w:rsidRPr="00A972B3" w:rsidRDefault="00177AF6" w:rsidP="00177AF6">
      <w:pPr>
        <w:pStyle w:val="1"/>
        <w:pageBreakBefore/>
        <w:suppressAutoHyphens/>
        <w:spacing w:after="120"/>
        <w:ind w:left="448" w:right="-2" w:hanging="448"/>
        <w:rPr>
          <w:rFonts w:asciiTheme="majorHAnsi" w:hAnsiTheme="majorHAnsi"/>
          <w:caps/>
          <w:color w:val="auto"/>
          <w:spacing w:val="20"/>
          <w:sz w:val="34"/>
          <w:szCs w:val="34"/>
        </w:rPr>
      </w:pPr>
      <w:bookmarkStart w:id="33" w:name="_Toc528247957"/>
      <w:r w:rsidRPr="00A972B3">
        <w:rPr>
          <w:rFonts w:asciiTheme="majorHAnsi" w:hAnsiTheme="majorHAnsi"/>
          <w:caps/>
          <w:color w:val="auto"/>
          <w:spacing w:val="20"/>
          <w:sz w:val="34"/>
          <w:szCs w:val="34"/>
        </w:rPr>
        <w:t>Глава 15. Реестр единых теплоснабжающих организаций</w:t>
      </w:r>
      <w:bookmarkEnd w:id="33"/>
    </w:p>
    <w:p w:rsidR="00177AF6" w:rsidRPr="00A972B3" w:rsidRDefault="00177AF6" w:rsidP="00177AF6">
      <w:pPr>
        <w:tabs>
          <w:tab w:val="left" w:pos="1276"/>
        </w:tabs>
        <w:ind w:firstLine="709"/>
        <w:jc w:val="both"/>
        <w:rPr>
          <w:sz w:val="28"/>
          <w:szCs w:val="28"/>
        </w:rPr>
      </w:pPr>
    </w:p>
    <w:p w:rsidR="00177AF6" w:rsidRPr="00A972B3" w:rsidRDefault="00177AF6" w:rsidP="00177AF6">
      <w:pPr>
        <w:tabs>
          <w:tab w:val="left" w:pos="1276"/>
        </w:tabs>
        <w:ind w:firstLine="709"/>
        <w:jc w:val="both"/>
        <w:rPr>
          <w:b/>
          <w:sz w:val="28"/>
          <w:szCs w:val="28"/>
        </w:rPr>
      </w:pPr>
      <w:r w:rsidRPr="00A972B3">
        <w:rPr>
          <w:b/>
          <w:sz w:val="28"/>
          <w:szCs w:val="28"/>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177AF6" w:rsidRPr="00A972B3" w:rsidRDefault="00177AF6" w:rsidP="00177AF6">
      <w:pPr>
        <w:tabs>
          <w:tab w:val="left" w:pos="1276"/>
        </w:tabs>
        <w:ind w:firstLine="709"/>
        <w:jc w:val="right"/>
        <w:rPr>
          <w:sz w:val="28"/>
          <w:szCs w:val="28"/>
        </w:rPr>
      </w:pPr>
      <w:r w:rsidRPr="00A972B3">
        <w:rPr>
          <w:sz w:val="28"/>
          <w:szCs w:val="28"/>
        </w:rPr>
        <w:t>Таблица 32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3119"/>
        <w:gridCol w:w="1276"/>
      </w:tblGrid>
      <w:tr w:rsidR="00177AF6" w:rsidRPr="00A972B3" w:rsidTr="000D5618">
        <w:trPr>
          <w:trHeight w:val="20"/>
        </w:trPr>
        <w:tc>
          <w:tcPr>
            <w:tcW w:w="5211" w:type="dxa"/>
            <w:shd w:val="clear" w:color="auto" w:fill="auto"/>
            <w:vAlign w:val="center"/>
          </w:tcPr>
          <w:p w:rsidR="00177AF6" w:rsidRPr="00A972B3" w:rsidRDefault="00177AF6" w:rsidP="000D5618">
            <w:pPr>
              <w:jc w:val="center"/>
              <w:rPr>
                <w:b/>
                <w:bCs/>
                <w:sz w:val="28"/>
                <w:szCs w:val="28"/>
              </w:rPr>
            </w:pPr>
            <w:r w:rsidRPr="00A972B3">
              <w:rPr>
                <w:b/>
                <w:bCs/>
                <w:sz w:val="28"/>
                <w:szCs w:val="28"/>
              </w:rPr>
              <w:t xml:space="preserve">Наименование системы теплоснабжения  </w:t>
            </w:r>
          </w:p>
        </w:tc>
        <w:tc>
          <w:tcPr>
            <w:tcW w:w="3119" w:type="dxa"/>
            <w:shd w:val="clear" w:color="auto" w:fill="auto"/>
            <w:vAlign w:val="center"/>
          </w:tcPr>
          <w:p w:rsidR="00177AF6" w:rsidRPr="00A972B3" w:rsidRDefault="00177AF6" w:rsidP="000D5618">
            <w:pPr>
              <w:jc w:val="center"/>
              <w:rPr>
                <w:b/>
                <w:bCs/>
                <w:sz w:val="28"/>
                <w:szCs w:val="28"/>
              </w:rPr>
            </w:pPr>
            <w:r w:rsidRPr="00A972B3">
              <w:rPr>
                <w:b/>
                <w:bCs/>
                <w:sz w:val="28"/>
                <w:szCs w:val="28"/>
              </w:rPr>
              <w:t>Единая теплоснабжающая организация</w:t>
            </w:r>
          </w:p>
        </w:tc>
        <w:tc>
          <w:tcPr>
            <w:tcW w:w="1276" w:type="dxa"/>
          </w:tcPr>
          <w:p w:rsidR="00177AF6" w:rsidRPr="00A972B3" w:rsidRDefault="00177AF6" w:rsidP="000D5618">
            <w:pPr>
              <w:jc w:val="center"/>
              <w:rPr>
                <w:b/>
                <w:bCs/>
                <w:sz w:val="28"/>
                <w:szCs w:val="28"/>
              </w:rPr>
            </w:pPr>
            <w:r w:rsidRPr="00A972B3">
              <w:rPr>
                <w:b/>
                <w:bCs/>
                <w:sz w:val="28"/>
                <w:szCs w:val="28"/>
              </w:rPr>
              <w:t>№ зоны деятельности ЕТО</w:t>
            </w:r>
          </w:p>
        </w:tc>
      </w:tr>
      <w:tr w:rsidR="00177AF6" w:rsidRPr="00A972B3" w:rsidTr="000D5618">
        <w:trPr>
          <w:trHeight w:val="20"/>
        </w:trPr>
        <w:tc>
          <w:tcPr>
            <w:tcW w:w="5211" w:type="dxa"/>
            <w:shd w:val="clear" w:color="auto" w:fill="auto"/>
            <w:vAlign w:val="center"/>
          </w:tcPr>
          <w:p w:rsidR="00177AF6" w:rsidRPr="00A972B3" w:rsidRDefault="00177AF6" w:rsidP="000D5618">
            <w:pPr>
              <w:rPr>
                <w:sz w:val="28"/>
                <w:szCs w:val="28"/>
              </w:rPr>
            </w:pPr>
            <w:r w:rsidRPr="00A972B3">
              <w:t>Котельная  №  12, п. Б. Вишера, ул. Первомайская, 11а</w:t>
            </w:r>
          </w:p>
        </w:tc>
        <w:tc>
          <w:tcPr>
            <w:tcW w:w="3119" w:type="dxa"/>
            <w:shd w:val="clear" w:color="auto" w:fill="auto"/>
            <w:vAlign w:val="center"/>
          </w:tcPr>
          <w:p w:rsidR="00177AF6" w:rsidRPr="00A972B3" w:rsidRDefault="00177AF6" w:rsidP="000D5618">
            <w:pPr>
              <w:jc w:val="center"/>
              <w:rPr>
                <w:sz w:val="28"/>
                <w:szCs w:val="28"/>
              </w:rPr>
            </w:pPr>
            <w:r w:rsidRPr="00A972B3">
              <w:t>ООО "ТК Новгородская</w:t>
            </w:r>
            <w:r w:rsidRPr="00A972B3">
              <w:rPr>
                <w:sz w:val="28"/>
                <w:szCs w:val="28"/>
              </w:rPr>
              <w:t>"</w:t>
            </w:r>
          </w:p>
          <w:p w:rsidR="00177AF6" w:rsidRPr="00A972B3" w:rsidRDefault="00177AF6" w:rsidP="000D5618">
            <w:pPr>
              <w:jc w:val="center"/>
              <w:rPr>
                <w:sz w:val="28"/>
                <w:szCs w:val="28"/>
              </w:rPr>
            </w:pPr>
          </w:p>
        </w:tc>
        <w:tc>
          <w:tcPr>
            <w:tcW w:w="1276" w:type="dxa"/>
            <w:vAlign w:val="center"/>
          </w:tcPr>
          <w:p w:rsidR="00177AF6" w:rsidRPr="00A972B3" w:rsidRDefault="00177AF6" w:rsidP="000D5618">
            <w:pPr>
              <w:jc w:val="center"/>
            </w:pPr>
            <w:r w:rsidRPr="00A972B3">
              <w:t>01</w:t>
            </w:r>
          </w:p>
        </w:tc>
      </w:tr>
    </w:tbl>
    <w:p w:rsidR="00177AF6" w:rsidRPr="00A972B3" w:rsidRDefault="00177AF6" w:rsidP="00177AF6">
      <w:pPr>
        <w:tabs>
          <w:tab w:val="left" w:pos="1276"/>
        </w:tabs>
        <w:ind w:firstLine="709"/>
        <w:jc w:val="both"/>
        <w:rPr>
          <w:sz w:val="28"/>
          <w:szCs w:val="28"/>
        </w:rPr>
      </w:pPr>
      <w:r w:rsidRPr="00A972B3">
        <w:rPr>
          <w:sz w:val="28"/>
          <w:szCs w:val="28"/>
        </w:rPr>
        <w:t>В статусе единой теплоснабжающей организации на территории Большевишерского городского поселения ООО «ТК Новгородская» сменила ООО «МП ЖКХ Новжилкомунсервис» .</w:t>
      </w:r>
    </w:p>
    <w:p w:rsidR="00177AF6" w:rsidRPr="00A972B3" w:rsidRDefault="00177AF6" w:rsidP="00177AF6">
      <w:pPr>
        <w:tabs>
          <w:tab w:val="left" w:pos="1276"/>
        </w:tabs>
        <w:ind w:firstLine="709"/>
        <w:jc w:val="both"/>
        <w:rPr>
          <w:b/>
          <w:sz w:val="28"/>
          <w:szCs w:val="28"/>
        </w:rPr>
      </w:pPr>
      <w:r w:rsidRPr="00A972B3">
        <w:rPr>
          <w:b/>
          <w:sz w:val="28"/>
          <w:szCs w:val="28"/>
        </w:rPr>
        <w:t>б) Реестр единых теплоснабжающих организаций, содержащий перечень систем теплоснабжения, входящих в состав единой теплоснабжающей организации</w:t>
      </w:r>
    </w:p>
    <w:p w:rsidR="00177AF6" w:rsidRPr="00A972B3" w:rsidRDefault="00177AF6" w:rsidP="00177AF6">
      <w:pPr>
        <w:tabs>
          <w:tab w:val="left" w:pos="1276"/>
        </w:tabs>
        <w:ind w:firstLine="709"/>
        <w:jc w:val="right"/>
        <w:rPr>
          <w:sz w:val="28"/>
          <w:szCs w:val="28"/>
        </w:rPr>
      </w:pPr>
      <w:r w:rsidRPr="00A972B3">
        <w:rPr>
          <w:sz w:val="28"/>
          <w:szCs w:val="28"/>
        </w:rPr>
        <w:t>Таблица 33</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776"/>
      </w:tblGrid>
      <w:tr w:rsidR="00177AF6" w:rsidRPr="00A972B3" w:rsidTr="000D5618">
        <w:trPr>
          <w:trHeight w:val="20"/>
        </w:trPr>
        <w:tc>
          <w:tcPr>
            <w:tcW w:w="3794" w:type="dxa"/>
            <w:shd w:val="clear" w:color="auto" w:fill="auto"/>
            <w:vAlign w:val="center"/>
          </w:tcPr>
          <w:p w:rsidR="00177AF6" w:rsidRPr="00A972B3" w:rsidRDefault="00177AF6" w:rsidP="000D5618">
            <w:pPr>
              <w:jc w:val="center"/>
              <w:rPr>
                <w:b/>
                <w:bCs/>
                <w:sz w:val="28"/>
                <w:szCs w:val="28"/>
              </w:rPr>
            </w:pPr>
            <w:r w:rsidRPr="00A972B3">
              <w:rPr>
                <w:b/>
                <w:bCs/>
                <w:sz w:val="28"/>
                <w:szCs w:val="28"/>
              </w:rPr>
              <w:t>Единая теплоснабжающая организация</w:t>
            </w:r>
          </w:p>
        </w:tc>
        <w:tc>
          <w:tcPr>
            <w:tcW w:w="5776" w:type="dxa"/>
            <w:shd w:val="clear" w:color="auto" w:fill="auto"/>
            <w:vAlign w:val="center"/>
          </w:tcPr>
          <w:p w:rsidR="00177AF6" w:rsidRPr="00A972B3" w:rsidRDefault="00177AF6" w:rsidP="000D5618">
            <w:pPr>
              <w:jc w:val="center"/>
              <w:rPr>
                <w:b/>
                <w:bCs/>
                <w:sz w:val="28"/>
                <w:szCs w:val="28"/>
              </w:rPr>
            </w:pPr>
            <w:r w:rsidRPr="00A972B3">
              <w:rPr>
                <w:b/>
                <w:bCs/>
                <w:sz w:val="28"/>
                <w:szCs w:val="28"/>
              </w:rPr>
              <w:t>Наименование системы теплоснабжения</w:t>
            </w:r>
          </w:p>
        </w:tc>
      </w:tr>
      <w:tr w:rsidR="00177AF6" w:rsidRPr="00A972B3" w:rsidTr="000D5618">
        <w:trPr>
          <w:trHeight w:val="20"/>
        </w:trPr>
        <w:tc>
          <w:tcPr>
            <w:tcW w:w="3794" w:type="dxa"/>
            <w:shd w:val="clear" w:color="auto" w:fill="auto"/>
            <w:vAlign w:val="center"/>
          </w:tcPr>
          <w:p w:rsidR="00177AF6" w:rsidRPr="00A972B3" w:rsidRDefault="00177AF6" w:rsidP="000D5618">
            <w:pPr>
              <w:jc w:val="center"/>
              <w:rPr>
                <w:sz w:val="28"/>
                <w:szCs w:val="28"/>
              </w:rPr>
            </w:pPr>
            <w:r w:rsidRPr="00A972B3">
              <w:rPr>
                <w:sz w:val="28"/>
                <w:szCs w:val="28"/>
              </w:rPr>
              <w:t>ООО "ТК Новгородская"</w:t>
            </w:r>
          </w:p>
        </w:tc>
        <w:tc>
          <w:tcPr>
            <w:tcW w:w="5776" w:type="dxa"/>
            <w:shd w:val="clear" w:color="auto" w:fill="auto"/>
            <w:vAlign w:val="center"/>
          </w:tcPr>
          <w:p w:rsidR="00177AF6" w:rsidRPr="00A972B3" w:rsidRDefault="00177AF6" w:rsidP="000D5618">
            <w:pPr>
              <w:rPr>
                <w:sz w:val="28"/>
                <w:szCs w:val="28"/>
              </w:rPr>
            </w:pPr>
            <w:r w:rsidRPr="00A972B3">
              <w:t>Котельная  №  12, п. Б. Вишера, ул. Первомайская, 11а</w:t>
            </w:r>
          </w:p>
        </w:tc>
      </w:tr>
    </w:tbl>
    <w:p w:rsidR="00177AF6" w:rsidRPr="00A972B3" w:rsidRDefault="00177AF6" w:rsidP="00177AF6">
      <w:pPr>
        <w:tabs>
          <w:tab w:val="left" w:pos="1276"/>
        </w:tabs>
        <w:ind w:firstLine="709"/>
        <w:jc w:val="both"/>
        <w:rPr>
          <w:sz w:val="28"/>
          <w:szCs w:val="28"/>
        </w:rPr>
      </w:pPr>
    </w:p>
    <w:p w:rsidR="00177AF6" w:rsidRPr="00A972B3" w:rsidRDefault="00177AF6" w:rsidP="00177AF6">
      <w:pPr>
        <w:tabs>
          <w:tab w:val="left" w:pos="1276"/>
        </w:tabs>
        <w:ind w:firstLine="709"/>
        <w:jc w:val="both"/>
        <w:rPr>
          <w:b/>
          <w:sz w:val="28"/>
          <w:szCs w:val="28"/>
        </w:rPr>
      </w:pPr>
      <w:r w:rsidRPr="00A972B3">
        <w:rPr>
          <w:b/>
          <w:sz w:val="28"/>
          <w:szCs w:val="28"/>
        </w:rPr>
        <w:t>в) Основания, в том числе критерии, в соответствии с которыми теплоснабжающая организация определена единой теплоснабжающей организацией</w:t>
      </w:r>
    </w:p>
    <w:p w:rsidR="00177AF6" w:rsidRPr="00A972B3" w:rsidRDefault="00177AF6" w:rsidP="00177AF6">
      <w:pPr>
        <w:tabs>
          <w:tab w:val="left" w:pos="1276"/>
        </w:tabs>
        <w:ind w:firstLine="709"/>
        <w:jc w:val="both"/>
        <w:rPr>
          <w:sz w:val="28"/>
          <w:szCs w:val="28"/>
        </w:rPr>
      </w:pPr>
      <w:r w:rsidRPr="00A972B3">
        <w:rPr>
          <w:sz w:val="28"/>
          <w:szCs w:val="28"/>
        </w:rPr>
        <w:t>В соответствии с федеральными законами от 06 октября 2003 года №131-ФЗ «Об общих принципах организации местного самоуправления в Российской Федерации», от 27 июля 2010 года №190-ФЗ «О теплоснабжении», Правилами организации теплоснабжения в Российской Федерации, утвержденными постановлением Правительства РФ от 08 августа 2012 №808, принимается решение об определении единой теплоснабжающей организации.</w:t>
      </w:r>
    </w:p>
    <w:p w:rsidR="00177AF6" w:rsidRPr="00A972B3" w:rsidRDefault="00177AF6" w:rsidP="00177AF6">
      <w:pPr>
        <w:tabs>
          <w:tab w:val="left" w:pos="1276"/>
        </w:tabs>
        <w:ind w:firstLine="709"/>
        <w:jc w:val="both"/>
        <w:rPr>
          <w:sz w:val="28"/>
          <w:szCs w:val="28"/>
        </w:rPr>
      </w:pPr>
      <w:r w:rsidRPr="00A972B3">
        <w:rPr>
          <w:sz w:val="28"/>
          <w:szCs w:val="28"/>
        </w:rPr>
        <w:t>В соответствии с п. 7 Правил организации теплоснабжения в РФ критериями определения единой теплоснабжающей организации являются:</w:t>
      </w:r>
    </w:p>
    <w:p w:rsidR="00177AF6" w:rsidRPr="00A972B3" w:rsidRDefault="00177AF6" w:rsidP="00177AF6">
      <w:pPr>
        <w:tabs>
          <w:tab w:val="left" w:pos="1276"/>
        </w:tabs>
        <w:ind w:firstLine="709"/>
        <w:jc w:val="both"/>
        <w:rPr>
          <w:sz w:val="28"/>
          <w:szCs w:val="28"/>
        </w:rPr>
      </w:pPr>
      <w:r w:rsidRPr="00A972B3">
        <w:rPr>
          <w:sz w:val="28"/>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77AF6" w:rsidRPr="00A972B3" w:rsidRDefault="00177AF6" w:rsidP="00177AF6">
      <w:pPr>
        <w:tabs>
          <w:tab w:val="left" w:pos="1276"/>
        </w:tabs>
        <w:ind w:firstLine="709"/>
        <w:jc w:val="both"/>
        <w:rPr>
          <w:sz w:val="28"/>
          <w:szCs w:val="28"/>
        </w:rPr>
      </w:pPr>
      <w:r w:rsidRPr="00A972B3">
        <w:rPr>
          <w:sz w:val="28"/>
          <w:szCs w:val="28"/>
        </w:rPr>
        <w:t>- размер собственного капитала;</w:t>
      </w:r>
    </w:p>
    <w:p w:rsidR="00177AF6" w:rsidRPr="00A972B3" w:rsidRDefault="00177AF6" w:rsidP="00177AF6">
      <w:pPr>
        <w:tabs>
          <w:tab w:val="left" w:pos="1276"/>
        </w:tabs>
        <w:ind w:firstLine="709"/>
        <w:jc w:val="both"/>
        <w:rPr>
          <w:sz w:val="28"/>
          <w:szCs w:val="28"/>
        </w:rPr>
      </w:pPr>
      <w:r w:rsidRPr="00A972B3">
        <w:rPr>
          <w:sz w:val="28"/>
          <w:szCs w:val="28"/>
        </w:rPr>
        <w:t>- способность в лучшей мере обеспечить надежность теплоснабжения в соответствующей системе теплоснабжения.</w:t>
      </w:r>
    </w:p>
    <w:p w:rsidR="00177AF6" w:rsidRPr="00A972B3" w:rsidRDefault="00177AF6" w:rsidP="00177AF6">
      <w:pPr>
        <w:tabs>
          <w:tab w:val="left" w:pos="1276"/>
        </w:tabs>
        <w:ind w:firstLine="709"/>
        <w:jc w:val="both"/>
        <w:rPr>
          <w:sz w:val="28"/>
          <w:szCs w:val="28"/>
        </w:rPr>
      </w:pPr>
      <w:bookmarkStart w:id="34" w:name="Par59"/>
      <w:bookmarkEnd w:id="34"/>
      <w:r w:rsidRPr="00A972B3">
        <w:rPr>
          <w:sz w:val="28"/>
          <w:szCs w:val="28"/>
        </w:rPr>
        <w:t>В соответствии с п. 4 Правил организации теплоснабжения в РФ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существуют несколько систем теплоснабжения, уполномоченные органы вправе:</w:t>
      </w:r>
    </w:p>
    <w:p w:rsidR="00177AF6" w:rsidRPr="00A972B3" w:rsidRDefault="00177AF6" w:rsidP="00177AF6">
      <w:pPr>
        <w:tabs>
          <w:tab w:val="left" w:pos="1276"/>
        </w:tabs>
        <w:ind w:firstLine="709"/>
        <w:jc w:val="both"/>
        <w:rPr>
          <w:sz w:val="28"/>
          <w:szCs w:val="28"/>
        </w:rPr>
      </w:pPr>
      <w:r w:rsidRPr="00A972B3">
        <w:rPr>
          <w:sz w:val="28"/>
          <w:szCs w:val="28"/>
        </w:rPr>
        <w:t>-    определить единую теплоснабжающую организацию (организации) в каждой из систем теплоснабжения, расположенных в границах поселения;</w:t>
      </w:r>
    </w:p>
    <w:p w:rsidR="00177AF6" w:rsidRPr="00A972B3" w:rsidRDefault="00177AF6" w:rsidP="00177AF6">
      <w:pPr>
        <w:tabs>
          <w:tab w:val="left" w:pos="1276"/>
        </w:tabs>
        <w:ind w:firstLine="709"/>
        <w:jc w:val="both"/>
        <w:rPr>
          <w:sz w:val="28"/>
          <w:szCs w:val="28"/>
        </w:rPr>
      </w:pPr>
      <w:r w:rsidRPr="00A972B3">
        <w:rPr>
          <w:sz w:val="28"/>
          <w:szCs w:val="28"/>
        </w:rPr>
        <w:t>- определить на несколько систем теплоснабжения единую теплоснабжающую организацию.</w:t>
      </w:r>
    </w:p>
    <w:p w:rsidR="00177AF6" w:rsidRPr="00A972B3" w:rsidRDefault="00177AF6" w:rsidP="00177AF6">
      <w:pPr>
        <w:tabs>
          <w:tab w:val="left" w:pos="1276"/>
        </w:tabs>
        <w:ind w:firstLine="709"/>
        <w:jc w:val="both"/>
        <w:rPr>
          <w:color w:val="000000" w:themeColor="text1"/>
          <w:sz w:val="28"/>
          <w:szCs w:val="28"/>
        </w:rPr>
      </w:pPr>
      <w:r w:rsidRPr="00A972B3">
        <w:rPr>
          <w:color w:val="000000" w:themeColor="text1"/>
          <w:sz w:val="28"/>
          <w:szCs w:val="28"/>
        </w:rPr>
        <w:t>Решением «Об определении единой теплоснабжающей организации» № 60 от 19.04.2022 года утверждено, что единой теплоснабжающей организацией является ООО «ТК Новгородская» Маловишерский район теплоснабжения. Так как в составе имущественного комплекса теплоснабжения находится котельная, обеспечивающая теплоснабжение поселка Большая Вишера и принадлежащая ООО «ТК Новгородская» Маловишерский район теплоснабжения, соответственно и тепловые сети будет эксплуатировать вышеуказанная организация».</w:t>
      </w:r>
    </w:p>
    <w:p w:rsidR="00177AF6" w:rsidRPr="00A972B3" w:rsidRDefault="00177AF6" w:rsidP="00177AF6">
      <w:pPr>
        <w:tabs>
          <w:tab w:val="left" w:pos="1276"/>
        </w:tabs>
        <w:ind w:firstLine="709"/>
        <w:jc w:val="both"/>
        <w:rPr>
          <w:sz w:val="28"/>
          <w:szCs w:val="28"/>
        </w:rPr>
      </w:pPr>
      <w:r w:rsidRPr="00A972B3">
        <w:rPr>
          <w:sz w:val="28"/>
          <w:szCs w:val="28"/>
        </w:rPr>
        <w:t xml:space="preserve"> Администрацией Большевишерского муниципального района статус единой теплоснабжающей организации, осуществляющей теплоснабжение и горячее водоснабжение на территории Большевишерского городского поселения в жилой части поселений в пределах зон действия источников тепловой энергии предприятия присвоено Обществу с ограниченной ответственностью «Тепловая компания Новгородская» (ООО «ТК Новгородская»).</w:t>
      </w:r>
    </w:p>
    <w:p w:rsidR="00177AF6" w:rsidRPr="00A972B3" w:rsidRDefault="00177AF6" w:rsidP="00177AF6">
      <w:pPr>
        <w:tabs>
          <w:tab w:val="left" w:pos="1276"/>
        </w:tabs>
        <w:ind w:firstLine="709"/>
        <w:jc w:val="both"/>
        <w:rPr>
          <w:b/>
          <w:sz w:val="28"/>
          <w:szCs w:val="28"/>
        </w:rPr>
      </w:pPr>
      <w:r w:rsidRPr="00A972B3">
        <w:rPr>
          <w:b/>
          <w:sz w:val="28"/>
          <w:szCs w:val="28"/>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177AF6" w:rsidRPr="00A972B3" w:rsidRDefault="00177AF6" w:rsidP="00177AF6">
      <w:pPr>
        <w:tabs>
          <w:tab w:val="left" w:pos="1276"/>
        </w:tabs>
        <w:ind w:firstLine="709"/>
        <w:jc w:val="both"/>
        <w:rPr>
          <w:sz w:val="28"/>
          <w:szCs w:val="28"/>
        </w:rPr>
      </w:pPr>
      <w:r w:rsidRPr="00A972B3">
        <w:rPr>
          <w:sz w:val="28"/>
          <w:szCs w:val="28"/>
        </w:rPr>
        <w:t>Заявки теплоснабжающих организаций на присвоение статуса единой теплоснабжающей организации в период актуализации схемы теплоснабжения не подавались.</w:t>
      </w:r>
    </w:p>
    <w:p w:rsidR="00177AF6" w:rsidRPr="00A972B3" w:rsidRDefault="00177AF6" w:rsidP="00177AF6">
      <w:pPr>
        <w:tabs>
          <w:tab w:val="left" w:pos="1276"/>
        </w:tabs>
        <w:ind w:firstLine="709"/>
        <w:jc w:val="both"/>
        <w:rPr>
          <w:b/>
          <w:sz w:val="28"/>
          <w:szCs w:val="28"/>
        </w:rPr>
      </w:pPr>
      <w:r w:rsidRPr="00A972B3">
        <w:rPr>
          <w:b/>
          <w:sz w:val="28"/>
          <w:szCs w:val="28"/>
        </w:rPr>
        <w:t>д) Описание границ зон деятельности единой теплоснабжающей организации (организаций)</w:t>
      </w:r>
    </w:p>
    <w:p w:rsidR="00177AF6" w:rsidRPr="00A972B3" w:rsidRDefault="00177AF6" w:rsidP="00177AF6">
      <w:pPr>
        <w:tabs>
          <w:tab w:val="left" w:pos="1276"/>
        </w:tabs>
        <w:ind w:firstLine="709"/>
        <w:jc w:val="both"/>
        <w:rPr>
          <w:sz w:val="28"/>
          <w:szCs w:val="28"/>
        </w:rPr>
      </w:pPr>
      <w:r w:rsidRPr="00A972B3">
        <w:rPr>
          <w:sz w:val="28"/>
          <w:szCs w:val="28"/>
        </w:rPr>
        <w:t>Описание границ зон деятельности единой теплоснабжающей организации (ООО «ТК Новгородская») на территории Большевишерского городского поселения приведено на рисунке 2.</w:t>
      </w:r>
    </w:p>
    <w:p w:rsidR="00177AF6" w:rsidRPr="00A972B3" w:rsidRDefault="00177AF6" w:rsidP="00177AF6">
      <w:pPr>
        <w:pStyle w:val="1"/>
        <w:pageBreakBefore/>
        <w:suppressAutoHyphens/>
        <w:spacing w:after="120"/>
        <w:ind w:left="448" w:right="-2" w:hanging="448"/>
        <w:rPr>
          <w:rFonts w:asciiTheme="majorHAnsi" w:hAnsiTheme="majorHAnsi"/>
          <w:caps/>
          <w:color w:val="auto"/>
          <w:spacing w:val="20"/>
          <w:sz w:val="34"/>
          <w:szCs w:val="34"/>
        </w:rPr>
      </w:pPr>
      <w:bookmarkStart w:id="35" w:name="_Toc528247958"/>
      <w:r w:rsidRPr="00A972B3">
        <w:rPr>
          <w:rFonts w:asciiTheme="majorHAnsi" w:hAnsiTheme="majorHAnsi"/>
          <w:caps/>
          <w:color w:val="auto"/>
          <w:spacing w:val="20"/>
          <w:sz w:val="34"/>
          <w:szCs w:val="34"/>
        </w:rPr>
        <w:t>Глава 16. Реестр проектов схемы теплоснабжения</w:t>
      </w:r>
      <w:bookmarkEnd w:id="35"/>
    </w:p>
    <w:p w:rsidR="00177AF6" w:rsidRPr="00A972B3" w:rsidRDefault="00177AF6" w:rsidP="00177AF6">
      <w:pPr>
        <w:tabs>
          <w:tab w:val="left" w:pos="1276"/>
        </w:tabs>
        <w:ind w:firstLine="709"/>
        <w:jc w:val="both"/>
        <w:rPr>
          <w:b/>
          <w:sz w:val="28"/>
          <w:szCs w:val="28"/>
        </w:rPr>
      </w:pPr>
      <w:r w:rsidRPr="00A972B3">
        <w:rPr>
          <w:b/>
          <w:sz w:val="28"/>
          <w:szCs w:val="28"/>
        </w:rPr>
        <w:t>а) Перечень мероприятий по строительству, реконструкции или техническому перевооружению источников тепловой энергии</w:t>
      </w:r>
    </w:p>
    <w:p w:rsidR="00177AF6" w:rsidRPr="00A972B3" w:rsidRDefault="00177AF6" w:rsidP="00177AF6">
      <w:pPr>
        <w:tabs>
          <w:tab w:val="left" w:pos="1276"/>
        </w:tabs>
        <w:ind w:firstLine="709"/>
        <w:jc w:val="both"/>
        <w:rPr>
          <w:sz w:val="28"/>
          <w:szCs w:val="28"/>
        </w:rPr>
      </w:pPr>
      <w:r w:rsidRPr="00A972B3">
        <w:rPr>
          <w:sz w:val="28"/>
          <w:szCs w:val="28"/>
        </w:rPr>
        <w:t>Мероприятия по строительству, реконструкции или техническому перевооружению источников тепловой энергии не предусмотрены инвестиционной программой ООО «ТК «Новгородская»</w:t>
      </w:r>
    </w:p>
    <w:p w:rsidR="00177AF6" w:rsidRPr="00A972B3" w:rsidRDefault="00177AF6" w:rsidP="00177AF6">
      <w:pPr>
        <w:tabs>
          <w:tab w:val="left" w:pos="1276"/>
        </w:tabs>
        <w:ind w:firstLine="709"/>
        <w:jc w:val="both"/>
        <w:rPr>
          <w:b/>
          <w:sz w:val="28"/>
          <w:szCs w:val="28"/>
        </w:rPr>
      </w:pPr>
      <w:r w:rsidRPr="00A972B3">
        <w:rPr>
          <w:b/>
          <w:sz w:val="28"/>
          <w:szCs w:val="28"/>
        </w:rPr>
        <w:t>б) Перечень мероприятий по строительству, реконструкции и техническому перевооружению тепловых сетей и сооружений на них</w:t>
      </w:r>
    </w:p>
    <w:p w:rsidR="00177AF6" w:rsidRPr="00A972B3" w:rsidRDefault="00177AF6" w:rsidP="00177AF6">
      <w:pPr>
        <w:tabs>
          <w:tab w:val="left" w:pos="1276"/>
        </w:tabs>
        <w:ind w:firstLine="709"/>
        <w:jc w:val="both"/>
        <w:rPr>
          <w:sz w:val="28"/>
          <w:szCs w:val="28"/>
        </w:rPr>
      </w:pPr>
      <w:r w:rsidRPr="00A972B3">
        <w:rPr>
          <w:sz w:val="28"/>
          <w:szCs w:val="28"/>
        </w:rPr>
        <w:t>Мероприятия по строительству, реконструкции или техническому перевооружению тепловых сетей и сооружений на них не предусмотрены инвестиционной программой ООО «ТК «Новгородская»</w:t>
      </w:r>
    </w:p>
    <w:p w:rsidR="00177AF6" w:rsidRPr="00A972B3" w:rsidRDefault="00177AF6" w:rsidP="00177AF6">
      <w:pPr>
        <w:tabs>
          <w:tab w:val="left" w:pos="1276"/>
        </w:tabs>
        <w:ind w:firstLine="709"/>
        <w:jc w:val="both"/>
        <w:rPr>
          <w:b/>
          <w:sz w:val="28"/>
          <w:szCs w:val="28"/>
        </w:rPr>
      </w:pPr>
      <w:bookmarkStart w:id="36" w:name="Par425"/>
      <w:bookmarkEnd w:id="36"/>
      <w:r w:rsidRPr="00A972B3">
        <w:rPr>
          <w:b/>
          <w:sz w:val="28"/>
          <w:szCs w:val="28"/>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177AF6" w:rsidRPr="00A972B3" w:rsidRDefault="00177AF6" w:rsidP="00177AF6">
      <w:pPr>
        <w:tabs>
          <w:tab w:val="left" w:pos="1276"/>
        </w:tabs>
        <w:ind w:firstLine="709"/>
        <w:jc w:val="both"/>
        <w:rPr>
          <w:sz w:val="28"/>
          <w:szCs w:val="28"/>
        </w:rPr>
      </w:pPr>
      <w:r w:rsidRPr="00A972B3">
        <w:rPr>
          <w:sz w:val="28"/>
          <w:szCs w:val="28"/>
        </w:rPr>
        <w:t>Открытые системы теплоснабжения (горячего водоснабжения) на территории Большевишерского городского поселения отсутствуют.</w:t>
      </w:r>
    </w:p>
    <w:p w:rsidR="00177AF6" w:rsidRPr="00A972B3" w:rsidRDefault="00177AF6" w:rsidP="00177AF6">
      <w:pPr>
        <w:pStyle w:val="1"/>
        <w:pageBreakBefore/>
        <w:suppressAutoHyphens/>
        <w:spacing w:after="120"/>
        <w:ind w:left="448" w:right="-2" w:hanging="448"/>
        <w:rPr>
          <w:rFonts w:asciiTheme="majorHAnsi" w:hAnsiTheme="majorHAnsi"/>
          <w:caps/>
          <w:color w:val="auto"/>
          <w:spacing w:val="20"/>
          <w:sz w:val="34"/>
          <w:szCs w:val="34"/>
        </w:rPr>
      </w:pPr>
      <w:bookmarkStart w:id="37" w:name="_Toc528247959"/>
      <w:r w:rsidRPr="00A972B3">
        <w:rPr>
          <w:rFonts w:asciiTheme="majorHAnsi" w:hAnsiTheme="majorHAnsi"/>
          <w:caps/>
          <w:color w:val="auto"/>
          <w:spacing w:val="20"/>
          <w:sz w:val="34"/>
          <w:szCs w:val="34"/>
        </w:rPr>
        <w:t>Глава 17. Замечания и предложения к проекту схемы теплоснабжения</w:t>
      </w:r>
      <w:bookmarkEnd w:id="37"/>
    </w:p>
    <w:p w:rsidR="00177AF6" w:rsidRPr="00A972B3" w:rsidRDefault="00177AF6" w:rsidP="00177AF6">
      <w:pPr>
        <w:tabs>
          <w:tab w:val="left" w:pos="1276"/>
        </w:tabs>
        <w:ind w:firstLine="709"/>
        <w:jc w:val="both"/>
        <w:rPr>
          <w:sz w:val="28"/>
          <w:szCs w:val="28"/>
        </w:rPr>
      </w:pPr>
    </w:p>
    <w:p w:rsidR="00177AF6" w:rsidRPr="00A972B3" w:rsidRDefault="00177AF6" w:rsidP="00177AF6">
      <w:pPr>
        <w:tabs>
          <w:tab w:val="left" w:pos="1276"/>
        </w:tabs>
        <w:ind w:firstLine="709"/>
        <w:jc w:val="both"/>
        <w:rPr>
          <w:sz w:val="28"/>
          <w:szCs w:val="28"/>
        </w:rPr>
      </w:pPr>
      <w:r w:rsidRPr="00A972B3">
        <w:rPr>
          <w:sz w:val="28"/>
          <w:szCs w:val="28"/>
        </w:rPr>
        <w:t>При актуализации схемы теплоснабжения Большевишерского городского поселения Новгородского муниципального района учтены предложения ООО «Тепловая компания Новгородская». Предложения и замечания от других организаций не поступали.</w:t>
      </w:r>
    </w:p>
    <w:p w:rsidR="00177AF6" w:rsidRPr="00A972B3" w:rsidRDefault="00177AF6" w:rsidP="00177AF6">
      <w:pPr>
        <w:tabs>
          <w:tab w:val="left" w:pos="1276"/>
        </w:tabs>
        <w:ind w:firstLine="709"/>
        <w:jc w:val="both"/>
        <w:rPr>
          <w:sz w:val="28"/>
          <w:szCs w:val="28"/>
        </w:rPr>
      </w:pPr>
    </w:p>
    <w:p w:rsidR="00177AF6" w:rsidRPr="00A972B3" w:rsidRDefault="00177AF6" w:rsidP="00177AF6">
      <w:pPr>
        <w:pStyle w:val="1"/>
        <w:pageBreakBefore/>
        <w:suppressAutoHyphens/>
        <w:spacing w:after="120"/>
        <w:ind w:left="448" w:right="-2" w:hanging="448"/>
        <w:rPr>
          <w:rFonts w:ascii="Times New Roman" w:hAnsi="Times New Roman" w:cs="Times New Roman"/>
          <w:caps/>
          <w:color w:val="auto"/>
          <w:spacing w:val="20"/>
          <w:sz w:val="34"/>
          <w:szCs w:val="34"/>
        </w:rPr>
      </w:pPr>
      <w:bookmarkStart w:id="38" w:name="_Toc528247960"/>
      <w:r w:rsidRPr="00A972B3">
        <w:rPr>
          <w:rFonts w:ascii="Times New Roman" w:hAnsi="Times New Roman" w:cs="Times New Roman"/>
          <w:caps/>
          <w:color w:val="auto"/>
          <w:spacing w:val="20"/>
          <w:sz w:val="34"/>
          <w:szCs w:val="34"/>
        </w:rPr>
        <w:t>Глава 18. Сводный том изменений, выполненных в актуализированной схеме теплоснабжения</w:t>
      </w:r>
      <w:bookmarkEnd w:id="38"/>
    </w:p>
    <w:p w:rsidR="00177AF6" w:rsidRPr="00A972B3" w:rsidRDefault="00177AF6" w:rsidP="00177AF6">
      <w:pPr>
        <w:tabs>
          <w:tab w:val="left" w:pos="1276"/>
        </w:tabs>
        <w:ind w:firstLine="709"/>
        <w:jc w:val="both"/>
        <w:rPr>
          <w:sz w:val="28"/>
          <w:szCs w:val="28"/>
        </w:rPr>
      </w:pPr>
    </w:p>
    <w:p w:rsidR="00177AF6" w:rsidRPr="00A972B3" w:rsidRDefault="00177AF6" w:rsidP="00177AF6">
      <w:pPr>
        <w:jc w:val="right"/>
        <w:rPr>
          <w:bCs/>
          <w:sz w:val="28"/>
          <w:szCs w:val="28"/>
        </w:rPr>
      </w:pPr>
      <w:r w:rsidRPr="00A972B3">
        <w:rPr>
          <w:bCs/>
          <w:sz w:val="28"/>
          <w:szCs w:val="28"/>
        </w:rPr>
        <w:t>Таблица 34</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1"/>
        <w:gridCol w:w="6653"/>
      </w:tblGrid>
      <w:tr w:rsidR="00177AF6" w:rsidRPr="00A972B3" w:rsidTr="00177AF6">
        <w:tc>
          <w:tcPr>
            <w:tcW w:w="3201" w:type="dxa"/>
          </w:tcPr>
          <w:p w:rsidR="00177AF6" w:rsidRPr="00A972B3" w:rsidRDefault="00177AF6" w:rsidP="00177AF6">
            <w:pPr>
              <w:jc w:val="center"/>
              <w:rPr>
                <w:rFonts w:eastAsiaTheme="minorEastAsia"/>
                <w:b/>
                <w:sz w:val="28"/>
                <w:szCs w:val="28"/>
              </w:rPr>
            </w:pPr>
            <w:r w:rsidRPr="00A972B3">
              <w:rPr>
                <w:rFonts w:eastAsiaTheme="minorEastAsia"/>
                <w:b/>
                <w:sz w:val="28"/>
                <w:szCs w:val="28"/>
              </w:rPr>
              <w:t>Ссылка на изменения</w:t>
            </w:r>
          </w:p>
        </w:tc>
        <w:tc>
          <w:tcPr>
            <w:tcW w:w="6653" w:type="dxa"/>
          </w:tcPr>
          <w:p w:rsidR="00177AF6" w:rsidRPr="00A972B3" w:rsidRDefault="00177AF6" w:rsidP="00177AF6">
            <w:pPr>
              <w:jc w:val="center"/>
              <w:rPr>
                <w:rFonts w:eastAsiaTheme="minorEastAsia"/>
                <w:b/>
                <w:sz w:val="28"/>
                <w:szCs w:val="28"/>
              </w:rPr>
            </w:pPr>
            <w:r w:rsidRPr="00A972B3">
              <w:rPr>
                <w:rFonts w:eastAsiaTheme="minorEastAsia"/>
                <w:b/>
                <w:sz w:val="28"/>
                <w:szCs w:val="28"/>
              </w:rPr>
              <w:t>Вносимые изменения</w:t>
            </w:r>
          </w:p>
        </w:tc>
      </w:tr>
      <w:tr w:rsidR="00177AF6" w:rsidRPr="00A972B3" w:rsidTr="00177AF6">
        <w:tc>
          <w:tcPr>
            <w:tcW w:w="9854" w:type="dxa"/>
            <w:gridSpan w:val="2"/>
          </w:tcPr>
          <w:p w:rsidR="00177AF6" w:rsidRPr="00A972B3" w:rsidRDefault="00177AF6" w:rsidP="00177AF6">
            <w:pPr>
              <w:jc w:val="center"/>
              <w:rPr>
                <w:rFonts w:eastAsiaTheme="minorEastAsia"/>
                <w:b/>
                <w:sz w:val="28"/>
                <w:szCs w:val="28"/>
              </w:rPr>
            </w:pPr>
            <w:r w:rsidRPr="00A972B3">
              <w:rPr>
                <w:rFonts w:eastAsiaTheme="minorEastAsia"/>
                <w:b/>
                <w:sz w:val="28"/>
                <w:szCs w:val="28"/>
              </w:rPr>
              <w:t>Схема теплоснабжения Большевишерского сельского поселения</w:t>
            </w:r>
          </w:p>
        </w:tc>
      </w:tr>
      <w:tr w:rsidR="00177AF6" w:rsidRPr="00A972B3" w:rsidTr="00177AF6">
        <w:tc>
          <w:tcPr>
            <w:tcW w:w="9854" w:type="dxa"/>
            <w:gridSpan w:val="2"/>
          </w:tcPr>
          <w:p w:rsidR="00177AF6" w:rsidRPr="00A972B3" w:rsidRDefault="00177AF6" w:rsidP="00177AF6">
            <w:pPr>
              <w:jc w:val="center"/>
              <w:rPr>
                <w:rFonts w:eastAsiaTheme="minorEastAsia"/>
                <w:b/>
                <w:sz w:val="28"/>
                <w:szCs w:val="28"/>
              </w:rPr>
            </w:pPr>
            <w:r w:rsidRPr="00A972B3">
              <w:rPr>
                <w:rFonts w:eastAsiaTheme="minorEastAsia"/>
                <w:b/>
                <w:sz w:val="28"/>
                <w:szCs w:val="28"/>
              </w:rPr>
              <w:t>Раздел 1:</w:t>
            </w:r>
            <w:r w:rsidRPr="00A972B3">
              <w:rPr>
                <w:rFonts w:eastAsiaTheme="minorEastAsia"/>
                <w:bCs/>
                <w:spacing w:val="2"/>
                <w:sz w:val="28"/>
                <w:szCs w:val="28"/>
              </w:rPr>
              <w:t xml:space="preserve"> Показатели существующего и перспективного спроса на тепловую энергию (мощность) и теплоноситель в установленных границах территории Большевишерского городского поселения</w:t>
            </w:r>
          </w:p>
        </w:tc>
      </w:tr>
      <w:tr w:rsidR="00177AF6" w:rsidRPr="00A972B3" w:rsidTr="00177AF6">
        <w:trPr>
          <w:trHeight w:val="604"/>
        </w:trPr>
        <w:tc>
          <w:tcPr>
            <w:tcW w:w="3201" w:type="dxa"/>
          </w:tcPr>
          <w:p w:rsidR="00177AF6" w:rsidRPr="00A972B3" w:rsidRDefault="00177AF6" w:rsidP="00177AF6">
            <w:pPr>
              <w:jc w:val="both"/>
              <w:rPr>
                <w:rFonts w:eastAsiaTheme="minorEastAsia"/>
                <w:color w:val="FF0000"/>
                <w:sz w:val="28"/>
                <w:szCs w:val="28"/>
              </w:rPr>
            </w:pPr>
            <w:r w:rsidRPr="00A972B3">
              <w:rPr>
                <w:rFonts w:eastAsiaTheme="minorEastAsia"/>
                <w:bCs/>
                <w:spacing w:val="2"/>
                <w:sz w:val="28"/>
                <w:szCs w:val="28"/>
              </w:rPr>
              <w:t>пункт 1.1:</w:t>
            </w:r>
          </w:p>
        </w:tc>
        <w:tc>
          <w:tcPr>
            <w:tcW w:w="6653" w:type="dxa"/>
          </w:tcPr>
          <w:p w:rsidR="00177AF6" w:rsidRPr="00A972B3" w:rsidRDefault="00177AF6" w:rsidP="00177AF6">
            <w:pPr>
              <w:jc w:val="both"/>
              <w:rPr>
                <w:rFonts w:eastAsiaTheme="minorEastAsia"/>
                <w:color w:val="FF0000"/>
                <w:sz w:val="28"/>
                <w:szCs w:val="28"/>
              </w:rPr>
            </w:pPr>
            <w:r w:rsidRPr="00A972B3">
              <w:rPr>
                <w:rFonts w:eastAsiaTheme="minorEastAsia"/>
                <w:sz w:val="28"/>
                <w:szCs w:val="28"/>
              </w:rPr>
              <w:t xml:space="preserve">уточнены тепловые нагрузки котельных  Большевишерского городского поселения </w:t>
            </w:r>
          </w:p>
        </w:tc>
      </w:tr>
      <w:tr w:rsidR="00177AF6" w:rsidRPr="00A972B3" w:rsidTr="00177AF6">
        <w:tc>
          <w:tcPr>
            <w:tcW w:w="9854" w:type="dxa"/>
            <w:gridSpan w:val="2"/>
          </w:tcPr>
          <w:p w:rsidR="00177AF6" w:rsidRPr="00A972B3" w:rsidRDefault="00177AF6" w:rsidP="00177AF6">
            <w:pPr>
              <w:jc w:val="center"/>
              <w:rPr>
                <w:rFonts w:eastAsiaTheme="minorEastAsia"/>
                <w:bCs/>
                <w:spacing w:val="2"/>
                <w:sz w:val="28"/>
                <w:szCs w:val="28"/>
              </w:rPr>
            </w:pPr>
            <w:r w:rsidRPr="00A972B3">
              <w:rPr>
                <w:rFonts w:eastAsiaTheme="minorEastAsia"/>
                <w:b/>
                <w:bCs/>
                <w:spacing w:val="2"/>
                <w:sz w:val="28"/>
                <w:szCs w:val="28"/>
              </w:rPr>
              <w:t xml:space="preserve">Раздел </w:t>
            </w:r>
            <w:r w:rsidRPr="00A972B3">
              <w:rPr>
                <w:rFonts w:eastAsiaTheme="minorEastAsia"/>
                <w:b/>
                <w:sz w:val="28"/>
                <w:szCs w:val="28"/>
              </w:rPr>
              <w:t xml:space="preserve">2: </w:t>
            </w:r>
            <w:r w:rsidRPr="00A972B3">
              <w:rPr>
                <w:rFonts w:eastAsiaTheme="minorEastAsia"/>
                <w:bCs/>
                <w:spacing w:val="2"/>
                <w:sz w:val="28"/>
                <w:szCs w:val="28"/>
              </w:rPr>
              <w:t>Существующие и перспективные балансы тепловой мощности источников тепловой энергии и тепловой нагрузки потребителей</w:t>
            </w:r>
          </w:p>
        </w:tc>
      </w:tr>
      <w:tr w:rsidR="00177AF6" w:rsidRPr="00A972B3" w:rsidTr="00177AF6">
        <w:tc>
          <w:tcPr>
            <w:tcW w:w="3201" w:type="dxa"/>
          </w:tcPr>
          <w:p w:rsidR="00177AF6" w:rsidRPr="00A972B3" w:rsidRDefault="00177AF6" w:rsidP="00177AF6">
            <w:pPr>
              <w:jc w:val="both"/>
              <w:rPr>
                <w:rFonts w:eastAsiaTheme="minorEastAsia"/>
                <w:bCs/>
                <w:spacing w:val="2"/>
                <w:sz w:val="28"/>
                <w:szCs w:val="28"/>
              </w:rPr>
            </w:pPr>
            <w:r w:rsidRPr="00A972B3">
              <w:rPr>
                <w:rFonts w:eastAsiaTheme="minorEastAsia"/>
                <w:bCs/>
                <w:spacing w:val="2"/>
                <w:sz w:val="28"/>
                <w:szCs w:val="28"/>
              </w:rPr>
              <w:t>пункт 2.3:</w:t>
            </w:r>
          </w:p>
        </w:tc>
        <w:tc>
          <w:tcPr>
            <w:tcW w:w="6653" w:type="dxa"/>
          </w:tcPr>
          <w:p w:rsidR="00177AF6" w:rsidRPr="00A972B3" w:rsidRDefault="00177AF6" w:rsidP="000D5618">
            <w:pPr>
              <w:rPr>
                <w:rFonts w:eastAsiaTheme="minorEastAsia"/>
                <w:b/>
                <w:bCs/>
                <w:spacing w:val="2"/>
                <w:sz w:val="28"/>
                <w:szCs w:val="28"/>
              </w:rPr>
            </w:pPr>
            <w:r w:rsidRPr="00A972B3">
              <w:rPr>
                <w:rFonts w:eastAsiaTheme="minorEastAsia"/>
                <w:bCs/>
                <w:spacing w:val="2"/>
                <w:sz w:val="28"/>
                <w:szCs w:val="28"/>
              </w:rPr>
              <w:t xml:space="preserve">уточнены </w:t>
            </w:r>
            <w:r w:rsidRPr="00A972B3">
              <w:rPr>
                <w:rFonts w:eastAsiaTheme="minorEastAsia"/>
                <w:sz w:val="28"/>
                <w:szCs w:val="28"/>
              </w:rPr>
              <w:t>перспективные балансы тепловой мощности и тепловой нагрузки в перспективных зонах действия источников тепловой энергии</w:t>
            </w:r>
          </w:p>
        </w:tc>
      </w:tr>
      <w:tr w:rsidR="00177AF6" w:rsidRPr="00A972B3" w:rsidTr="00177AF6">
        <w:tc>
          <w:tcPr>
            <w:tcW w:w="9854" w:type="dxa"/>
            <w:gridSpan w:val="2"/>
          </w:tcPr>
          <w:p w:rsidR="00177AF6" w:rsidRPr="00A972B3" w:rsidRDefault="00177AF6" w:rsidP="00177AF6">
            <w:pPr>
              <w:jc w:val="center"/>
              <w:rPr>
                <w:rFonts w:eastAsiaTheme="minorEastAsia"/>
                <w:bCs/>
                <w:spacing w:val="2"/>
                <w:sz w:val="28"/>
                <w:szCs w:val="28"/>
              </w:rPr>
            </w:pPr>
            <w:r w:rsidRPr="00A972B3">
              <w:rPr>
                <w:rFonts w:eastAsiaTheme="minorEastAsia"/>
                <w:b/>
                <w:bCs/>
                <w:spacing w:val="2"/>
                <w:sz w:val="28"/>
                <w:szCs w:val="28"/>
              </w:rPr>
              <w:t xml:space="preserve">Раздел 14: </w:t>
            </w:r>
            <w:r w:rsidRPr="00A972B3">
              <w:rPr>
                <w:rFonts w:eastAsiaTheme="minorEastAsia"/>
                <w:bCs/>
                <w:spacing w:val="2"/>
                <w:sz w:val="28"/>
                <w:szCs w:val="28"/>
              </w:rPr>
              <w:t>Индикаторы систем теплоснабжения</w:t>
            </w:r>
          </w:p>
        </w:tc>
      </w:tr>
      <w:tr w:rsidR="00177AF6" w:rsidRPr="00A972B3" w:rsidTr="00177AF6">
        <w:tc>
          <w:tcPr>
            <w:tcW w:w="3201" w:type="dxa"/>
          </w:tcPr>
          <w:p w:rsidR="00177AF6" w:rsidRPr="00A972B3" w:rsidRDefault="00177AF6" w:rsidP="00177AF6">
            <w:pPr>
              <w:jc w:val="both"/>
              <w:rPr>
                <w:rFonts w:eastAsiaTheme="minorEastAsia"/>
                <w:bCs/>
                <w:spacing w:val="2"/>
                <w:sz w:val="28"/>
                <w:szCs w:val="28"/>
              </w:rPr>
            </w:pPr>
            <w:r w:rsidRPr="00A972B3">
              <w:rPr>
                <w:rFonts w:eastAsiaTheme="minorEastAsia"/>
                <w:bCs/>
                <w:spacing w:val="2"/>
                <w:sz w:val="28"/>
                <w:szCs w:val="28"/>
              </w:rPr>
              <w:t>пункты 10 :</w:t>
            </w:r>
          </w:p>
        </w:tc>
        <w:tc>
          <w:tcPr>
            <w:tcW w:w="6653" w:type="dxa"/>
          </w:tcPr>
          <w:p w:rsidR="00177AF6" w:rsidRPr="00A972B3" w:rsidRDefault="00177AF6" w:rsidP="000D5618">
            <w:pPr>
              <w:rPr>
                <w:rFonts w:eastAsiaTheme="minorEastAsia"/>
                <w:b/>
                <w:bCs/>
                <w:spacing w:val="2"/>
                <w:sz w:val="28"/>
                <w:szCs w:val="28"/>
              </w:rPr>
            </w:pPr>
            <w:r w:rsidRPr="00A972B3">
              <w:rPr>
                <w:rFonts w:eastAsiaTheme="minorEastAsia"/>
                <w:bCs/>
                <w:spacing w:val="2"/>
                <w:sz w:val="28"/>
                <w:szCs w:val="28"/>
              </w:rPr>
              <w:t>доля отпуска тепловой энергии, осуществляемой потребителям по приборам учета, в общем объеме отпущенной тепловой энергии, %</w:t>
            </w:r>
          </w:p>
        </w:tc>
      </w:tr>
      <w:tr w:rsidR="00177AF6" w:rsidRPr="00A972B3" w:rsidTr="00177AF6">
        <w:tc>
          <w:tcPr>
            <w:tcW w:w="9854" w:type="dxa"/>
            <w:gridSpan w:val="2"/>
          </w:tcPr>
          <w:p w:rsidR="00177AF6" w:rsidRPr="00A972B3" w:rsidRDefault="00177AF6" w:rsidP="00177AF6">
            <w:pPr>
              <w:jc w:val="center"/>
              <w:rPr>
                <w:rFonts w:eastAsiaTheme="minorEastAsia"/>
                <w:bCs/>
                <w:sz w:val="28"/>
                <w:szCs w:val="28"/>
              </w:rPr>
            </w:pPr>
            <w:r w:rsidRPr="00A972B3">
              <w:rPr>
                <w:rFonts w:eastAsiaTheme="minorEastAsia"/>
                <w:b/>
                <w:bCs/>
                <w:spacing w:val="2"/>
                <w:sz w:val="28"/>
                <w:szCs w:val="28"/>
              </w:rPr>
              <w:t>Раздела 15:</w:t>
            </w:r>
            <w:r w:rsidRPr="00A972B3">
              <w:rPr>
                <w:rFonts w:eastAsiaTheme="minorEastAsia"/>
                <w:bCs/>
                <w:spacing w:val="2"/>
                <w:sz w:val="28"/>
                <w:szCs w:val="28"/>
              </w:rPr>
              <w:t>Ценовые (тарифные последствия)</w:t>
            </w:r>
          </w:p>
        </w:tc>
      </w:tr>
      <w:tr w:rsidR="00177AF6" w:rsidRPr="00A972B3" w:rsidTr="00177AF6">
        <w:tc>
          <w:tcPr>
            <w:tcW w:w="3201" w:type="dxa"/>
          </w:tcPr>
          <w:p w:rsidR="00177AF6" w:rsidRPr="00A972B3" w:rsidRDefault="00177AF6" w:rsidP="00177AF6">
            <w:pPr>
              <w:jc w:val="both"/>
              <w:rPr>
                <w:rFonts w:eastAsiaTheme="minorEastAsia"/>
                <w:bCs/>
                <w:spacing w:val="2"/>
                <w:sz w:val="28"/>
                <w:szCs w:val="28"/>
              </w:rPr>
            </w:pPr>
            <w:r w:rsidRPr="00A972B3">
              <w:rPr>
                <w:rFonts w:eastAsiaTheme="minorEastAsia"/>
                <w:bCs/>
                <w:spacing w:val="2"/>
                <w:sz w:val="28"/>
                <w:szCs w:val="28"/>
              </w:rPr>
              <w:t>таблица 15:</w:t>
            </w:r>
          </w:p>
        </w:tc>
        <w:tc>
          <w:tcPr>
            <w:tcW w:w="6653" w:type="dxa"/>
          </w:tcPr>
          <w:p w:rsidR="00177AF6" w:rsidRPr="00A972B3" w:rsidRDefault="00177AF6" w:rsidP="000D5618">
            <w:pPr>
              <w:rPr>
                <w:rFonts w:eastAsiaTheme="minorEastAsia"/>
                <w:b/>
                <w:bCs/>
                <w:spacing w:val="2"/>
                <w:sz w:val="28"/>
                <w:szCs w:val="28"/>
              </w:rPr>
            </w:pPr>
            <w:r w:rsidRPr="00A972B3">
              <w:rPr>
                <w:rFonts w:eastAsiaTheme="minorEastAsia"/>
                <w:bCs/>
                <w:spacing w:val="2"/>
                <w:sz w:val="28"/>
                <w:szCs w:val="28"/>
              </w:rPr>
              <w:t>уточнена и</w:t>
            </w:r>
            <w:r w:rsidRPr="00A972B3">
              <w:rPr>
                <w:rFonts w:eastAsiaTheme="minorEastAsia"/>
                <w:bCs/>
                <w:sz w:val="28"/>
                <w:szCs w:val="28"/>
              </w:rPr>
              <w:t>нформация об утвержденных тарифах на услуги коммунального комплекса Новгородской области на 2022 год.</w:t>
            </w:r>
          </w:p>
        </w:tc>
      </w:tr>
      <w:tr w:rsidR="00177AF6" w:rsidRPr="00A972B3" w:rsidTr="00177AF6">
        <w:tc>
          <w:tcPr>
            <w:tcW w:w="3201" w:type="dxa"/>
          </w:tcPr>
          <w:p w:rsidR="00177AF6" w:rsidRPr="00A972B3" w:rsidRDefault="00177AF6" w:rsidP="00177AF6">
            <w:pPr>
              <w:jc w:val="both"/>
              <w:rPr>
                <w:rFonts w:eastAsiaTheme="minorEastAsia"/>
                <w:bCs/>
                <w:spacing w:val="2"/>
                <w:sz w:val="28"/>
                <w:szCs w:val="28"/>
              </w:rPr>
            </w:pPr>
            <w:r w:rsidRPr="00A972B3">
              <w:rPr>
                <w:rFonts w:eastAsiaTheme="minorEastAsia"/>
                <w:bCs/>
                <w:spacing w:val="2"/>
                <w:sz w:val="28"/>
                <w:szCs w:val="28"/>
              </w:rPr>
              <w:t>Приложение 7:</w:t>
            </w:r>
          </w:p>
        </w:tc>
        <w:tc>
          <w:tcPr>
            <w:tcW w:w="6653" w:type="dxa"/>
          </w:tcPr>
          <w:p w:rsidR="00177AF6" w:rsidRPr="00A972B3" w:rsidRDefault="00177AF6" w:rsidP="000D5618">
            <w:pPr>
              <w:rPr>
                <w:rFonts w:eastAsiaTheme="minorEastAsia"/>
                <w:bCs/>
                <w:spacing w:val="2"/>
                <w:sz w:val="28"/>
                <w:szCs w:val="28"/>
              </w:rPr>
            </w:pPr>
            <w:r w:rsidRPr="00A972B3">
              <w:rPr>
                <w:rFonts w:eastAsiaTheme="minorEastAsia"/>
                <w:bCs/>
                <w:spacing w:val="2"/>
                <w:sz w:val="28"/>
                <w:szCs w:val="28"/>
              </w:rPr>
              <w:t>уточнены потребление тепловой энергии на отопление  и нагрев за 2023 год, Гкал</w:t>
            </w:r>
          </w:p>
          <w:p w:rsidR="00177AF6" w:rsidRPr="00A972B3" w:rsidRDefault="00177AF6" w:rsidP="000D5618">
            <w:pPr>
              <w:rPr>
                <w:rFonts w:eastAsiaTheme="minorEastAsia"/>
                <w:bCs/>
                <w:spacing w:val="2"/>
                <w:sz w:val="28"/>
                <w:szCs w:val="28"/>
              </w:rPr>
            </w:pPr>
            <w:r w:rsidRPr="00A972B3">
              <w:rPr>
                <w:rFonts w:eastAsiaTheme="minorEastAsia"/>
                <w:bCs/>
                <w:spacing w:val="2"/>
                <w:sz w:val="28"/>
                <w:szCs w:val="28"/>
              </w:rPr>
              <w:t>потребление ГВС за 2023 год, м3</w:t>
            </w:r>
          </w:p>
        </w:tc>
      </w:tr>
      <w:tr w:rsidR="00177AF6" w:rsidRPr="00A972B3" w:rsidTr="00177AF6">
        <w:tc>
          <w:tcPr>
            <w:tcW w:w="9854" w:type="dxa"/>
            <w:gridSpan w:val="2"/>
          </w:tcPr>
          <w:p w:rsidR="00177AF6" w:rsidRPr="00A972B3" w:rsidRDefault="00177AF6" w:rsidP="00177AF6">
            <w:pPr>
              <w:jc w:val="center"/>
              <w:rPr>
                <w:rFonts w:eastAsiaTheme="minorEastAsia"/>
                <w:b/>
                <w:bCs/>
                <w:spacing w:val="2"/>
                <w:sz w:val="28"/>
                <w:szCs w:val="28"/>
              </w:rPr>
            </w:pPr>
            <w:r w:rsidRPr="00A972B3">
              <w:rPr>
                <w:rFonts w:eastAsiaTheme="minorEastAsia"/>
                <w:b/>
                <w:bCs/>
                <w:spacing w:val="2"/>
                <w:sz w:val="28"/>
                <w:szCs w:val="28"/>
              </w:rPr>
              <w:t>Обосновывающие материалы к схеме теплоснабжения Большевишерского городского поселения</w:t>
            </w:r>
          </w:p>
        </w:tc>
      </w:tr>
      <w:tr w:rsidR="00177AF6" w:rsidRPr="00177AF6" w:rsidTr="00177AF6">
        <w:tc>
          <w:tcPr>
            <w:tcW w:w="9854" w:type="dxa"/>
            <w:gridSpan w:val="2"/>
          </w:tcPr>
          <w:p w:rsidR="00177AF6" w:rsidRPr="00177AF6" w:rsidRDefault="00177AF6" w:rsidP="00177AF6">
            <w:pPr>
              <w:ind w:firstLine="708"/>
              <w:jc w:val="both"/>
              <w:rPr>
                <w:rFonts w:eastAsiaTheme="minorEastAsia"/>
                <w:sz w:val="28"/>
              </w:rPr>
            </w:pPr>
            <w:r w:rsidRPr="00A972B3">
              <w:rPr>
                <w:rFonts w:eastAsiaTheme="minorEastAsia"/>
                <w:sz w:val="28"/>
              </w:rPr>
              <w:t xml:space="preserve">Обосновывающие материалы к схеме теплоснабжения Большевишерского городского поселения  были  актуализированы в части </w:t>
            </w:r>
            <w:r w:rsidRPr="00A972B3">
              <w:rPr>
                <w:rFonts w:eastAsiaTheme="minorEastAsia"/>
                <w:b/>
                <w:sz w:val="28"/>
              </w:rPr>
              <w:t>Главы 1</w:t>
            </w:r>
            <w:r w:rsidRPr="00A972B3">
              <w:rPr>
                <w:rFonts w:eastAsiaTheme="minorEastAsia"/>
                <w:sz w:val="28"/>
              </w:rPr>
              <w:t>, Части 5 «Тепловые нагрузки потребителей тепловой энергии, групп потребителей тепловой энергии в зонах действия источников тепловой энергии», Части 8 «Топливные балансы источников тепловой энергии и система обеспечения топливом», Части 11 «Цены и тарифы в сере теплоснабжения».</w:t>
            </w:r>
          </w:p>
        </w:tc>
      </w:tr>
    </w:tbl>
    <w:p w:rsidR="00177AF6" w:rsidRPr="006C343C" w:rsidRDefault="00177AF6" w:rsidP="00177AF6">
      <w:pPr>
        <w:jc w:val="center"/>
        <w:rPr>
          <w:sz w:val="32"/>
          <w:szCs w:val="28"/>
        </w:rPr>
      </w:pPr>
    </w:p>
    <w:p w:rsidR="00177AF6" w:rsidRPr="006C343C" w:rsidRDefault="00177AF6" w:rsidP="00177AF6">
      <w:pPr>
        <w:jc w:val="right"/>
        <w:rPr>
          <w:bCs/>
          <w:sz w:val="28"/>
          <w:szCs w:val="28"/>
        </w:rPr>
      </w:pPr>
    </w:p>
    <w:p w:rsidR="00177AF6" w:rsidRPr="006C343C" w:rsidRDefault="00177AF6" w:rsidP="00177AF6">
      <w:pPr>
        <w:spacing w:line="276" w:lineRule="auto"/>
        <w:ind w:right="-6" w:firstLine="539"/>
        <w:jc w:val="both"/>
        <w:outlineLvl w:val="1"/>
        <w:rPr>
          <w:b/>
          <w:sz w:val="28"/>
          <w:szCs w:val="28"/>
        </w:rPr>
      </w:pPr>
    </w:p>
    <w:p w:rsidR="00177AF6" w:rsidRPr="00606393" w:rsidRDefault="00177AF6" w:rsidP="00177AF6">
      <w:pPr>
        <w:ind w:firstLine="708"/>
        <w:jc w:val="both"/>
        <w:rPr>
          <w:sz w:val="28"/>
        </w:rPr>
      </w:pPr>
    </w:p>
    <w:p w:rsidR="00177AF6" w:rsidRPr="008A0FF5" w:rsidRDefault="00177AF6" w:rsidP="00C71375">
      <w:pPr>
        <w:spacing w:line="240" w:lineRule="exact"/>
        <w:contextualSpacing/>
        <w:jc w:val="right"/>
        <w:rPr>
          <w:b/>
          <w:sz w:val="28"/>
          <w:szCs w:val="28"/>
        </w:rPr>
      </w:pPr>
    </w:p>
    <w:p w:rsidR="00C71375" w:rsidRDefault="00C71375" w:rsidP="00C94C20">
      <w:pPr>
        <w:spacing w:after="200" w:line="276" w:lineRule="auto"/>
        <w:rPr>
          <w:sz w:val="28"/>
          <w:szCs w:val="28"/>
        </w:rPr>
      </w:pPr>
    </w:p>
    <w:p w:rsidR="00C71375" w:rsidRDefault="00C71375" w:rsidP="00C94C20">
      <w:pPr>
        <w:spacing w:after="200" w:line="276" w:lineRule="auto"/>
        <w:rPr>
          <w:sz w:val="28"/>
          <w:szCs w:val="28"/>
        </w:rPr>
      </w:pPr>
    </w:p>
    <w:p w:rsidR="00C71375" w:rsidRDefault="00C71375" w:rsidP="00C94C20">
      <w:pPr>
        <w:spacing w:after="200" w:line="276" w:lineRule="auto"/>
        <w:rPr>
          <w:sz w:val="28"/>
          <w:szCs w:val="28"/>
        </w:rPr>
      </w:pPr>
    </w:p>
    <w:p w:rsidR="00C71375" w:rsidRDefault="00C71375" w:rsidP="00C94C20">
      <w:pPr>
        <w:spacing w:after="200" w:line="276" w:lineRule="auto"/>
        <w:rPr>
          <w:sz w:val="28"/>
          <w:szCs w:val="28"/>
        </w:rPr>
      </w:pPr>
    </w:p>
    <w:p w:rsidR="00C71375" w:rsidRDefault="00C71375" w:rsidP="00C94C20">
      <w:pPr>
        <w:spacing w:after="200" w:line="276" w:lineRule="auto"/>
        <w:rPr>
          <w:sz w:val="28"/>
          <w:szCs w:val="28"/>
        </w:rPr>
      </w:pPr>
    </w:p>
    <w:p w:rsidR="00C71375" w:rsidRDefault="00C71375" w:rsidP="00C94C20">
      <w:pPr>
        <w:spacing w:after="200" w:line="276" w:lineRule="auto"/>
        <w:rPr>
          <w:sz w:val="28"/>
          <w:szCs w:val="28"/>
        </w:rPr>
      </w:pPr>
    </w:p>
    <w:p w:rsidR="00C71375" w:rsidRPr="0090794F" w:rsidRDefault="00C71375" w:rsidP="00C94C20">
      <w:pPr>
        <w:spacing w:after="200" w:line="276" w:lineRule="auto"/>
        <w:rPr>
          <w:sz w:val="28"/>
          <w:szCs w:val="28"/>
        </w:rPr>
      </w:pPr>
    </w:p>
    <w:p w:rsidR="00A30E8C" w:rsidRDefault="00A30E8C" w:rsidP="003F1413">
      <w:pPr>
        <w:shd w:val="clear" w:color="auto" w:fill="FFFFFF"/>
        <w:spacing w:before="10"/>
        <w:ind w:right="101"/>
        <w:jc w:val="center"/>
        <w:rPr>
          <w:b/>
          <w:bCs/>
          <w:spacing w:val="1"/>
          <w:sz w:val="28"/>
          <w:szCs w:val="28"/>
        </w:rPr>
      </w:pPr>
    </w:p>
    <w:sectPr w:rsidR="00A30E8C" w:rsidSect="00D35349">
      <w:footerReference w:type="defaul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E8A" w:rsidRDefault="00D72E8A">
      <w:r>
        <w:separator/>
      </w:r>
    </w:p>
  </w:endnote>
  <w:endnote w:type="continuationSeparator" w:id="0">
    <w:p w:rsidR="00D72E8A" w:rsidRDefault="00D72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Century Schoolbook">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441572"/>
    </w:sdtPr>
    <w:sdtEndPr/>
    <w:sdtContent>
      <w:p w:rsidR="000D5618" w:rsidRDefault="00D72E8A">
        <w:pPr>
          <w:pStyle w:val="afa"/>
          <w:jc w:val="right"/>
        </w:pPr>
        <w:r>
          <w:fldChar w:fldCharType="begin"/>
        </w:r>
        <w:r>
          <w:instrText>PAGE   \* MERGEFORMAT</w:instrText>
        </w:r>
        <w:r>
          <w:fldChar w:fldCharType="separate"/>
        </w:r>
        <w:r w:rsidR="00830925">
          <w:rPr>
            <w:noProof/>
          </w:rPr>
          <w:t>94</w:t>
        </w:r>
        <w:r>
          <w:rPr>
            <w:noProof/>
          </w:rPr>
          <w:fldChar w:fldCharType="end"/>
        </w:r>
      </w:p>
    </w:sdtContent>
  </w:sdt>
  <w:p w:rsidR="000D5618" w:rsidRDefault="000D5618">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618" w:rsidRDefault="00FD37CB">
    <w:pPr>
      <w:pStyle w:val="afa"/>
      <w:framePr w:wrap="around" w:vAnchor="text" w:hAnchor="margin" w:xAlign="right" w:y="1"/>
      <w:rPr>
        <w:rStyle w:val="aff5"/>
      </w:rPr>
    </w:pPr>
    <w:r>
      <w:rPr>
        <w:rStyle w:val="aff5"/>
      </w:rPr>
      <w:fldChar w:fldCharType="begin"/>
    </w:r>
    <w:r w:rsidR="000D5618">
      <w:rPr>
        <w:rStyle w:val="aff5"/>
      </w:rPr>
      <w:instrText xml:space="preserve">PAGE  </w:instrText>
    </w:r>
    <w:r>
      <w:rPr>
        <w:rStyle w:val="aff5"/>
      </w:rPr>
      <w:fldChar w:fldCharType="separate"/>
    </w:r>
    <w:r w:rsidR="000D5618">
      <w:rPr>
        <w:rStyle w:val="aff5"/>
      </w:rPr>
      <w:t>49</w:t>
    </w:r>
    <w:r>
      <w:rPr>
        <w:rStyle w:val="aff5"/>
      </w:rPr>
      <w:fldChar w:fldCharType="end"/>
    </w:r>
  </w:p>
  <w:p w:rsidR="000D5618" w:rsidRDefault="000D5618">
    <w:pPr>
      <w:pStyle w:val="af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618" w:rsidRDefault="00FD37CB">
    <w:pPr>
      <w:pStyle w:val="afa"/>
      <w:framePr w:wrap="around" w:vAnchor="text" w:hAnchor="margin" w:xAlign="right" w:y="1"/>
      <w:rPr>
        <w:rStyle w:val="aff5"/>
      </w:rPr>
    </w:pPr>
    <w:r>
      <w:rPr>
        <w:rStyle w:val="aff5"/>
      </w:rPr>
      <w:fldChar w:fldCharType="begin"/>
    </w:r>
    <w:r w:rsidR="000D5618">
      <w:rPr>
        <w:rStyle w:val="aff5"/>
      </w:rPr>
      <w:instrText xml:space="preserve">PAGE  </w:instrText>
    </w:r>
    <w:r>
      <w:rPr>
        <w:rStyle w:val="aff5"/>
      </w:rPr>
      <w:fldChar w:fldCharType="separate"/>
    </w:r>
    <w:r w:rsidR="000D5618">
      <w:rPr>
        <w:rStyle w:val="aff5"/>
      </w:rPr>
      <w:t>49</w:t>
    </w:r>
    <w:r>
      <w:rPr>
        <w:rStyle w:val="aff5"/>
      </w:rPr>
      <w:fldChar w:fldCharType="end"/>
    </w:r>
  </w:p>
  <w:p w:rsidR="000D5618" w:rsidRDefault="000D5618">
    <w:pPr>
      <w:pStyle w:val="af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618" w:rsidRDefault="00D72E8A">
    <w:pPr>
      <w:pStyle w:val="afa"/>
      <w:jc w:val="center"/>
    </w:pPr>
    <w:r>
      <w:fldChar w:fldCharType="begin"/>
    </w:r>
    <w:r>
      <w:instrText xml:space="preserve"> PAGE   \* MERGEFORMAT </w:instrText>
    </w:r>
    <w:r>
      <w:fldChar w:fldCharType="separate"/>
    </w:r>
    <w:r w:rsidR="00830925">
      <w:rPr>
        <w:noProof/>
      </w:rPr>
      <w:t>102</w:t>
    </w:r>
    <w:r>
      <w:rPr>
        <w:noProof/>
      </w:rPr>
      <w:fldChar w:fldCharType="end"/>
    </w:r>
  </w:p>
  <w:p w:rsidR="000D5618" w:rsidRDefault="000D5618">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E8A" w:rsidRDefault="00D72E8A">
      <w:r>
        <w:separator/>
      </w:r>
    </w:p>
  </w:footnote>
  <w:footnote w:type="continuationSeparator" w:id="0">
    <w:p w:rsidR="00D72E8A" w:rsidRDefault="00D72E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57A1"/>
    <w:multiLevelType w:val="multilevel"/>
    <w:tmpl w:val="F00A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3366BB0"/>
    <w:multiLevelType w:val="multilevel"/>
    <w:tmpl w:val="0C08ECC2"/>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26902B8"/>
    <w:multiLevelType w:val="multilevel"/>
    <w:tmpl w:val="DE7E41FA"/>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hint="default"/>
        <w:b/>
      </w:rPr>
    </w:lvl>
    <w:lvl w:ilvl="2">
      <w:start w:val="1"/>
      <w:numFmt w:val="decimal"/>
      <w:lvlText w:val="%1.%2.%3."/>
      <w:lvlJc w:val="left"/>
      <w:pPr>
        <w:ind w:left="720" w:hanging="720"/>
      </w:pPr>
      <w:rPr>
        <w:rFonts w:hint="default"/>
        <w:b/>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3">
    <w:nsid w:val="1412330D"/>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9D065A3"/>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B070BAF"/>
    <w:multiLevelType w:val="hybridMultilevel"/>
    <w:tmpl w:val="1DD018FE"/>
    <w:lvl w:ilvl="0" w:tplc="9482DB1A">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1F6233F"/>
    <w:multiLevelType w:val="multilevel"/>
    <w:tmpl w:val="21F6233F"/>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3D25920"/>
    <w:multiLevelType w:val="hybridMultilevel"/>
    <w:tmpl w:val="270415F8"/>
    <w:lvl w:ilvl="0" w:tplc="04190001">
      <w:start w:val="1"/>
      <w:numFmt w:val="bullet"/>
      <w:lvlText w:val=""/>
      <w:lvlJc w:val="left"/>
      <w:pPr>
        <w:tabs>
          <w:tab w:val="num" w:pos="720"/>
        </w:tabs>
        <w:ind w:left="720" w:hanging="360"/>
      </w:pPr>
      <w:rPr>
        <w:rFonts w:ascii="Symbol" w:hAnsi="Symbol"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276924A8"/>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2AD586C"/>
    <w:multiLevelType w:val="hybridMultilevel"/>
    <w:tmpl w:val="C6B81F32"/>
    <w:lvl w:ilvl="0" w:tplc="A4DC01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9593EC0"/>
    <w:multiLevelType w:val="multilevel"/>
    <w:tmpl w:val="EE76D0D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4BF54084"/>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4E08571E"/>
    <w:multiLevelType w:val="multilevel"/>
    <w:tmpl w:val="74D266A2"/>
    <w:lvl w:ilvl="0">
      <w:start w:val="1"/>
      <w:numFmt w:val="decimal"/>
      <w:lvlText w:val="%1."/>
      <w:lvlJc w:val="left"/>
      <w:pPr>
        <w:ind w:left="502"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56153565"/>
    <w:multiLevelType w:val="multilevel"/>
    <w:tmpl w:val="56153565"/>
    <w:lvl w:ilvl="0" w:tentative="1">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14">
    <w:nsid w:val="56693D9E"/>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5BBF75D3"/>
    <w:multiLevelType w:val="multilevel"/>
    <w:tmpl w:val="5BBF75D3"/>
    <w:lvl w:ilvl="0">
      <w:start w:val="1"/>
      <w:numFmt w:val="bullet"/>
      <w:lvlText w:val=""/>
      <w:lvlJc w:val="left"/>
      <w:pPr>
        <w:ind w:left="1429" w:hanging="360"/>
      </w:pPr>
      <w:rPr>
        <w:rFonts w:ascii="Wingdings" w:hAnsi="Wingdings"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6">
    <w:nsid w:val="60097E1C"/>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723A790F"/>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2C968D1"/>
    <w:multiLevelType w:val="multilevel"/>
    <w:tmpl w:val="72C968D1"/>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9">
    <w:nsid w:val="74D266A2"/>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AE15E66"/>
    <w:multiLevelType w:val="hybridMultilevel"/>
    <w:tmpl w:val="270415F8"/>
    <w:lvl w:ilvl="0" w:tplc="04190001">
      <w:start w:val="1"/>
      <w:numFmt w:val="bullet"/>
      <w:lvlText w:val=""/>
      <w:lvlJc w:val="left"/>
      <w:pPr>
        <w:tabs>
          <w:tab w:val="num" w:pos="720"/>
        </w:tabs>
        <w:ind w:left="720" w:hanging="360"/>
      </w:pPr>
      <w:rPr>
        <w:rFonts w:ascii="Symbol" w:hAnsi="Symbol"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7D754D1E"/>
    <w:multiLevelType w:val="hybridMultilevel"/>
    <w:tmpl w:val="27041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1"/>
  </w:num>
  <w:num w:numId="2">
    <w:abstractNumId w:val="7"/>
  </w:num>
  <w:num w:numId="3">
    <w:abstractNumId w:val="20"/>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0"/>
  </w:num>
  <w:num w:numId="7">
    <w:abstractNumId w:val="1"/>
  </w:num>
  <w:num w:numId="8">
    <w:abstractNumId w:val="6"/>
  </w:num>
  <w:num w:numId="9">
    <w:abstractNumId w:val="13"/>
  </w:num>
  <w:num w:numId="10">
    <w:abstractNumId w:val="15"/>
  </w:num>
  <w:num w:numId="11">
    <w:abstractNumId w:val="2"/>
  </w:num>
  <w:num w:numId="12">
    <w:abstractNumId w:val="18"/>
  </w:num>
  <w:num w:numId="13">
    <w:abstractNumId w:val="19"/>
  </w:num>
  <w:num w:numId="14">
    <w:abstractNumId w:val="9"/>
  </w:num>
  <w:num w:numId="15">
    <w:abstractNumId w:val="4"/>
  </w:num>
  <w:num w:numId="16">
    <w:abstractNumId w:val="16"/>
  </w:num>
  <w:num w:numId="17">
    <w:abstractNumId w:val="11"/>
  </w:num>
  <w:num w:numId="18">
    <w:abstractNumId w:val="12"/>
  </w:num>
  <w:num w:numId="19">
    <w:abstractNumId w:val="17"/>
  </w:num>
  <w:num w:numId="20">
    <w:abstractNumId w:val="3"/>
  </w:num>
  <w:num w:numId="21">
    <w:abstractNumId w:val="8"/>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8C2"/>
    <w:rsid w:val="00004786"/>
    <w:rsid w:val="00013B38"/>
    <w:rsid w:val="0001477A"/>
    <w:rsid w:val="00027A83"/>
    <w:rsid w:val="000313F1"/>
    <w:rsid w:val="000366A9"/>
    <w:rsid w:val="00050030"/>
    <w:rsid w:val="00055A23"/>
    <w:rsid w:val="000604A3"/>
    <w:rsid w:val="00070573"/>
    <w:rsid w:val="000723A1"/>
    <w:rsid w:val="000727D3"/>
    <w:rsid w:val="00077516"/>
    <w:rsid w:val="0008104F"/>
    <w:rsid w:val="000A4400"/>
    <w:rsid w:val="000A5DF2"/>
    <w:rsid w:val="000C274C"/>
    <w:rsid w:val="000C73A5"/>
    <w:rsid w:val="000D47A9"/>
    <w:rsid w:val="000D5618"/>
    <w:rsid w:val="00114DB7"/>
    <w:rsid w:val="001160EF"/>
    <w:rsid w:val="00130C02"/>
    <w:rsid w:val="00136B48"/>
    <w:rsid w:val="001371A2"/>
    <w:rsid w:val="001434D4"/>
    <w:rsid w:val="001441E7"/>
    <w:rsid w:val="00175F16"/>
    <w:rsid w:val="00177AF6"/>
    <w:rsid w:val="001C2155"/>
    <w:rsid w:val="001C7670"/>
    <w:rsid w:val="001D792A"/>
    <w:rsid w:val="001D7C12"/>
    <w:rsid w:val="001F711E"/>
    <w:rsid w:val="002104C0"/>
    <w:rsid w:val="00214938"/>
    <w:rsid w:val="00216ACF"/>
    <w:rsid w:val="00223BF0"/>
    <w:rsid w:val="00227169"/>
    <w:rsid w:val="00234D40"/>
    <w:rsid w:val="0024626A"/>
    <w:rsid w:val="00250989"/>
    <w:rsid w:val="00262E1F"/>
    <w:rsid w:val="0026720E"/>
    <w:rsid w:val="00272666"/>
    <w:rsid w:val="00284951"/>
    <w:rsid w:val="00284D9E"/>
    <w:rsid w:val="002E6598"/>
    <w:rsid w:val="002F2392"/>
    <w:rsid w:val="002F4CEC"/>
    <w:rsid w:val="0030357A"/>
    <w:rsid w:val="00311EA9"/>
    <w:rsid w:val="00312DF3"/>
    <w:rsid w:val="0031599C"/>
    <w:rsid w:val="00343974"/>
    <w:rsid w:val="003537C6"/>
    <w:rsid w:val="003662E8"/>
    <w:rsid w:val="00370295"/>
    <w:rsid w:val="00372A0B"/>
    <w:rsid w:val="003859A4"/>
    <w:rsid w:val="00387F83"/>
    <w:rsid w:val="003B0AF8"/>
    <w:rsid w:val="003B1FBD"/>
    <w:rsid w:val="003C4736"/>
    <w:rsid w:val="003D070B"/>
    <w:rsid w:val="003D1549"/>
    <w:rsid w:val="003D2AFE"/>
    <w:rsid w:val="003F1413"/>
    <w:rsid w:val="00404279"/>
    <w:rsid w:val="004147EE"/>
    <w:rsid w:val="0041685E"/>
    <w:rsid w:val="004215D2"/>
    <w:rsid w:val="004260E7"/>
    <w:rsid w:val="00426A16"/>
    <w:rsid w:val="00427F15"/>
    <w:rsid w:val="00430A89"/>
    <w:rsid w:val="004319EE"/>
    <w:rsid w:val="0046192B"/>
    <w:rsid w:val="00462F24"/>
    <w:rsid w:val="004636B0"/>
    <w:rsid w:val="004642E4"/>
    <w:rsid w:val="00466BAF"/>
    <w:rsid w:val="00473B78"/>
    <w:rsid w:val="00482930"/>
    <w:rsid w:val="00494E95"/>
    <w:rsid w:val="004952FD"/>
    <w:rsid w:val="004A5A98"/>
    <w:rsid w:val="004D0DEA"/>
    <w:rsid w:val="004D1FBC"/>
    <w:rsid w:val="004E28D0"/>
    <w:rsid w:val="004E2B71"/>
    <w:rsid w:val="004E46FD"/>
    <w:rsid w:val="004E7C70"/>
    <w:rsid w:val="00503A52"/>
    <w:rsid w:val="00520F96"/>
    <w:rsid w:val="00522437"/>
    <w:rsid w:val="0053664B"/>
    <w:rsid w:val="00536CD9"/>
    <w:rsid w:val="00543486"/>
    <w:rsid w:val="005529F0"/>
    <w:rsid w:val="00553FA1"/>
    <w:rsid w:val="00565396"/>
    <w:rsid w:val="00574A95"/>
    <w:rsid w:val="005D25E5"/>
    <w:rsid w:val="005E3198"/>
    <w:rsid w:val="005E7229"/>
    <w:rsid w:val="005F764E"/>
    <w:rsid w:val="00600072"/>
    <w:rsid w:val="00603103"/>
    <w:rsid w:val="0061565E"/>
    <w:rsid w:val="00670AE7"/>
    <w:rsid w:val="00677625"/>
    <w:rsid w:val="00695B9D"/>
    <w:rsid w:val="006A3557"/>
    <w:rsid w:val="006A6EBB"/>
    <w:rsid w:val="006C23B4"/>
    <w:rsid w:val="0070289C"/>
    <w:rsid w:val="00717D8F"/>
    <w:rsid w:val="00720ABB"/>
    <w:rsid w:val="00722549"/>
    <w:rsid w:val="0072446B"/>
    <w:rsid w:val="007356DE"/>
    <w:rsid w:val="007433B8"/>
    <w:rsid w:val="00743977"/>
    <w:rsid w:val="0076205D"/>
    <w:rsid w:val="007675DF"/>
    <w:rsid w:val="00772D51"/>
    <w:rsid w:val="00786C10"/>
    <w:rsid w:val="007A7D68"/>
    <w:rsid w:val="007B0789"/>
    <w:rsid w:val="007B08EC"/>
    <w:rsid w:val="007C62A2"/>
    <w:rsid w:val="007F3F5D"/>
    <w:rsid w:val="007F4DE6"/>
    <w:rsid w:val="00805008"/>
    <w:rsid w:val="008259CF"/>
    <w:rsid w:val="00830365"/>
    <w:rsid w:val="00830536"/>
    <w:rsid w:val="00830925"/>
    <w:rsid w:val="00832C27"/>
    <w:rsid w:val="0083320B"/>
    <w:rsid w:val="00841038"/>
    <w:rsid w:val="0085462F"/>
    <w:rsid w:val="00854C00"/>
    <w:rsid w:val="008612DD"/>
    <w:rsid w:val="00864CEC"/>
    <w:rsid w:val="008A0FF5"/>
    <w:rsid w:val="008D0618"/>
    <w:rsid w:val="008E2B55"/>
    <w:rsid w:val="008E4ED0"/>
    <w:rsid w:val="008F15A0"/>
    <w:rsid w:val="0090625F"/>
    <w:rsid w:val="009074B8"/>
    <w:rsid w:val="0091725A"/>
    <w:rsid w:val="00944171"/>
    <w:rsid w:val="00945699"/>
    <w:rsid w:val="00945F1D"/>
    <w:rsid w:val="00946D70"/>
    <w:rsid w:val="00966F00"/>
    <w:rsid w:val="00973DA9"/>
    <w:rsid w:val="009762B0"/>
    <w:rsid w:val="0098152B"/>
    <w:rsid w:val="00986973"/>
    <w:rsid w:val="00996AB9"/>
    <w:rsid w:val="009B1850"/>
    <w:rsid w:val="009B7A43"/>
    <w:rsid w:val="009C3088"/>
    <w:rsid w:val="009D01EB"/>
    <w:rsid w:val="00A13711"/>
    <w:rsid w:val="00A30E8C"/>
    <w:rsid w:val="00A36AAE"/>
    <w:rsid w:val="00A5192A"/>
    <w:rsid w:val="00A56642"/>
    <w:rsid w:val="00A57195"/>
    <w:rsid w:val="00A972B3"/>
    <w:rsid w:val="00AA38FA"/>
    <w:rsid w:val="00AC4034"/>
    <w:rsid w:val="00AD7EF6"/>
    <w:rsid w:val="00AE4603"/>
    <w:rsid w:val="00AF154B"/>
    <w:rsid w:val="00B10261"/>
    <w:rsid w:val="00B34D55"/>
    <w:rsid w:val="00B35598"/>
    <w:rsid w:val="00B360C3"/>
    <w:rsid w:val="00B4469B"/>
    <w:rsid w:val="00B4727F"/>
    <w:rsid w:val="00B65975"/>
    <w:rsid w:val="00B81C34"/>
    <w:rsid w:val="00B86F44"/>
    <w:rsid w:val="00B90D57"/>
    <w:rsid w:val="00B934DE"/>
    <w:rsid w:val="00B956F9"/>
    <w:rsid w:val="00BA4380"/>
    <w:rsid w:val="00BA6147"/>
    <w:rsid w:val="00BA7316"/>
    <w:rsid w:val="00BB263C"/>
    <w:rsid w:val="00BB7E14"/>
    <w:rsid w:val="00BE66AF"/>
    <w:rsid w:val="00BF1015"/>
    <w:rsid w:val="00BF4600"/>
    <w:rsid w:val="00BF704E"/>
    <w:rsid w:val="00C014B6"/>
    <w:rsid w:val="00C0628D"/>
    <w:rsid w:val="00C13B1A"/>
    <w:rsid w:val="00C22B40"/>
    <w:rsid w:val="00C23FD6"/>
    <w:rsid w:val="00C341EA"/>
    <w:rsid w:val="00C542DB"/>
    <w:rsid w:val="00C621C3"/>
    <w:rsid w:val="00C71375"/>
    <w:rsid w:val="00C82FFB"/>
    <w:rsid w:val="00C8633F"/>
    <w:rsid w:val="00C90393"/>
    <w:rsid w:val="00C94C20"/>
    <w:rsid w:val="00CA3118"/>
    <w:rsid w:val="00CA6BD5"/>
    <w:rsid w:val="00CA7847"/>
    <w:rsid w:val="00CB489A"/>
    <w:rsid w:val="00CD099B"/>
    <w:rsid w:val="00CE1EE9"/>
    <w:rsid w:val="00CE3F8A"/>
    <w:rsid w:val="00CE499C"/>
    <w:rsid w:val="00D01540"/>
    <w:rsid w:val="00D31BD2"/>
    <w:rsid w:val="00D35349"/>
    <w:rsid w:val="00D541B0"/>
    <w:rsid w:val="00D57A8F"/>
    <w:rsid w:val="00D72E8A"/>
    <w:rsid w:val="00D735C0"/>
    <w:rsid w:val="00D76E9C"/>
    <w:rsid w:val="00D773CC"/>
    <w:rsid w:val="00D930D8"/>
    <w:rsid w:val="00DA1690"/>
    <w:rsid w:val="00DB39D0"/>
    <w:rsid w:val="00DC00D9"/>
    <w:rsid w:val="00DC7B62"/>
    <w:rsid w:val="00DE2A09"/>
    <w:rsid w:val="00E04F61"/>
    <w:rsid w:val="00E15C63"/>
    <w:rsid w:val="00E322FF"/>
    <w:rsid w:val="00E32CB2"/>
    <w:rsid w:val="00E32E90"/>
    <w:rsid w:val="00E40B8A"/>
    <w:rsid w:val="00E53F23"/>
    <w:rsid w:val="00E612CF"/>
    <w:rsid w:val="00E72421"/>
    <w:rsid w:val="00E84FBD"/>
    <w:rsid w:val="00E85AEF"/>
    <w:rsid w:val="00E96FE2"/>
    <w:rsid w:val="00E9741B"/>
    <w:rsid w:val="00E97D5E"/>
    <w:rsid w:val="00EB2EE6"/>
    <w:rsid w:val="00ED19D6"/>
    <w:rsid w:val="00ED6EC9"/>
    <w:rsid w:val="00EE0766"/>
    <w:rsid w:val="00EF15C3"/>
    <w:rsid w:val="00F020EF"/>
    <w:rsid w:val="00F068EC"/>
    <w:rsid w:val="00F14185"/>
    <w:rsid w:val="00F25BBD"/>
    <w:rsid w:val="00F27BA5"/>
    <w:rsid w:val="00F5567A"/>
    <w:rsid w:val="00F64DE1"/>
    <w:rsid w:val="00F710B3"/>
    <w:rsid w:val="00F85971"/>
    <w:rsid w:val="00F863FB"/>
    <w:rsid w:val="00F948C2"/>
    <w:rsid w:val="00F95A58"/>
    <w:rsid w:val="00FA0983"/>
    <w:rsid w:val="00FC19F8"/>
    <w:rsid w:val="00FC3914"/>
    <w:rsid w:val="00FD37CB"/>
    <w:rsid w:val="00FE57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316"/>
    <w:rPr>
      <w:sz w:val="24"/>
      <w:szCs w:val="24"/>
    </w:rPr>
  </w:style>
  <w:style w:type="paragraph" w:styleId="1">
    <w:name w:val="heading 1"/>
    <w:basedOn w:val="a"/>
    <w:next w:val="a"/>
    <w:link w:val="10"/>
    <w:qFormat/>
    <w:rsid w:val="00BA7316"/>
    <w:pPr>
      <w:widowControl w:val="0"/>
      <w:autoSpaceDE w:val="0"/>
      <w:autoSpaceDN w:val="0"/>
      <w:adjustRightInd w:val="0"/>
      <w:spacing w:before="108" w:after="108"/>
      <w:jc w:val="center"/>
      <w:outlineLvl w:val="0"/>
    </w:pPr>
    <w:rPr>
      <w:rFonts w:ascii="Arial" w:hAnsi="Arial" w:cs="Arial"/>
      <w:b/>
      <w:bCs/>
      <w:color w:val="000080"/>
      <w:sz w:val="20"/>
      <w:szCs w:val="20"/>
    </w:rPr>
  </w:style>
  <w:style w:type="paragraph" w:styleId="2">
    <w:name w:val="heading 2"/>
    <w:basedOn w:val="a"/>
    <w:next w:val="a"/>
    <w:link w:val="20"/>
    <w:uiPriority w:val="9"/>
    <w:qFormat/>
    <w:rsid w:val="00BA7316"/>
    <w:pPr>
      <w:keepNext/>
      <w:jc w:val="right"/>
      <w:outlineLvl w:val="1"/>
    </w:pPr>
  </w:style>
  <w:style w:type="paragraph" w:styleId="3">
    <w:name w:val="heading 3"/>
    <w:basedOn w:val="a"/>
    <w:next w:val="a"/>
    <w:link w:val="30"/>
    <w:qFormat/>
    <w:rsid w:val="00BA7316"/>
    <w:pPr>
      <w:keepNext/>
      <w:jc w:val="right"/>
      <w:outlineLvl w:val="2"/>
    </w:pPr>
    <w:rPr>
      <w:b/>
      <w:bCs/>
    </w:rPr>
  </w:style>
  <w:style w:type="paragraph" w:styleId="5">
    <w:name w:val="heading 5"/>
    <w:basedOn w:val="a"/>
    <w:next w:val="a"/>
    <w:qFormat/>
    <w:rsid w:val="00BA7316"/>
    <w:pPr>
      <w:keepNext/>
      <w:widowControl w:val="0"/>
      <w:autoSpaceDE w:val="0"/>
      <w:autoSpaceDN w:val="0"/>
      <w:adjustRightInd w:val="0"/>
      <w:ind w:firstLine="720"/>
      <w:outlineLvl w:val="4"/>
    </w:pPr>
    <w:rPr>
      <w:rFonts w:ascii="Arial" w:hAnsi="Arial"/>
      <w:b/>
      <w:bCs/>
    </w:rPr>
  </w:style>
  <w:style w:type="paragraph" w:styleId="6">
    <w:name w:val="heading 6"/>
    <w:basedOn w:val="a"/>
    <w:next w:val="a"/>
    <w:qFormat/>
    <w:rsid w:val="00BA7316"/>
    <w:pPr>
      <w:keepNext/>
      <w:widowControl w:val="0"/>
      <w:autoSpaceDE w:val="0"/>
      <w:autoSpaceDN w:val="0"/>
      <w:adjustRightInd w:val="0"/>
      <w:ind w:firstLine="720"/>
      <w:jc w:val="right"/>
      <w:outlineLvl w:val="5"/>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rsid w:val="00BA7316"/>
    <w:pPr>
      <w:ind w:right="175"/>
      <w:jc w:val="both"/>
    </w:pPr>
  </w:style>
  <w:style w:type="paragraph" w:styleId="a3">
    <w:name w:val="Title"/>
    <w:basedOn w:val="a"/>
    <w:link w:val="a4"/>
    <w:qFormat/>
    <w:rsid w:val="00BA7316"/>
    <w:pPr>
      <w:widowControl w:val="0"/>
      <w:autoSpaceDE w:val="0"/>
      <w:autoSpaceDN w:val="0"/>
      <w:adjustRightInd w:val="0"/>
      <w:ind w:firstLine="720"/>
      <w:jc w:val="center"/>
    </w:pPr>
    <w:rPr>
      <w:rFonts w:ascii="Arial" w:hAnsi="Arial"/>
    </w:rPr>
  </w:style>
  <w:style w:type="paragraph" w:styleId="a5">
    <w:name w:val="Body Text Indent"/>
    <w:basedOn w:val="a"/>
    <w:rsid w:val="00BA7316"/>
    <w:pPr>
      <w:widowControl w:val="0"/>
      <w:autoSpaceDE w:val="0"/>
      <w:autoSpaceDN w:val="0"/>
      <w:adjustRightInd w:val="0"/>
      <w:ind w:firstLine="567"/>
    </w:pPr>
    <w:rPr>
      <w:rFonts w:ascii="Arial" w:hAnsi="Arial"/>
    </w:rPr>
  </w:style>
  <w:style w:type="paragraph" w:styleId="22">
    <w:name w:val="Body Text Indent 2"/>
    <w:basedOn w:val="a"/>
    <w:rsid w:val="00BA7316"/>
    <w:pPr>
      <w:widowControl w:val="0"/>
      <w:autoSpaceDE w:val="0"/>
      <w:autoSpaceDN w:val="0"/>
      <w:adjustRightInd w:val="0"/>
      <w:ind w:firstLine="720"/>
      <w:jc w:val="center"/>
    </w:pPr>
    <w:rPr>
      <w:rFonts w:ascii="Arial" w:hAnsi="Arial"/>
      <w:b/>
      <w:bCs/>
    </w:rPr>
  </w:style>
  <w:style w:type="paragraph" w:styleId="31">
    <w:name w:val="Body Text Indent 3"/>
    <w:basedOn w:val="a"/>
    <w:rsid w:val="00BA7316"/>
    <w:pPr>
      <w:widowControl w:val="0"/>
      <w:autoSpaceDE w:val="0"/>
      <w:autoSpaceDN w:val="0"/>
      <w:adjustRightInd w:val="0"/>
      <w:spacing w:after="139"/>
      <w:ind w:firstLine="559"/>
      <w:jc w:val="both"/>
    </w:pPr>
    <w:rPr>
      <w:rFonts w:ascii="Arial" w:hAnsi="Arial"/>
    </w:rPr>
  </w:style>
  <w:style w:type="character" w:customStyle="1" w:styleId="a6">
    <w:name w:val="Гипертекстовая ссылка"/>
    <w:rsid w:val="00BA7316"/>
    <w:rPr>
      <w:b/>
      <w:bCs/>
      <w:color w:val="008000"/>
      <w:sz w:val="20"/>
      <w:szCs w:val="20"/>
      <w:u w:val="single"/>
    </w:rPr>
  </w:style>
  <w:style w:type="character" w:customStyle="1" w:styleId="a7">
    <w:name w:val="Цветовое выделение"/>
    <w:rsid w:val="00BA7316"/>
    <w:rPr>
      <w:b/>
      <w:bCs/>
      <w:color w:val="000080"/>
      <w:sz w:val="20"/>
      <w:szCs w:val="20"/>
    </w:rPr>
  </w:style>
  <w:style w:type="paragraph" w:customStyle="1" w:styleId="a8">
    <w:name w:val="Таблицы (моноширинный)"/>
    <w:basedOn w:val="a"/>
    <w:next w:val="a"/>
    <w:rsid w:val="00BA7316"/>
    <w:pPr>
      <w:widowControl w:val="0"/>
      <w:autoSpaceDE w:val="0"/>
      <w:autoSpaceDN w:val="0"/>
      <w:adjustRightInd w:val="0"/>
      <w:jc w:val="both"/>
    </w:pPr>
    <w:rPr>
      <w:rFonts w:ascii="Courier New" w:hAnsi="Courier New" w:cs="Courier New"/>
      <w:sz w:val="20"/>
      <w:szCs w:val="20"/>
    </w:rPr>
  </w:style>
  <w:style w:type="paragraph" w:styleId="a9">
    <w:name w:val="Balloon Text"/>
    <w:basedOn w:val="a"/>
    <w:link w:val="aa"/>
    <w:rsid w:val="00677625"/>
    <w:rPr>
      <w:rFonts w:ascii="Tahoma" w:hAnsi="Tahoma" w:cs="Tahoma"/>
      <w:sz w:val="16"/>
      <w:szCs w:val="16"/>
    </w:rPr>
  </w:style>
  <w:style w:type="character" w:customStyle="1" w:styleId="ab">
    <w:name w:val="Не вступил в силу"/>
    <w:rsid w:val="00D735C0"/>
    <w:rPr>
      <w:b/>
      <w:bCs/>
      <w:color w:val="008080"/>
      <w:sz w:val="20"/>
      <w:szCs w:val="20"/>
    </w:rPr>
  </w:style>
  <w:style w:type="paragraph" w:customStyle="1" w:styleId="ac">
    <w:name w:val="Комментарий"/>
    <w:basedOn w:val="a"/>
    <w:next w:val="a"/>
    <w:rsid w:val="008612DD"/>
    <w:pPr>
      <w:autoSpaceDE w:val="0"/>
      <w:autoSpaceDN w:val="0"/>
      <w:adjustRightInd w:val="0"/>
      <w:ind w:left="170"/>
      <w:jc w:val="both"/>
    </w:pPr>
    <w:rPr>
      <w:rFonts w:ascii="Arial" w:hAnsi="Arial"/>
      <w:i/>
      <w:iCs/>
      <w:color w:val="800080"/>
      <w:sz w:val="20"/>
      <w:szCs w:val="20"/>
    </w:rPr>
  </w:style>
  <w:style w:type="paragraph" w:customStyle="1" w:styleId="ad">
    <w:name w:val="Прижатый влево"/>
    <w:basedOn w:val="a"/>
    <w:next w:val="a"/>
    <w:rsid w:val="00EF15C3"/>
    <w:pPr>
      <w:autoSpaceDE w:val="0"/>
      <w:autoSpaceDN w:val="0"/>
      <w:adjustRightInd w:val="0"/>
    </w:pPr>
    <w:rPr>
      <w:rFonts w:ascii="Arial" w:hAnsi="Arial"/>
      <w:sz w:val="20"/>
      <w:szCs w:val="20"/>
    </w:rPr>
  </w:style>
  <w:style w:type="paragraph" w:customStyle="1" w:styleId="ae">
    <w:name w:val="Заголовок статьи"/>
    <w:basedOn w:val="a"/>
    <w:next w:val="a"/>
    <w:rsid w:val="00EF15C3"/>
    <w:pPr>
      <w:autoSpaceDE w:val="0"/>
      <w:autoSpaceDN w:val="0"/>
      <w:adjustRightInd w:val="0"/>
      <w:ind w:left="1612" w:hanging="892"/>
      <w:jc w:val="both"/>
    </w:pPr>
    <w:rPr>
      <w:rFonts w:ascii="Arial" w:hAnsi="Arial"/>
      <w:sz w:val="20"/>
      <w:szCs w:val="20"/>
    </w:rPr>
  </w:style>
  <w:style w:type="paragraph" w:styleId="af">
    <w:name w:val="Document Map"/>
    <w:basedOn w:val="a"/>
    <w:semiHidden/>
    <w:rsid w:val="00BF704E"/>
    <w:pPr>
      <w:shd w:val="clear" w:color="auto" w:fill="000080"/>
    </w:pPr>
    <w:rPr>
      <w:rFonts w:ascii="Tahoma" w:hAnsi="Tahoma" w:cs="Tahoma"/>
      <w:sz w:val="20"/>
      <w:szCs w:val="20"/>
    </w:rPr>
  </w:style>
  <w:style w:type="character" w:styleId="af0">
    <w:name w:val="Hyperlink"/>
    <w:uiPriority w:val="99"/>
    <w:rsid w:val="003F1413"/>
    <w:rPr>
      <w:color w:val="0000FF"/>
      <w:u w:val="single"/>
    </w:rPr>
  </w:style>
  <w:style w:type="paragraph" w:styleId="af1">
    <w:name w:val="Normal (Web)"/>
    <w:basedOn w:val="a"/>
    <w:link w:val="af2"/>
    <w:rsid w:val="003F1413"/>
    <w:pPr>
      <w:spacing w:before="100" w:beforeAutospacing="1" w:after="100" w:afterAutospacing="1"/>
    </w:pPr>
  </w:style>
  <w:style w:type="character" w:styleId="af3">
    <w:name w:val="Strong"/>
    <w:qFormat/>
    <w:rsid w:val="007433B8"/>
    <w:rPr>
      <w:b/>
      <w:bCs/>
    </w:rPr>
  </w:style>
  <w:style w:type="table" w:styleId="af4">
    <w:name w:val="Table Grid"/>
    <w:basedOn w:val="a1"/>
    <w:uiPriority w:val="59"/>
    <w:qFormat/>
    <w:rsid w:val="00C903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 Spacing"/>
    <w:qFormat/>
    <w:rsid w:val="00404279"/>
    <w:pPr>
      <w:suppressAutoHyphens/>
    </w:pPr>
    <w:rPr>
      <w:rFonts w:ascii="Calibri" w:eastAsia="Arial" w:hAnsi="Calibri"/>
      <w:kern w:val="1"/>
      <w:sz w:val="22"/>
      <w:szCs w:val="22"/>
      <w:lang w:eastAsia="ar-SA"/>
    </w:rPr>
  </w:style>
  <w:style w:type="paragraph" w:styleId="af6">
    <w:name w:val="Body Text"/>
    <w:basedOn w:val="a"/>
    <w:link w:val="af7"/>
    <w:unhideWhenUsed/>
    <w:rsid w:val="00722549"/>
    <w:pPr>
      <w:spacing w:after="120"/>
    </w:pPr>
  </w:style>
  <w:style w:type="character" w:customStyle="1" w:styleId="af7">
    <w:name w:val="Основной текст Знак"/>
    <w:link w:val="af6"/>
    <w:rsid w:val="00722549"/>
    <w:rPr>
      <w:sz w:val="24"/>
      <w:szCs w:val="24"/>
    </w:rPr>
  </w:style>
  <w:style w:type="paragraph" w:customStyle="1" w:styleId="ConsNormal">
    <w:name w:val="ConsNormal"/>
    <w:rsid w:val="00722549"/>
    <w:pPr>
      <w:widowControl w:val="0"/>
      <w:autoSpaceDE w:val="0"/>
      <w:autoSpaceDN w:val="0"/>
      <w:adjustRightInd w:val="0"/>
      <w:ind w:right="19772" w:firstLine="720"/>
    </w:pPr>
    <w:rPr>
      <w:rFonts w:ascii="Arial" w:hAnsi="Arial" w:cs="Arial"/>
    </w:rPr>
  </w:style>
  <w:style w:type="paragraph" w:customStyle="1" w:styleId="af8">
    <w:name w:val="+Таб"/>
    <w:basedOn w:val="a"/>
    <w:link w:val="af9"/>
    <w:qFormat/>
    <w:rsid w:val="008E4ED0"/>
    <w:pPr>
      <w:jc w:val="center"/>
    </w:pPr>
    <w:rPr>
      <w:rFonts w:ascii="Bookman Old Style" w:eastAsia="Calibri" w:hAnsi="Bookman Old Style"/>
      <w:sz w:val="20"/>
      <w:szCs w:val="20"/>
      <w:lang w:eastAsia="en-US"/>
    </w:rPr>
  </w:style>
  <w:style w:type="character" w:customStyle="1" w:styleId="af9">
    <w:name w:val="+Таб Знак"/>
    <w:link w:val="af8"/>
    <w:rsid w:val="008E4ED0"/>
    <w:rPr>
      <w:rFonts w:ascii="Bookman Old Style" w:eastAsia="Calibri" w:hAnsi="Bookman Old Style"/>
      <w:lang w:eastAsia="en-US"/>
    </w:rPr>
  </w:style>
  <w:style w:type="table" w:customStyle="1" w:styleId="32">
    <w:name w:val="Сетка таблицы3"/>
    <w:basedOn w:val="a1"/>
    <w:next w:val="af4"/>
    <w:uiPriority w:val="59"/>
    <w:rsid w:val="008E4ED0"/>
    <w:rPr>
      <w:rFonts w:ascii="Calibri" w:hAnsi="Calibri"/>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29">
    <w:name w:val="Font Style129"/>
    <w:rsid w:val="008E4ED0"/>
    <w:rPr>
      <w:rFonts w:ascii="Times New Roman" w:hAnsi="Times New Roman" w:cs="Times New Roman" w:hint="default"/>
      <w:sz w:val="16"/>
      <w:szCs w:val="16"/>
    </w:rPr>
  </w:style>
  <w:style w:type="paragraph" w:styleId="afa">
    <w:name w:val="footer"/>
    <w:basedOn w:val="a"/>
    <w:link w:val="afb"/>
    <w:uiPriority w:val="99"/>
    <w:unhideWhenUsed/>
    <w:rsid w:val="00E32E90"/>
    <w:pPr>
      <w:tabs>
        <w:tab w:val="center" w:pos="4677"/>
        <w:tab w:val="right" w:pos="9355"/>
      </w:tabs>
    </w:pPr>
  </w:style>
  <w:style w:type="character" w:customStyle="1" w:styleId="afb">
    <w:name w:val="Нижний колонтитул Знак"/>
    <w:link w:val="afa"/>
    <w:uiPriority w:val="99"/>
    <w:rsid w:val="00E32E90"/>
    <w:rPr>
      <w:sz w:val="24"/>
      <w:szCs w:val="24"/>
    </w:rPr>
  </w:style>
  <w:style w:type="paragraph" w:customStyle="1" w:styleId="ConsPlusTitle">
    <w:name w:val="ConsPlusTitle"/>
    <w:link w:val="ConsPlusTitle1"/>
    <w:rsid w:val="001434D4"/>
    <w:pPr>
      <w:widowControl w:val="0"/>
    </w:pPr>
    <w:rPr>
      <w:b/>
      <w:bCs/>
      <w:sz w:val="24"/>
      <w:szCs w:val="24"/>
    </w:rPr>
  </w:style>
  <w:style w:type="character" w:customStyle="1" w:styleId="ConsPlusTitle1">
    <w:name w:val="ConsPlusTitle1"/>
    <w:link w:val="ConsPlusTitle"/>
    <w:uiPriority w:val="99"/>
    <w:locked/>
    <w:rsid w:val="001434D4"/>
    <w:rPr>
      <w:b/>
      <w:bCs/>
      <w:sz w:val="24"/>
      <w:szCs w:val="24"/>
      <w:lang w:bidi="ar-SA"/>
    </w:rPr>
  </w:style>
  <w:style w:type="paragraph" w:customStyle="1" w:styleId="afc">
    <w:name w:val="Текст новый"/>
    <w:basedOn w:val="a"/>
    <w:uiPriority w:val="99"/>
    <w:rsid w:val="00C94C20"/>
    <w:pPr>
      <w:spacing w:after="120" w:line="276" w:lineRule="auto"/>
      <w:ind w:firstLine="709"/>
      <w:jc w:val="both"/>
    </w:pPr>
    <w:rPr>
      <w:rFonts w:ascii="Bookman Old Style" w:hAnsi="Bookman Old Style"/>
    </w:rPr>
  </w:style>
  <w:style w:type="character" w:customStyle="1" w:styleId="10">
    <w:name w:val="Заголовок 1 Знак"/>
    <w:basedOn w:val="a0"/>
    <w:link w:val="1"/>
    <w:rsid w:val="00177AF6"/>
    <w:rPr>
      <w:rFonts w:ascii="Arial" w:hAnsi="Arial" w:cs="Arial"/>
      <w:b/>
      <w:bCs/>
      <w:color w:val="000080"/>
    </w:rPr>
  </w:style>
  <w:style w:type="character" w:customStyle="1" w:styleId="20">
    <w:name w:val="Заголовок 2 Знак"/>
    <w:basedOn w:val="a0"/>
    <w:link w:val="2"/>
    <w:uiPriority w:val="9"/>
    <w:rsid w:val="00177AF6"/>
    <w:rPr>
      <w:sz w:val="24"/>
      <w:szCs w:val="24"/>
    </w:rPr>
  </w:style>
  <w:style w:type="character" w:customStyle="1" w:styleId="30">
    <w:name w:val="Заголовок 3 Знак"/>
    <w:basedOn w:val="a0"/>
    <w:link w:val="3"/>
    <w:rsid w:val="00177AF6"/>
    <w:rPr>
      <w:b/>
      <w:bCs/>
      <w:sz w:val="24"/>
      <w:szCs w:val="24"/>
    </w:rPr>
  </w:style>
  <w:style w:type="character" w:customStyle="1" w:styleId="aa">
    <w:name w:val="Текст выноски Знак"/>
    <w:basedOn w:val="a0"/>
    <w:link w:val="a9"/>
    <w:rsid w:val="00177AF6"/>
    <w:rPr>
      <w:rFonts w:ascii="Tahoma" w:hAnsi="Tahoma" w:cs="Tahoma"/>
      <w:sz w:val="16"/>
      <w:szCs w:val="16"/>
    </w:rPr>
  </w:style>
  <w:style w:type="paragraph" w:styleId="afd">
    <w:name w:val="caption"/>
    <w:basedOn w:val="a"/>
    <w:next w:val="a"/>
    <w:qFormat/>
    <w:rsid w:val="00177AF6"/>
    <w:rPr>
      <w:b/>
      <w:bCs/>
      <w:sz w:val="20"/>
      <w:szCs w:val="20"/>
    </w:rPr>
  </w:style>
  <w:style w:type="paragraph" w:styleId="afe">
    <w:name w:val="footnote text"/>
    <w:basedOn w:val="a"/>
    <w:link w:val="aff"/>
    <w:semiHidden/>
    <w:rsid w:val="00177AF6"/>
    <w:rPr>
      <w:sz w:val="20"/>
      <w:szCs w:val="20"/>
    </w:rPr>
  </w:style>
  <w:style w:type="character" w:customStyle="1" w:styleId="aff">
    <w:name w:val="Текст сноски Знак"/>
    <w:basedOn w:val="a0"/>
    <w:link w:val="afe"/>
    <w:semiHidden/>
    <w:rsid w:val="00177AF6"/>
  </w:style>
  <w:style w:type="paragraph" w:styleId="33">
    <w:name w:val="index 3"/>
    <w:basedOn w:val="a"/>
    <w:next w:val="a"/>
    <w:semiHidden/>
    <w:rsid w:val="00177AF6"/>
    <w:pPr>
      <w:ind w:left="720" w:hanging="240"/>
    </w:pPr>
  </w:style>
  <w:style w:type="paragraph" w:styleId="aff0">
    <w:name w:val="header"/>
    <w:basedOn w:val="a"/>
    <w:link w:val="aff1"/>
    <w:rsid w:val="00177AF6"/>
    <w:pPr>
      <w:tabs>
        <w:tab w:val="center" w:pos="4677"/>
        <w:tab w:val="right" w:pos="9355"/>
      </w:tabs>
    </w:pPr>
  </w:style>
  <w:style w:type="character" w:customStyle="1" w:styleId="aff1">
    <w:name w:val="Верхний колонтитул Знак"/>
    <w:basedOn w:val="a0"/>
    <w:link w:val="aff0"/>
    <w:rsid w:val="00177AF6"/>
    <w:rPr>
      <w:sz w:val="24"/>
      <w:szCs w:val="24"/>
    </w:rPr>
  </w:style>
  <w:style w:type="paragraph" w:styleId="11">
    <w:name w:val="toc 1"/>
    <w:basedOn w:val="a"/>
    <w:next w:val="a"/>
    <w:uiPriority w:val="39"/>
    <w:rsid w:val="00177AF6"/>
    <w:pPr>
      <w:tabs>
        <w:tab w:val="right" w:leader="dot" w:pos="9720"/>
      </w:tabs>
      <w:spacing w:before="120" w:after="120"/>
      <w:jc w:val="both"/>
    </w:pPr>
    <w:rPr>
      <w:bCs/>
      <w:sz w:val="26"/>
      <w:szCs w:val="20"/>
    </w:rPr>
  </w:style>
  <w:style w:type="paragraph" w:styleId="34">
    <w:name w:val="toc 3"/>
    <w:basedOn w:val="a"/>
    <w:next w:val="a"/>
    <w:uiPriority w:val="39"/>
    <w:rsid w:val="00177AF6"/>
    <w:pPr>
      <w:tabs>
        <w:tab w:val="right" w:leader="dot" w:pos="9720"/>
      </w:tabs>
      <w:ind w:left="720" w:hanging="180"/>
    </w:pPr>
    <w:rPr>
      <w:sz w:val="18"/>
      <w:szCs w:val="20"/>
    </w:rPr>
  </w:style>
  <w:style w:type="paragraph" w:styleId="23">
    <w:name w:val="toc 2"/>
    <w:basedOn w:val="a"/>
    <w:next w:val="a"/>
    <w:uiPriority w:val="39"/>
    <w:rsid w:val="00177AF6"/>
    <w:pPr>
      <w:tabs>
        <w:tab w:val="right" w:leader="dot" w:pos="9720"/>
      </w:tabs>
      <w:ind w:left="540" w:hanging="180"/>
      <w:jc w:val="both"/>
    </w:pPr>
    <w:rPr>
      <w:iCs/>
      <w:sz w:val="22"/>
      <w:szCs w:val="20"/>
    </w:rPr>
  </w:style>
  <w:style w:type="character" w:customStyle="1" w:styleId="a4">
    <w:name w:val="Название Знак"/>
    <w:basedOn w:val="a0"/>
    <w:link w:val="a3"/>
    <w:rsid w:val="00177AF6"/>
    <w:rPr>
      <w:rFonts w:ascii="Arial" w:hAnsi="Arial"/>
      <w:sz w:val="24"/>
      <w:szCs w:val="24"/>
    </w:rPr>
  </w:style>
  <w:style w:type="character" w:customStyle="1" w:styleId="af2">
    <w:name w:val="Обычный (веб) Знак"/>
    <w:link w:val="af1"/>
    <w:locked/>
    <w:rsid w:val="00177AF6"/>
    <w:rPr>
      <w:sz w:val="24"/>
      <w:szCs w:val="24"/>
    </w:rPr>
  </w:style>
  <w:style w:type="paragraph" w:styleId="aff2">
    <w:name w:val="Subtitle"/>
    <w:basedOn w:val="a"/>
    <w:next w:val="a"/>
    <w:link w:val="aff3"/>
    <w:qFormat/>
    <w:rsid w:val="00177AF6"/>
    <w:pPr>
      <w:spacing w:after="60"/>
      <w:jc w:val="center"/>
      <w:outlineLvl w:val="1"/>
    </w:pPr>
    <w:rPr>
      <w:rFonts w:ascii="Cambria" w:hAnsi="Cambria"/>
      <w:lang w:val="zh-CN" w:eastAsia="zh-CN"/>
    </w:rPr>
  </w:style>
  <w:style w:type="character" w:customStyle="1" w:styleId="aff3">
    <w:name w:val="Подзаголовок Знак"/>
    <w:basedOn w:val="a0"/>
    <w:link w:val="aff2"/>
    <w:rsid w:val="00177AF6"/>
    <w:rPr>
      <w:rFonts w:ascii="Cambria" w:hAnsi="Cambria"/>
      <w:sz w:val="24"/>
      <w:szCs w:val="24"/>
      <w:lang w:val="zh-CN" w:eastAsia="zh-CN"/>
    </w:rPr>
  </w:style>
  <w:style w:type="character" w:styleId="aff4">
    <w:name w:val="FollowedHyperlink"/>
    <w:uiPriority w:val="99"/>
    <w:unhideWhenUsed/>
    <w:rsid w:val="00177AF6"/>
    <w:rPr>
      <w:color w:val="800080"/>
      <w:u w:val="single"/>
    </w:rPr>
  </w:style>
  <w:style w:type="character" w:styleId="aff5">
    <w:name w:val="page number"/>
    <w:basedOn w:val="a0"/>
    <w:qFormat/>
    <w:rsid w:val="00177AF6"/>
  </w:style>
  <w:style w:type="paragraph" w:customStyle="1" w:styleId="Default">
    <w:name w:val="Default"/>
    <w:rsid w:val="00177AF6"/>
    <w:pPr>
      <w:autoSpaceDE w:val="0"/>
      <w:autoSpaceDN w:val="0"/>
      <w:adjustRightInd w:val="0"/>
    </w:pPr>
    <w:rPr>
      <w:color w:val="000000"/>
      <w:sz w:val="24"/>
      <w:szCs w:val="24"/>
    </w:rPr>
  </w:style>
  <w:style w:type="paragraph" w:customStyle="1" w:styleId="ConsPlusNormal">
    <w:name w:val="ConsPlusNormal"/>
    <w:link w:val="ConsPlusNormal0"/>
    <w:rsid w:val="00177AF6"/>
    <w:pPr>
      <w:widowControl w:val="0"/>
      <w:autoSpaceDE w:val="0"/>
      <w:autoSpaceDN w:val="0"/>
      <w:adjustRightInd w:val="0"/>
    </w:pPr>
    <w:rPr>
      <w:rFonts w:ascii="Arial" w:hAnsi="Arial" w:cs="Arial"/>
    </w:rPr>
  </w:style>
  <w:style w:type="character" w:customStyle="1" w:styleId="ConsPlusNormal0">
    <w:name w:val="ConsPlusNormal Знак"/>
    <w:link w:val="ConsPlusNormal"/>
    <w:locked/>
    <w:rsid w:val="00177AF6"/>
    <w:rPr>
      <w:rFonts w:ascii="Arial" w:hAnsi="Arial" w:cs="Arial"/>
    </w:rPr>
  </w:style>
  <w:style w:type="paragraph" w:customStyle="1" w:styleId="12">
    <w:name w:val="Заголовок оглавления1"/>
    <w:basedOn w:val="1"/>
    <w:next w:val="a"/>
    <w:uiPriority w:val="39"/>
    <w:qFormat/>
    <w:rsid w:val="00177AF6"/>
    <w:pPr>
      <w:keepNext/>
      <w:keepLines/>
      <w:widowControl/>
      <w:autoSpaceDE/>
      <w:autoSpaceDN/>
      <w:adjustRightInd/>
      <w:spacing w:before="480" w:after="0" w:line="276" w:lineRule="auto"/>
      <w:jc w:val="left"/>
      <w:outlineLvl w:val="9"/>
    </w:pPr>
    <w:rPr>
      <w:rFonts w:ascii="Cambria" w:hAnsi="Cambria" w:cs="Times New Roman"/>
      <w:color w:val="365F91"/>
      <w:sz w:val="28"/>
      <w:szCs w:val="28"/>
    </w:rPr>
  </w:style>
  <w:style w:type="paragraph" w:customStyle="1" w:styleId="310">
    <w:name w:val="Основной текст 31"/>
    <w:basedOn w:val="a"/>
    <w:rsid w:val="00177AF6"/>
    <w:pPr>
      <w:shd w:val="clear" w:color="auto" w:fill="FFFFFF"/>
      <w:suppressAutoHyphens/>
      <w:ind w:right="355"/>
      <w:jc w:val="center"/>
    </w:pPr>
    <w:rPr>
      <w:b/>
      <w:bCs/>
      <w:color w:val="000000"/>
      <w:sz w:val="52"/>
      <w:lang w:eastAsia="ar-SA"/>
    </w:rPr>
  </w:style>
  <w:style w:type="paragraph" w:customStyle="1" w:styleId="aff6">
    <w:name w:val="Содержимое таблицы"/>
    <w:basedOn w:val="a"/>
    <w:rsid w:val="00177AF6"/>
    <w:pPr>
      <w:widowControl w:val="0"/>
      <w:suppressLineNumbers/>
      <w:suppressAutoHyphens/>
    </w:pPr>
    <w:rPr>
      <w:rFonts w:ascii="Arial" w:eastAsia="Lucida Sans Unicode" w:hAnsi="Arial"/>
      <w:kern w:val="1"/>
      <w:sz w:val="20"/>
      <w:lang w:eastAsia="ar-SA"/>
    </w:rPr>
  </w:style>
  <w:style w:type="paragraph" w:customStyle="1" w:styleId="13">
    <w:name w:val="Без интервала1"/>
    <w:basedOn w:val="a"/>
    <w:link w:val="NoSpacingChar"/>
    <w:rsid w:val="00177AF6"/>
    <w:rPr>
      <w:rFonts w:eastAsia="MS Mincho"/>
    </w:rPr>
  </w:style>
  <w:style w:type="character" w:customStyle="1" w:styleId="NoSpacingChar">
    <w:name w:val="No Spacing Char"/>
    <w:link w:val="13"/>
    <w:locked/>
    <w:rsid w:val="00177AF6"/>
    <w:rPr>
      <w:rFonts w:eastAsia="MS Mincho"/>
      <w:sz w:val="24"/>
      <w:szCs w:val="24"/>
    </w:rPr>
  </w:style>
  <w:style w:type="paragraph" w:customStyle="1" w:styleId="xl65">
    <w:name w:val="xl65"/>
    <w:basedOn w:val="a"/>
    <w:rsid w:val="00177AF6"/>
    <w:pPr>
      <w:spacing w:before="100" w:beforeAutospacing="1" w:after="100" w:afterAutospacing="1"/>
    </w:pPr>
  </w:style>
  <w:style w:type="paragraph" w:customStyle="1" w:styleId="xl66">
    <w:name w:val="xl66"/>
    <w:basedOn w:val="a"/>
    <w:rsid w:val="00177AF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7">
    <w:name w:val="xl67"/>
    <w:basedOn w:val="a"/>
    <w:rsid w:val="00177AF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8">
    <w:name w:val="xl68"/>
    <w:basedOn w:val="a"/>
    <w:rsid w:val="00177AF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9">
    <w:name w:val="xl69"/>
    <w:basedOn w:val="a"/>
    <w:rsid w:val="00177AF6"/>
    <w:pPr>
      <w:spacing w:before="100" w:beforeAutospacing="1" w:after="100" w:afterAutospacing="1"/>
    </w:pPr>
    <w:rPr>
      <w:sz w:val="16"/>
      <w:szCs w:val="16"/>
    </w:rPr>
  </w:style>
  <w:style w:type="paragraph" w:customStyle="1" w:styleId="aff7">
    <w:name w:val="Внутри таблицы"/>
    <w:basedOn w:val="a"/>
    <w:link w:val="aff8"/>
    <w:qFormat/>
    <w:rsid w:val="00177AF6"/>
    <w:pPr>
      <w:jc w:val="both"/>
    </w:pPr>
    <w:rPr>
      <w:color w:val="000000"/>
    </w:rPr>
  </w:style>
  <w:style w:type="character" w:customStyle="1" w:styleId="aff8">
    <w:name w:val="Внутри таблицы Знак"/>
    <w:link w:val="aff7"/>
    <w:rsid w:val="00177AF6"/>
    <w:rPr>
      <w:color w:val="000000"/>
      <w:sz w:val="24"/>
      <w:szCs w:val="24"/>
    </w:rPr>
  </w:style>
  <w:style w:type="character" w:customStyle="1" w:styleId="14">
    <w:name w:val="Сильное выделение1"/>
    <w:qFormat/>
    <w:rsid w:val="00177AF6"/>
    <w:rPr>
      <w:b/>
      <w:bCs/>
    </w:rPr>
  </w:style>
  <w:style w:type="character" w:customStyle="1" w:styleId="15">
    <w:name w:val="Сильная ссылка1"/>
    <w:qFormat/>
    <w:rsid w:val="00177AF6"/>
    <w:rPr>
      <w:smallCaps/>
      <w:spacing w:val="5"/>
      <w:u w:val="single"/>
    </w:rPr>
  </w:style>
  <w:style w:type="paragraph" w:customStyle="1" w:styleId="16">
    <w:name w:val="Абзац списка1"/>
    <w:basedOn w:val="a"/>
    <w:link w:val="aff9"/>
    <w:uiPriority w:val="34"/>
    <w:qFormat/>
    <w:rsid w:val="00177AF6"/>
    <w:pPr>
      <w:ind w:left="720"/>
      <w:contextualSpacing/>
    </w:pPr>
    <w:rPr>
      <w:rFonts w:ascii="Calibri" w:eastAsia="Calibri" w:hAnsi="Calibri"/>
      <w:sz w:val="22"/>
      <w:szCs w:val="22"/>
      <w:lang w:eastAsia="en-US"/>
    </w:rPr>
  </w:style>
  <w:style w:type="character" w:customStyle="1" w:styleId="aff9">
    <w:name w:val="Абзац списка Знак"/>
    <w:link w:val="16"/>
    <w:uiPriority w:val="34"/>
    <w:locked/>
    <w:rsid w:val="00177AF6"/>
    <w:rPr>
      <w:rFonts w:ascii="Calibri" w:eastAsia="Calibri" w:hAnsi="Calibri"/>
      <w:sz w:val="22"/>
      <w:szCs w:val="22"/>
      <w:lang w:eastAsia="en-US"/>
    </w:rPr>
  </w:style>
  <w:style w:type="paragraph" w:customStyle="1" w:styleId="140">
    <w:name w:val="Текст 14(основной)"/>
    <w:basedOn w:val="a"/>
    <w:link w:val="141"/>
    <w:rsid w:val="00177AF6"/>
    <w:pPr>
      <w:spacing w:line="360" w:lineRule="auto"/>
      <w:ind w:firstLine="540"/>
      <w:jc w:val="both"/>
    </w:pPr>
    <w:rPr>
      <w:sz w:val="28"/>
    </w:rPr>
  </w:style>
  <w:style w:type="character" w:customStyle="1" w:styleId="141">
    <w:name w:val="Текст 14(основной) Знак1"/>
    <w:link w:val="140"/>
    <w:rsid w:val="00177AF6"/>
    <w:rPr>
      <w:sz w:val="28"/>
      <w:szCs w:val="24"/>
    </w:rPr>
  </w:style>
  <w:style w:type="paragraph" w:customStyle="1" w:styleId="120">
    <w:name w:val="Текст 12(таблица)"/>
    <w:basedOn w:val="a"/>
    <w:rsid w:val="00177AF6"/>
    <w:pPr>
      <w:jc w:val="both"/>
    </w:pPr>
    <w:rPr>
      <w:lang w:val="en-US"/>
    </w:rPr>
  </w:style>
  <w:style w:type="table" w:customStyle="1" w:styleId="TableGrid">
    <w:name w:val="TableGrid"/>
    <w:rsid w:val="00177AF6"/>
    <w:rPr>
      <w:rFonts w:asciiTheme="minorHAnsi" w:eastAsiaTheme="minorEastAsia" w:hAnsiTheme="minorHAnsi" w:cstheme="minorBidi"/>
    </w:rPr>
    <w:tblPr>
      <w:tblCellMar>
        <w:top w:w="0" w:type="dxa"/>
        <w:left w:w="0" w:type="dxa"/>
        <w:bottom w:w="0" w:type="dxa"/>
        <w:right w:w="0" w:type="dxa"/>
      </w:tblCellMar>
    </w:tblPr>
  </w:style>
  <w:style w:type="character" w:customStyle="1" w:styleId="211pt">
    <w:name w:val="Основной текст (2) + 11 pt"/>
    <w:basedOn w:val="a0"/>
    <w:rsid w:val="00177AF6"/>
    <w:rPr>
      <w:rFonts w:ascii="Times New Roman" w:eastAsia="Times New Roman" w:hAnsi="Times New Roman" w:cs="Times New Roman"/>
      <w:color w:val="000000"/>
      <w:spacing w:val="0"/>
      <w:w w:val="100"/>
      <w:position w:val="0"/>
      <w:sz w:val="22"/>
      <w:szCs w:val="22"/>
      <w:u w:val="none"/>
      <w:lang w:val="ru-RU" w:eastAsia="ru-RU" w:bidi="ru-RU"/>
    </w:rPr>
  </w:style>
  <w:style w:type="paragraph" w:customStyle="1" w:styleId="Standard">
    <w:name w:val="Standard"/>
    <w:rsid w:val="00177AF6"/>
    <w:pPr>
      <w:suppressAutoHyphens/>
      <w:autoSpaceDN w:val="0"/>
      <w:spacing w:after="200" w:line="276" w:lineRule="auto"/>
      <w:ind w:firstLine="709"/>
      <w:jc w:val="both"/>
      <w:textAlignment w:val="baseline"/>
    </w:pPr>
    <w:rPr>
      <w:rFonts w:ascii="Calibri" w:hAnsi="Calibri"/>
      <w:kern w:val="3"/>
      <w:sz w:val="22"/>
      <w:szCs w:val="22"/>
      <w:lang w:eastAsia="zh-CN"/>
    </w:rPr>
  </w:style>
  <w:style w:type="paragraph" w:customStyle="1" w:styleId="xl63">
    <w:name w:val="xl63"/>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4">
    <w:name w:val="xl64"/>
    <w:basedOn w:val="a"/>
    <w:rsid w:val="00177AF6"/>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70">
    <w:name w:val="xl70"/>
    <w:basedOn w:val="a"/>
    <w:rsid w:val="00177AF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
    <w:rsid w:val="00177AF6"/>
    <w:pPr>
      <w:pBdr>
        <w:top w:val="single" w:sz="4" w:space="0" w:color="000000"/>
        <w:left w:val="single" w:sz="4" w:space="0" w:color="000000"/>
      </w:pBdr>
      <w:shd w:val="clear" w:color="000000" w:fill="FFFFFF"/>
      <w:spacing w:before="100" w:beforeAutospacing="1" w:after="100" w:afterAutospacing="1"/>
      <w:jc w:val="center"/>
    </w:pPr>
    <w:rPr>
      <w:color w:val="000000"/>
      <w:sz w:val="20"/>
      <w:szCs w:val="20"/>
    </w:rPr>
  </w:style>
  <w:style w:type="paragraph" w:customStyle="1" w:styleId="xl72">
    <w:name w:val="xl72"/>
    <w:basedOn w:val="a"/>
    <w:rsid w:val="0017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73">
    <w:name w:val="xl73"/>
    <w:basedOn w:val="a"/>
    <w:rsid w:val="00177AF6"/>
    <w:pPr>
      <w:spacing w:before="100" w:beforeAutospacing="1" w:after="100" w:afterAutospacing="1"/>
      <w:jc w:val="center"/>
    </w:pPr>
  </w:style>
  <w:style w:type="paragraph" w:customStyle="1" w:styleId="xl74">
    <w:name w:val="xl74"/>
    <w:basedOn w:val="a"/>
    <w:rsid w:val="00177AF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75">
    <w:name w:val="xl75"/>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76">
    <w:name w:val="xl76"/>
    <w:basedOn w:val="a"/>
    <w:rsid w:val="00177AF6"/>
    <w:pPr>
      <w:pBdr>
        <w:top w:val="single" w:sz="4" w:space="0" w:color="000000"/>
        <w:bottom w:val="single" w:sz="4" w:space="0" w:color="000000"/>
        <w:right w:val="single" w:sz="4" w:space="0" w:color="000000"/>
      </w:pBdr>
      <w:shd w:val="clear" w:color="000000" w:fill="FFFFFF"/>
      <w:spacing w:before="100" w:beforeAutospacing="1" w:after="100" w:afterAutospacing="1"/>
    </w:pPr>
    <w:rPr>
      <w:color w:val="000000"/>
      <w:sz w:val="20"/>
      <w:szCs w:val="20"/>
    </w:rPr>
  </w:style>
  <w:style w:type="paragraph" w:customStyle="1" w:styleId="xl77">
    <w:name w:val="xl77"/>
    <w:basedOn w:val="a"/>
    <w:rsid w:val="00177AF6"/>
    <w:pPr>
      <w:pBdr>
        <w:top w:val="single" w:sz="4" w:space="0" w:color="000000"/>
        <w:right w:val="single" w:sz="4" w:space="0" w:color="000000"/>
      </w:pBdr>
      <w:shd w:val="clear" w:color="000000" w:fill="FFFFFF"/>
      <w:spacing w:before="100" w:beforeAutospacing="1" w:after="100" w:afterAutospacing="1"/>
    </w:pPr>
    <w:rPr>
      <w:color w:val="000000"/>
      <w:sz w:val="20"/>
      <w:szCs w:val="20"/>
    </w:rPr>
  </w:style>
  <w:style w:type="paragraph" w:customStyle="1" w:styleId="xl78">
    <w:name w:val="xl78"/>
    <w:basedOn w:val="a"/>
    <w:rsid w:val="0017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0"/>
      <w:szCs w:val="20"/>
    </w:rPr>
  </w:style>
  <w:style w:type="paragraph" w:customStyle="1" w:styleId="xl79">
    <w:name w:val="xl79"/>
    <w:basedOn w:val="a"/>
    <w:rsid w:val="00177AF6"/>
    <w:pPr>
      <w:spacing w:before="100" w:beforeAutospacing="1" w:after="100" w:afterAutospacing="1"/>
    </w:pPr>
  </w:style>
  <w:style w:type="paragraph" w:customStyle="1" w:styleId="Style13">
    <w:name w:val="Style13"/>
    <w:basedOn w:val="a"/>
    <w:uiPriority w:val="99"/>
    <w:rsid w:val="00177AF6"/>
    <w:pPr>
      <w:widowControl w:val="0"/>
      <w:autoSpaceDE w:val="0"/>
      <w:autoSpaceDN w:val="0"/>
      <w:adjustRightInd w:val="0"/>
      <w:spacing w:line="173" w:lineRule="exact"/>
      <w:ind w:firstLine="567"/>
      <w:contextualSpacing/>
      <w:jc w:val="center"/>
    </w:pPr>
    <w:rPr>
      <w:rFonts w:ascii="Century Schoolbook" w:hAnsi="Century Schoolbook"/>
      <w:sz w:val="28"/>
    </w:rPr>
  </w:style>
  <w:style w:type="paragraph" w:styleId="affa">
    <w:name w:val="List Paragraph"/>
    <w:basedOn w:val="a"/>
    <w:uiPriority w:val="34"/>
    <w:unhideWhenUsed/>
    <w:qFormat/>
    <w:rsid w:val="00177AF6"/>
    <w:pPr>
      <w:ind w:left="720"/>
      <w:contextualSpacing/>
    </w:pPr>
  </w:style>
  <w:style w:type="numbering" w:customStyle="1" w:styleId="17">
    <w:name w:val="Нет списка1"/>
    <w:next w:val="a2"/>
    <w:uiPriority w:val="99"/>
    <w:semiHidden/>
    <w:unhideWhenUsed/>
    <w:rsid w:val="00177AF6"/>
  </w:style>
  <w:style w:type="table" w:customStyle="1" w:styleId="18">
    <w:name w:val="Сетка таблицы1"/>
    <w:basedOn w:val="a1"/>
    <w:next w:val="af4"/>
    <w:uiPriority w:val="59"/>
    <w:qFormat/>
    <w:rsid w:val="00177A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177AF6"/>
    <w:rPr>
      <w:rFonts w:asciiTheme="minorHAnsi" w:eastAsiaTheme="minorEastAsia" w:hAnsiTheme="minorHAnsi" w:cstheme="minorBidi"/>
    </w:rPr>
    <w:tblPr>
      <w:tblCellMar>
        <w:top w:w="0" w:type="dxa"/>
        <w:left w:w="0" w:type="dxa"/>
        <w:bottom w:w="0" w:type="dxa"/>
        <w:right w:w="0" w:type="dxa"/>
      </w:tblCellMar>
    </w:tblPr>
  </w:style>
  <w:style w:type="table" w:customStyle="1" w:styleId="24">
    <w:name w:val="Сетка таблицы2"/>
    <w:basedOn w:val="a1"/>
    <w:next w:val="af4"/>
    <w:uiPriority w:val="59"/>
    <w:qFormat/>
    <w:rsid w:val="00177A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0">
    <w:name w:val="xl80"/>
    <w:basedOn w:val="a"/>
    <w:rsid w:val="00177AF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1">
    <w:name w:val="xl81"/>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
    <w:name w:val="xl82"/>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
    <w:rsid w:val="00177AF6"/>
    <w:pPr>
      <w:pBdr>
        <w:top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4">
    <w:name w:val="xl84"/>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5">
    <w:name w:val="xl85"/>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6">
    <w:name w:val="xl86"/>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7">
    <w:name w:val="xl87"/>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8">
    <w:name w:val="xl88"/>
    <w:basedOn w:val="a"/>
    <w:rsid w:val="00177AF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9">
    <w:name w:val="xl89"/>
    <w:basedOn w:val="a"/>
    <w:rsid w:val="00177AF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0">
    <w:name w:val="xl90"/>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1">
    <w:name w:val="xl91"/>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2">
    <w:name w:val="xl92"/>
    <w:basedOn w:val="a"/>
    <w:rsid w:val="00177AF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3">
    <w:name w:val="xl93"/>
    <w:basedOn w:val="a"/>
    <w:rsid w:val="00177AF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4">
    <w:name w:val="xl94"/>
    <w:basedOn w:val="a"/>
    <w:rsid w:val="00177AF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5">
    <w:name w:val="xl95"/>
    <w:basedOn w:val="a"/>
    <w:rsid w:val="00177AF6"/>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6">
    <w:name w:val="xl96"/>
    <w:basedOn w:val="a"/>
    <w:rsid w:val="00177AF6"/>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7">
    <w:name w:val="xl97"/>
    <w:basedOn w:val="a"/>
    <w:rsid w:val="00177AF6"/>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8">
    <w:name w:val="xl98"/>
    <w:basedOn w:val="a"/>
    <w:rsid w:val="00177AF6"/>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9">
    <w:name w:val="xl99"/>
    <w:basedOn w:val="a"/>
    <w:rsid w:val="00177AF6"/>
    <w:pPr>
      <w:pBdr>
        <w:top w:val="single" w:sz="8" w:space="0" w:color="auto"/>
        <w:left w:val="single" w:sz="4" w:space="0" w:color="auto"/>
        <w:right w:val="single" w:sz="4" w:space="0" w:color="auto"/>
      </w:pBdr>
      <w:spacing w:before="100" w:beforeAutospacing="1" w:after="100" w:afterAutospacing="1"/>
    </w:pPr>
  </w:style>
  <w:style w:type="paragraph" w:customStyle="1" w:styleId="xl100">
    <w:name w:val="xl100"/>
    <w:basedOn w:val="a"/>
    <w:rsid w:val="00177AF6"/>
    <w:pPr>
      <w:pBdr>
        <w:top w:val="single" w:sz="4" w:space="0" w:color="auto"/>
        <w:left w:val="single" w:sz="4" w:space="0" w:color="auto"/>
        <w:right w:val="single" w:sz="4" w:space="0" w:color="auto"/>
      </w:pBdr>
      <w:spacing w:before="100" w:beforeAutospacing="1" w:after="100" w:afterAutospacing="1"/>
    </w:pPr>
  </w:style>
  <w:style w:type="paragraph" w:customStyle="1" w:styleId="xl101">
    <w:name w:val="xl101"/>
    <w:basedOn w:val="a"/>
    <w:rsid w:val="00177AF6"/>
    <w:pPr>
      <w:pBdr>
        <w:top w:val="single" w:sz="4" w:space="0" w:color="auto"/>
      </w:pBdr>
      <w:spacing w:before="100" w:beforeAutospacing="1" w:after="100" w:afterAutospacing="1"/>
    </w:pPr>
  </w:style>
  <w:style w:type="paragraph" w:customStyle="1" w:styleId="xl102">
    <w:name w:val="xl102"/>
    <w:basedOn w:val="a"/>
    <w:rsid w:val="00177AF6"/>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3">
    <w:name w:val="xl103"/>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4">
    <w:name w:val="xl104"/>
    <w:basedOn w:val="a"/>
    <w:rsid w:val="00177AF6"/>
    <w:pPr>
      <w:pBdr>
        <w:top w:val="single" w:sz="4" w:space="0" w:color="auto"/>
        <w:left w:val="single" w:sz="4" w:space="0" w:color="auto"/>
        <w:bottom w:val="single" w:sz="4" w:space="0" w:color="auto"/>
      </w:pBdr>
      <w:spacing w:before="100" w:beforeAutospacing="1" w:after="100" w:afterAutospacing="1"/>
    </w:pPr>
  </w:style>
  <w:style w:type="paragraph" w:customStyle="1" w:styleId="xl105">
    <w:name w:val="xl105"/>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6">
    <w:name w:val="xl106"/>
    <w:basedOn w:val="a"/>
    <w:rsid w:val="00177AF6"/>
    <w:pPr>
      <w:pBdr>
        <w:left w:val="single" w:sz="4" w:space="0" w:color="auto"/>
        <w:bottom w:val="single" w:sz="4" w:space="0" w:color="auto"/>
        <w:right w:val="single" w:sz="4" w:space="0" w:color="auto"/>
      </w:pBdr>
      <w:spacing w:before="100" w:beforeAutospacing="1" w:after="100" w:afterAutospacing="1"/>
    </w:pPr>
  </w:style>
  <w:style w:type="paragraph" w:customStyle="1" w:styleId="xl107">
    <w:name w:val="xl107"/>
    <w:basedOn w:val="a"/>
    <w:rsid w:val="00177AF6"/>
    <w:pPr>
      <w:pBdr>
        <w:top w:val="single" w:sz="4" w:space="0" w:color="auto"/>
        <w:bottom w:val="single" w:sz="4" w:space="0" w:color="auto"/>
      </w:pBdr>
      <w:spacing w:before="100" w:beforeAutospacing="1" w:after="100" w:afterAutospacing="1"/>
    </w:pPr>
  </w:style>
  <w:style w:type="paragraph" w:customStyle="1" w:styleId="xl108">
    <w:name w:val="xl108"/>
    <w:basedOn w:val="a"/>
    <w:rsid w:val="00177AF6"/>
    <w:pPr>
      <w:pBdr>
        <w:bottom w:val="single" w:sz="4" w:space="0" w:color="auto"/>
      </w:pBdr>
      <w:spacing w:before="100" w:beforeAutospacing="1" w:after="100" w:afterAutospacing="1"/>
    </w:pPr>
  </w:style>
  <w:style w:type="paragraph" w:customStyle="1" w:styleId="xl109">
    <w:name w:val="xl109"/>
    <w:basedOn w:val="a"/>
    <w:rsid w:val="00177AF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0">
    <w:name w:val="xl110"/>
    <w:basedOn w:val="a"/>
    <w:rsid w:val="00177AF6"/>
    <w:pPr>
      <w:pBdr>
        <w:left w:val="single" w:sz="4" w:space="0" w:color="auto"/>
        <w:bottom w:val="single" w:sz="4" w:space="0" w:color="auto"/>
      </w:pBdr>
      <w:spacing w:before="100" w:beforeAutospacing="1" w:after="100" w:afterAutospacing="1"/>
    </w:pPr>
  </w:style>
  <w:style w:type="paragraph" w:customStyle="1" w:styleId="xl111">
    <w:name w:val="xl111"/>
    <w:basedOn w:val="a"/>
    <w:rsid w:val="00177AF6"/>
    <w:pPr>
      <w:pBdr>
        <w:bottom w:val="single" w:sz="4" w:space="0" w:color="auto"/>
        <w:right w:val="single" w:sz="4" w:space="0" w:color="auto"/>
      </w:pBdr>
      <w:spacing w:before="100" w:beforeAutospacing="1" w:after="100" w:afterAutospacing="1"/>
    </w:pPr>
  </w:style>
  <w:style w:type="paragraph" w:customStyle="1" w:styleId="xl112">
    <w:name w:val="xl112"/>
    <w:basedOn w:val="a"/>
    <w:rsid w:val="00177AF6"/>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
    <w:rsid w:val="00177AF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rsid w:val="00177AF6"/>
    <w:pPr>
      <w:pBdr>
        <w:left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
    <w:rsid w:val="00177AF6"/>
    <w:pPr>
      <w:pBdr>
        <w:left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rsid w:val="00177AF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rsid w:val="00177AF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rsid w:val="00177AF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font5">
    <w:name w:val="font5"/>
    <w:basedOn w:val="a"/>
    <w:rsid w:val="00177AF6"/>
    <w:pPr>
      <w:spacing w:before="100" w:beforeAutospacing="1" w:after="100" w:afterAutospacing="1"/>
    </w:pPr>
    <w:rPr>
      <w:b/>
      <w:bCs/>
      <w:color w:val="000000"/>
      <w:sz w:val="18"/>
      <w:szCs w:val="18"/>
    </w:rPr>
  </w:style>
  <w:style w:type="paragraph" w:customStyle="1" w:styleId="xl119">
    <w:name w:val="xl119"/>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20">
    <w:name w:val="xl120"/>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1">
    <w:name w:val="xl121"/>
    <w:basedOn w:val="a"/>
    <w:rsid w:val="00177AF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2">
    <w:name w:val="xl122"/>
    <w:basedOn w:val="a"/>
    <w:rsid w:val="00177AF6"/>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23">
    <w:name w:val="xl123"/>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24">
    <w:name w:val="xl124"/>
    <w:basedOn w:val="a"/>
    <w:rsid w:val="00177AF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25">
    <w:name w:val="xl125"/>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26">
    <w:name w:val="xl126"/>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7">
    <w:name w:val="xl127"/>
    <w:basedOn w:val="a"/>
    <w:rsid w:val="00177AF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8">
    <w:name w:val="xl128"/>
    <w:basedOn w:val="a"/>
    <w:rsid w:val="00177AF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9">
    <w:name w:val="xl129"/>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8"/>
      <w:szCs w:val="18"/>
    </w:rPr>
  </w:style>
  <w:style w:type="paragraph" w:customStyle="1" w:styleId="xl130">
    <w:name w:val="xl130"/>
    <w:basedOn w:val="a"/>
    <w:rsid w:val="00177AF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sz w:val="18"/>
      <w:szCs w:val="18"/>
    </w:rPr>
  </w:style>
  <w:style w:type="paragraph" w:customStyle="1" w:styleId="xl131">
    <w:name w:val="xl131"/>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sz w:val="18"/>
      <w:szCs w:val="18"/>
    </w:rPr>
  </w:style>
  <w:style w:type="paragraph" w:customStyle="1" w:styleId="xl132">
    <w:name w:val="xl132"/>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33">
    <w:name w:val="xl133"/>
    <w:basedOn w:val="a"/>
    <w:rsid w:val="00177AF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sz w:val="18"/>
      <w:szCs w:val="18"/>
    </w:rPr>
  </w:style>
  <w:style w:type="paragraph" w:customStyle="1" w:styleId="xl134">
    <w:name w:val="xl134"/>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135">
    <w:name w:val="xl135"/>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136">
    <w:name w:val="xl136"/>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137">
    <w:name w:val="xl137"/>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8">
    <w:name w:val="xl138"/>
    <w:basedOn w:val="a"/>
    <w:rsid w:val="00177AF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9">
    <w:name w:val="xl139"/>
    <w:basedOn w:val="a"/>
    <w:rsid w:val="00177AF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40">
    <w:name w:val="xl140"/>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41">
    <w:name w:val="xl141"/>
    <w:basedOn w:val="a"/>
    <w:rsid w:val="00177AF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177AF6"/>
    <w:pPr>
      <w:pBdr>
        <w:top w:val="single" w:sz="4" w:space="0" w:color="auto"/>
        <w:left w:val="single" w:sz="8" w:space="0" w:color="auto"/>
        <w:right w:val="single" w:sz="4" w:space="0" w:color="auto"/>
      </w:pBdr>
      <w:spacing w:before="100" w:beforeAutospacing="1" w:after="100" w:afterAutospacing="1"/>
      <w:jc w:val="center"/>
    </w:pPr>
    <w:rPr>
      <w:sz w:val="18"/>
      <w:szCs w:val="18"/>
    </w:rPr>
  </w:style>
  <w:style w:type="paragraph" w:customStyle="1" w:styleId="xl143">
    <w:name w:val="xl143"/>
    <w:basedOn w:val="a"/>
    <w:rsid w:val="00177AF6"/>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144">
    <w:name w:val="xl144"/>
    <w:basedOn w:val="a"/>
    <w:rsid w:val="00177AF6"/>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
    <w:rsid w:val="00177AF6"/>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146">
    <w:name w:val="xl146"/>
    <w:basedOn w:val="a"/>
    <w:rsid w:val="00177AF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47">
    <w:name w:val="xl147"/>
    <w:basedOn w:val="a"/>
    <w:rsid w:val="00177AF6"/>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8"/>
      <w:szCs w:val="18"/>
    </w:rPr>
  </w:style>
  <w:style w:type="paragraph" w:customStyle="1" w:styleId="xl148">
    <w:name w:val="xl148"/>
    <w:basedOn w:val="a"/>
    <w:rsid w:val="00177AF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9">
    <w:name w:val="xl149"/>
    <w:basedOn w:val="a"/>
    <w:rsid w:val="00177AF6"/>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50">
    <w:name w:val="xl150"/>
    <w:basedOn w:val="a"/>
    <w:rsid w:val="00177AF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151">
    <w:name w:val="xl151"/>
    <w:basedOn w:val="a"/>
    <w:rsid w:val="00177AF6"/>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152">
    <w:name w:val="xl152"/>
    <w:basedOn w:val="a"/>
    <w:rsid w:val="00177AF6"/>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18"/>
      <w:szCs w:val="18"/>
    </w:rPr>
  </w:style>
  <w:style w:type="paragraph" w:customStyle="1" w:styleId="xl153">
    <w:name w:val="xl153"/>
    <w:basedOn w:val="a"/>
    <w:rsid w:val="00177AF6"/>
    <w:pPr>
      <w:pBdr>
        <w:top w:val="single" w:sz="4" w:space="0" w:color="auto"/>
        <w:left w:val="single" w:sz="8" w:space="0" w:color="auto"/>
        <w:right w:val="single" w:sz="4" w:space="0" w:color="auto"/>
      </w:pBdr>
      <w:spacing w:before="100" w:beforeAutospacing="1" w:after="100" w:afterAutospacing="1"/>
      <w:jc w:val="center"/>
    </w:pPr>
    <w:rPr>
      <w:sz w:val="16"/>
      <w:szCs w:val="16"/>
    </w:rPr>
  </w:style>
  <w:style w:type="paragraph" w:customStyle="1" w:styleId="xl154">
    <w:name w:val="xl154"/>
    <w:basedOn w:val="a"/>
    <w:rsid w:val="00177AF6"/>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155">
    <w:name w:val="xl155"/>
    <w:basedOn w:val="a"/>
    <w:rsid w:val="00177AF6"/>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156">
    <w:name w:val="xl156"/>
    <w:basedOn w:val="a"/>
    <w:rsid w:val="00177AF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57">
    <w:name w:val="xl157"/>
    <w:basedOn w:val="a"/>
    <w:rsid w:val="00177AF6"/>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58">
    <w:name w:val="xl158"/>
    <w:basedOn w:val="a"/>
    <w:rsid w:val="00177AF6"/>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159">
    <w:name w:val="xl159"/>
    <w:basedOn w:val="a"/>
    <w:rsid w:val="00177AF6"/>
    <w:pPr>
      <w:pBdr>
        <w:top w:val="single" w:sz="4" w:space="0" w:color="auto"/>
        <w:left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60">
    <w:name w:val="xl160"/>
    <w:basedOn w:val="a"/>
    <w:rsid w:val="00177AF6"/>
    <w:pPr>
      <w:pBdr>
        <w:top w:val="single" w:sz="4" w:space="0" w:color="auto"/>
        <w:left w:val="single" w:sz="4" w:space="0" w:color="auto"/>
        <w:right w:val="single" w:sz="4" w:space="0" w:color="auto"/>
      </w:pBdr>
      <w:spacing w:before="100" w:beforeAutospacing="1" w:after="100" w:afterAutospacing="1"/>
      <w:textAlignment w:val="center"/>
    </w:pPr>
    <w:rPr>
      <w:color w:val="000000"/>
      <w:sz w:val="18"/>
      <w:szCs w:val="18"/>
    </w:rPr>
  </w:style>
  <w:style w:type="paragraph" w:customStyle="1" w:styleId="xl161">
    <w:name w:val="xl161"/>
    <w:basedOn w:val="a"/>
    <w:rsid w:val="00177AF6"/>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162">
    <w:name w:val="xl162"/>
    <w:basedOn w:val="a"/>
    <w:rsid w:val="00177AF6"/>
    <w:pPr>
      <w:pBdr>
        <w:top w:val="single" w:sz="4" w:space="0" w:color="auto"/>
        <w:left w:val="single" w:sz="4" w:space="0" w:color="auto"/>
        <w:right w:val="single" w:sz="8" w:space="0" w:color="auto"/>
      </w:pBdr>
      <w:spacing w:before="100" w:beforeAutospacing="1" w:after="100" w:afterAutospacing="1"/>
      <w:jc w:val="center"/>
    </w:pPr>
    <w:rPr>
      <w:sz w:val="16"/>
      <w:szCs w:val="16"/>
    </w:rPr>
  </w:style>
  <w:style w:type="paragraph" w:customStyle="1" w:styleId="xl163">
    <w:name w:val="xl163"/>
    <w:basedOn w:val="a"/>
    <w:rsid w:val="00177AF6"/>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4">
    <w:name w:val="xl164"/>
    <w:basedOn w:val="a"/>
    <w:rsid w:val="00177AF6"/>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65">
    <w:name w:val="xl165"/>
    <w:basedOn w:val="a"/>
    <w:rsid w:val="00177AF6"/>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166">
    <w:name w:val="xl166"/>
    <w:basedOn w:val="a"/>
    <w:rsid w:val="00177AF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167">
    <w:name w:val="xl167"/>
    <w:basedOn w:val="a"/>
    <w:rsid w:val="00177AF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8">
    <w:name w:val="xl168"/>
    <w:basedOn w:val="a"/>
    <w:rsid w:val="00177AF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169">
    <w:name w:val="xl169"/>
    <w:basedOn w:val="a"/>
    <w:rsid w:val="00177AF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70">
    <w:name w:val="xl170"/>
    <w:basedOn w:val="a"/>
    <w:rsid w:val="00177AF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316"/>
    <w:rPr>
      <w:sz w:val="24"/>
      <w:szCs w:val="24"/>
    </w:rPr>
  </w:style>
  <w:style w:type="paragraph" w:styleId="1">
    <w:name w:val="heading 1"/>
    <w:basedOn w:val="a"/>
    <w:next w:val="a"/>
    <w:link w:val="10"/>
    <w:qFormat/>
    <w:rsid w:val="00BA7316"/>
    <w:pPr>
      <w:widowControl w:val="0"/>
      <w:autoSpaceDE w:val="0"/>
      <w:autoSpaceDN w:val="0"/>
      <w:adjustRightInd w:val="0"/>
      <w:spacing w:before="108" w:after="108"/>
      <w:jc w:val="center"/>
      <w:outlineLvl w:val="0"/>
    </w:pPr>
    <w:rPr>
      <w:rFonts w:ascii="Arial" w:hAnsi="Arial" w:cs="Arial"/>
      <w:b/>
      <w:bCs/>
      <w:color w:val="000080"/>
      <w:sz w:val="20"/>
      <w:szCs w:val="20"/>
    </w:rPr>
  </w:style>
  <w:style w:type="paragraph" w:styleId="2">
    <w:name w:val="heading 2"/>
    <w:basedOn w:val="a"/>
    <w:next w:val="a"/>
    <w:link w:val="20"/>
    <w:uiPriority w:val="9"/>
    <w:qFormat/>
    <w:rsid w:val="00BA7316"/>
    <w:pPr>
      <w:keepNext/>
      <w:jc w:val="right"/>
      <w:outlineLvl w:val="1"/>
    </w:pPr>
  </w:style>
  <w:style w:type="paragraph" w:styleId="3">
    <w:name w:val="heading 3"/>
    <w:basedOn w:val="a"/>
    <w:next w:val="a"/>
    <w:link w:val="30"/>
    <w:qFormat/>
    <w:rsid w:val="00BA7316"/>
    <w:pPr>
      <w:keepNext/>
      <w:jc w:val="right"/>
      <w:outlineLvl w:val="2"/>
    </w:pPr>
    <w:rPr>
      <w:b/>
      <w:bCs/>
    </w:rPr>
  </w:style>
  <w:style w:type="paragraph" w:styleId="5">
    <w:name w:val="heading 5"/>
    <w:basedOn w:val="a"/>
    <w:next w:val="a"/>
    <w:qFormat/>
    <w:rsid w:val="00BA7316"/>
    <w:pPr>
      <w:keepNext/>
      <w:widowControl w:val="0"/>
      <w:autoSpaceDE w:val="0"/>
      <w:autoSpaceDN w:val="0"/>
      <w:adjustRightInd w:val="0"/>
      <w:ind w:firstLine="720"/>
      <w:outlineLvl w:val="4"/>
    </w:pPr>
    <w:rPr>
      <w:rFonts w:ascii="Arial" w:hAnsi="Arial"/>
      <w:b/>
      <w:bCs/>
    </w:rPr>
  </w:style>
  <w:style w:type="paragraph" w:styleId="6">
    <w:name w:val="heading 6"/>
    <w:basedOn w:val="a"/>
    <w:next w:val="a"/>
    <w:qFormat/>
    <w:rsid w:val="00BA7316"/>
    <w:pPr>
      <w:keepNext/>
      <w:widowControl w:val="0"/>
      <w:autoSpaceDE w:val="0"/>
      <w:autoSpaceDN w:val="0"/>
      <w:adjustRightInd w:val="0"/>
      <w:ind w:firstLine="720"/>
      <w:jc w:val="right"/>
      <w:outlineLvl w:val="5"/>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rsid w:val="00BA7316"/>
    <w:pPr>
      <w:ind w:right="175"/>
      <w:jc w:val="both"/>
    </w:pPr>
  </w:style>
  <w:style w:type="paragraph" w:styleId="a3">
    <w:name w:val="Title"/>
    <w:basedOn w:val="a"/>
    <w:link w:val="a4"/>
    <w:qFormat/>
    <w:rsid w:val="00BA7316"/>
    <w:pPr>
      <w:widowControl w:val="0"/>
      <w:autoSpaceDE w:val="0"/>
      <w:autoSpaceDN w:val="0"/>
      <w:adjustRightInd w:val="0"/>
      <w:ind w:firstLine="720"/>
      <w:jc w:val="center"/>
    </w:pPr>
    <w:rPr>
      <w:rFonts w:ascii="Arial" w:hAnsi="Arial"/>
    </w:rPr>
  </w:style>
  <w:style w:type="paragraph" w:styleId="a5">
    <w:name w:val="Body Text Indent"/>
    <w:basedOn w:val="a"/>
    <w:rsid w:val="00BA7316"/>
    <w:pPr>
      <w:widowControl w:val="0"/>
      <w:autoSpaceDE w:val="0"/>
      <w:autoSpaceDN w:val="0"/>
      <w:adjustRightInd w:val="0"/>
      <w:ind w:firstLine="567"/>
    </w:pPr>
    <w:rPr>
      <w:rFonts w:ascii="Arial" w:hAnsi="Arial"/>
    </w:rPr>
  </w:style>
  <w:style w:type="paragraph" w:styleId="22">
    <w:name w:val="Body Text Indent 2"/>
    <w:basedOn w:val="a"/>
    <w:rsid w:val="00BA7316"/>
    <w:pPr>
      <w:widowControl w:val="0"/>
      <w:autoSpaceDE w:val="0"/>
      <w:autoSpaceDN w:val="0"/>
      <w:adjustRightInd w:val="0"/>
      <w:ind w:firstLine="720"/>
      <w:jc w:val="center"/>
    </w:pPr>
    <w:rPr>
      <w:rFonts w:ascii="Arial" w:hAnsi="Arial"/>
      <w:b/>
      <w:bCs/>
    </w:rPr>
  </w:style>
  <w:style w:type="paragraph" w:styleId="31">
    <w:name w:val="Body Text Indent 3"/>
    <w:basedOn w:val="a"/>
    <w:rsid w:val="00BA7316"/>
    <w:pPr>
      <w:widowControl w:val="0"/>
      <w:autoSpaceDE w:val="0"/>
      <w:autoSpaceDN w:val="0"/>
      <w:adjustRightInd w:val="0"/>
      <w:spacing w:after="139"/>
      <w:ind w:firstLine="559"/>
      <w:jc w:val="both"/>
    </w:pPr>
    <w:rPr>
      <w:rFonts w:ascii="Arial" w:hAnsi="Arial"/>
    </w:rPr>
  </w:style>
  <w:style w:type="character" w:customStyle="1" w:styleId="a6">
    <w:name w:val="Гипертекстовая ссылка"/>
    <w:rsid w:val="00BA7316"/>
    <w:rPr>
      <w:b/>
      <w:bCs/>
      <w:color w:val="008000"/>
      <w:sz w:val="20"/>
      <w:szCs w:val="20"/>
      <w:u w:val="single"/>
    </w:rPr>
  </w:style>
  <w:style w:type="character" w:customStyle="1" w:styleId="a7">
    <w:name w:val="Цветовое выделение"/>
    <w:rsid w:val="00BA7316"/>
    <w:rPr>
      <w:b/>
      <w:bCs/>
      <w:color w:val="000080"/>
      <w:sz w:val="20"/>
      <w:szCs w:val="20"/>
    </w:rPr>
  </w:style>
  <w:style w:type="paragraph" w:customStyle="1" w:styleId="a8">
    <w:name w:val="Таблицы (моноширинный)"/>
    <w:basedOn w:val="a"/>
    <w:next w:val="a"/>
    <w:rsid w:val="00BA7316"/>
    <w:pPr>
      <w:widowControl w:val="0"/>
      <w:autoSpaceDE w:val="0"/>
      <w:autoSpaceDN w:val="0"/>
      <w:adjustRightInd w:val="0"/>
      <w:jc w:val="both"/>
    </w:pPr>
    <w:rPr>
      <w:rFonts w:ascii="Courier New" w:hAnsi="Courier New" w:cs="Courier New"/>
      <w:sz w:val="20"/>
      <w:szCs w:val="20"/>
    </w:rPr>
  </w:style>
  <w:style w:type="paragraph" w:styleId="a9">
    <w:name w:val="Balloon Text"/>
    <w:basedOn w:val="a"/>
    <w:link w:val="aa"/>
    <w:rsid w:val="00677625"/>
    <w:rPr>
      <w:rFonts w:ascii="Tahoma" w:hAnsi="Tahoma" w:cs="Tahoma"/>
      <w:sz w:val="16"/>
      <w:szCs w:val="16"/>
    </w:rPr>
  </w:style>
  <w:style w:type="character" w:customStyle="1" w:styleId="ab">
    <w:name w:val="Не вступил в силу"/>
    <w:rsid w:val="00D735C0"/>
    <w:rPr>
      <w:b/>
      <w:bCs/>
      <w:color w:val="008080"/>
      <w:sz w:val="20"/>
      <w:szCs w:val="20"/>
    </w:rPr>
  </w:style>
  <w:style w:type="paragraph" w:customStyle="1" w:styleId="ac">
    <w:name w:val="Комментарий"/>
    <w:basedOn w:val="a"/>
    <w:next w:val="a"/>
    <w:rsid w:val="008612DD"/>
    <w:pPr>
      <w:autoSpaceDE w:val="0"/>
      <w:autoSpaceDN w:val="0"/>
      <w:adjustRightInd w:val="0"/>
      <w:ind w:left="170"/>
      <w:jc w:val="both"/>
    </w:pPr>
    <w:rPr>
      <w:rFonts w:ascii="Arial" w:hAnsi="Arial"/>
      <w:i/>
      <w:iCs/>
      <w:color w:val="800080"/>
      <w:sz w:val="20"/>
      <w:szCs w:val="20"/>
    </w:rPr>
  </w:style>
  <w:style w:type="paragraph" w:customStyle="1" w:styleId="ad">
    <w:name w:val="Прижатый влево"/>
    <w:basedOn w:val="a"/>
    <w:next w:val="a"/>
    <w:rsid w:val="00EF15C3"/>
    <w:pPr>
      <w:autoSpaceDE w:val="0"/>
      <w:autoSpaceDN w:val="0"/>
      <w:adjustRightInd w:val="0"/>
    </w:pPr>
    <w:rPr>
      <w:rFonts w:ascii="Arial" w:hAnsi="Arial"/>
      <w:sz w:val="20"/>
      <w:szCs w:val="20"/>
    </w:rPr>
  </w:style>
  <w:style w:type="paragraph" w:customStyle="1" w:styleId="ae">
    <w:name w:val="Заголовок статьи"/>
    <w:basedOn w:val="a"/>
    <w:next w:val="a"/>
    <w:rsid w:val="00EF15C3"/>
    <w:pPr>
      <w:autoSpaceDE w:val="0"/>
      <w:autoSpaceDN w:val="0"/>
      <w:adjustRightInd w:val="0"/>
      <w:ind w:left="1612" w:hanging="892"/>
      <w:jc w:val="both"/>
    </w:pPr>
    <w:rPr>
      <w:rFonts w:ascii="Arial" w:hAnsi="Arial"/>
      <w:sz w:val="20"/>
      <w:szCs w:val="20"/>
    </w:rPr>
  </w:style>
  <w:style w:type="paragraph" w:styleId="af">
    <w:name w:val="Document Map"/>
    <w:basedOn w:val="a"/>
    <w:semiHidden/>
    <w:rsid w:val="00BF704E"/>
    <w:pPr>
      <w:shd w:val="clear" w:color="auto" w:fill="000080"/>
    </w:pPr>
    <w:rPr>
      <w:rFonts w:ascii="Tahoma" w:hAnsi="Tahoma" w:cs="Tahoma"/>
      <w:sz w:val="20"/>
      <w:szCs w:val="20"/>
    </w:rPr>
  </w:style>
  <w:style w:type="character" w:styleId="af0">
    <w:name w:val="Hyperlink"/>
    <w:uiPriority w:val="99"/>
    <w:rsid w:val="003F1413"/>
    <w:rPr>
      <w:color w:val="0000FF"/>
      <w:u w:val="single"/>
    </w:rPr>
  </w:style>
  <w:style w:type="paragraph" w:styleId="af1">
    <w:name w:val="Normal (Web)"/>
    <w:basedOn w:val="a"/>
    <w:link w:val="af2"/>
    <w:rsid w:val="003F1413"/>
    <w:pPr>
      <w:spacing w:before="100" w:beforeAutospacing="1" w:after="100" w:afterAutospacing="1"/>
    </w:pPr>
  </w:style>
  <w:style w:type="character" w:styleId="af3">
    <w:name w:val="Strong"/>
    <w:qFormat/>
    <w:rsid w:val="007433B8"/>
    <w:rPr>
      <w:b/>
      <w:bCs/>
    </w:rPr>
  </w:style>
  <w:style w:type="table" w:styleId="af4">
    <w:name w:val="Table Grid"/>
    <w:basedOn w:val="a1"/>
    <w:uiPriority w:val="59"/>
    <w:qFormat/>
    <w:rsid w:val="00C903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 Spacing"/>
    <w:qFormat/>
    <w:rsid w:val="00404279"/>
    <w:pPr>
      <w:suppressAutoHyphens/>
    </w:pPr>
    <w:rPr>
      <w:rFonts w:ascii="Calibri" w:eastAsia="Arial" w:hAnsi="Calibri"/>
      <w:kern w:val="1"/>
      <w:sz w:val="22"/>
      <w:szCs w:val="22"/>
      <w:lang w:eastAsia="ar-SA"/>
    </w:rPr>
  </w:style>
  <w:style w:type="paragraph" w:styleId="af6">
    <w:name w:val="Body Text"/>
    <w:basedOn w:val="a"/>
    <w:link w:val="af7"/>
    <w:unhideWhenUsed/>
    <w:rsid w:val="00722549"/>
    <w:pPr>
      <w:spacing w:after="120"/>
    </w:pPr>
  </w:style>
  <w:style w:type="character" w:customStyle="1" w:styleId="af7">
    <w:name w:val="Основной текст Знак"/>
    <w:link w:val="af6"/>
    <w:rsid w:val="00722549"/>
    <w:rPr>
      <w:sz w:val="24"/>
      <w:szCs w:val="24"/>
    </w:rPr>
  </w:style>
  <w:style w:type="paragraph" w:customStyle="1" w:styleId="ConsNormal">
    <w:name w:val="ConsNormal"/>
    <w:rsid w:val="00722549"/>
    <w:pPr>
      <w:widowControl w:val="0"/>
      <w:autoSpaceDE w:val="0"/>
      <w:autoSpaceDN w:val="0"/>
      <w:adjustRightInd w:val="0"/>
      <w:ind w:right="19772" w:firstLine="720"/>
    </w:pPr>
    <w:rPr>
      <w:rFonts w:ascii="Arial" w:hAnsi="Arial" w:cs="Arial"/>
    </w:rPr>
  </w:style>
  <w:style w:type="paragraph" w:customStyle="1" w:styleId="af8">
    <w:name w:val="+Таб"/>
    <w:basedOn w:val="a"/>
    <w:link w:val="af9"/>
    <w:qFormat/>
    <w:rsid w:val="008E4ED0"/>
    <w:pPr>
      <w:jc w:val="center"/>
    </w:pPr>
    <w:rPr>
      <w:rFonts w:ascii="Bookman Old Style" w:eastAsia="Calibri" w:hAnsi="Bookman Old Style"/>
      <w:sz w:val="20"/>
      <w:szCs w:val="20"/>
      <w:lang w:eastAsia="en-US"/>
    </w:rPr>
  </w:style>
  <w:style w:type="character" w:customStyle="1" w:styleId="af9">
    <w:name w:val="+Таб Знак"/>
    <w:link w:val="af8"/>
    <w:rsid w:val="008E4ED0"/>
    <w:rPr>
      <w:rFonts w:ascii="Bookman Old Style" w:eastAsia="Calibri" w:hAnsi="Bookman Old Style"/>
      <w:lang w:eastAsia="en-US"/>
    </w:rPr>
  </w:style>
  <w:style w:type="table" w:customStyle="1" w:styleId="32">
    <w:name w:val="Сетка таблицы3"/>
    <w:basedOn w:val="a1"/>
    <w:next w:val="af4"/>
    <w:uiPriority w:val="59"/>
    <w:rsid w:val="008E4ED0"/>
    <w:rPr>
      <w:rFonts w:ascii="Calibri" w:hAnsi="Calibri"/>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29">
    <w:name w:val="Font Style129"/>
    <w:rsid w:val="008E4ED0"/>
    <w:rPr>
      <w:rFonts w:ascii="Times New Roman" w:hAnsi="Times New Roman" w:cs="Times New Roman" w:hint="default"/>
      <w:sz w:val="16"/>
      <w:szCs w:val="16"/>
    </w:rPr>
  </w:style>
  <w:style w:type="paragraph" w:styleId="afa">
    <w:name w:val="footer"/>
    <w:basedOn w:val="a"/>
    <w:link w:val="afb"/>
    <w:uiPriority w:val="99"/>
    <w:unhideWhenUsed/>
    <w:rsid w:val="00E32E90"/>
    <w:pPr>
      <w:tabs>
        <w:tab w:val="center" w:pos="4677"/>
        <w:tab w:val="right" w:pos="9355"/>
      </w:tabs>
    </w:pPr>
  </w:style>
  <w:style w:type="character" w:customStyle="1" w:styleId="afb">
    <w:name w:val="Нижний колонтитул Знак"/>
    <w:link w:val="afa"/>
    <w:uiPriority w:val="99"/>
    <w:rsid w:val="00E32E90"/>
    <w:rPr>
      <w:sz w:val="24"/>
      <w:szCs w:val="24"/>
    </w:rPr>
  </w:style>
  <w:style w:type="paragraph" w:customStyle="1" w:styleId="ConsPlusTitle">
    <w:name w:val="ConsPlusTitle"/>
    <w:link w:val="ConsPlusTitle1"/>
    <w:rsid w:val="001434D4"/>
    <w:pPr>
      <w:widowControl w:val="0"/>
    </w:pPr>
    <w:rPr>
      <w:b/>
      <w:bCs/>
      <w:sz w:val="24"/>
      <w:szCs w:val="24"/>
    </w:rPr>
  </w:style>
  <w:style w:type="character" w:customStyle="1" w:styleId="ConsPlusTitle1">
    <w:name w:val="ConsPlusTitle1"/>
    <w:link w:val="ConsPlusTitle"/>
    <w:uiPriority w:val="99"/>
    <w:locked/>
    <w:rsid w:val="001434D4"/>
    <w:rPr>
      <w:b/>
      <w:bCs/>
      <w:sz w:val="24"/>
      <w:szCs w:val="24"/>
      <w:lang w:bidi="ar-SA"/>
    </w:rPr>
  </w:style>
  <w:style w:type="paragraph" w:customStyle="1" w:styleId="afc">
    <w:name w:val="Текст новый"/>
    <w:basedOn w:val="a"/>
    <w:uiPriority w:val="99"/>
    <w:rsid w:val="00C94C20"/>
    <w:pPr>
      <w:spacing w:after="120" w:line="276" w:lineRule="auto"/>
      <w:ind w:firstLine="709"/>
      <w:jc w:val="both"/>
    </w:pPr>
    <w:rPr>
      <w:rFonts w:ascii="Bookman Old Style" w:hAnsi="Bookman Old Style"/>
    </w:rPr>
  </w:style>
  <w:style w:type="character" w:customStyle="1" w:styleId="10">
    <w:name w:val="Заголовок 1 Знак"/>
    <w:basedOn w:val="a0"/>
    <w:link w:val="1"/>
    <w:rsid w:val="00177AF6"/>
    <w:rPr>
      <w:rFonts w:ascii="Arial" w:hAnsi="Arial" w:cs="Arial"/>
      <w:b/>
      <w:bCs/>
      <w:color w:val="000080"/>
    </w:rPr>
  </w:style>
  <w:style w:type="character" w:customStyle="1" w:styleId="20">
    <w:name w:val="Заголовок 2 Знак"/>
    <w:basedOn w:val="a0"/>
    <w:link w:val="2"/>
    <w:uiPriority w:val="9"/>
    <w:rsid w:val="00177AF6"/>
    <w:rPr>
      <w:sz w:val="24"/>
      <w:szCs w:val="24"/>
    </w:rPr>
  </w:style>
  <w:style w:type="character" w:customStyle="1" w:styleId="30">
    <w:name w:val="Заголовок 3 Знак"/>
    <w:basedOn w:val="a0"/>
    <w:link w:val="3"/>
    <w:rsid w:val="00177AF6"/>
    <w:rPr>
      <w:b/>
      <w:bCs/>
      <w:sz w:val="24"/>
      <w:szCs w:val="24"/>
    </w:rPr>
  </w:style>
  <w:style w:type="character" w:customStyle="1" w:styleId="aa">
    <w:name w:val="Текст выноски Знак"/>
    <w:basedOn w:val="a0"/>
    <w:link w:val="a9"/>
    <w:rsid w:val="00177AF6"/>
    <w:rPr>
      <w:rFonts w:ascii="Tahoma" w:hAnsi="Tahoma" w:cs="Tahoma"/>
      <w:sz w:val="16"/>
      <w:szCs w:val="16"/>
    </w:rPr>
  </w:style>
  <w:style w:type="paragraph" w:styleId="afd">
    <w:name w:val="caption"/>
    <w:basedOn w:val="a"/>
    <w:next w:val="a"/>
    <w:qFormat/>
    <w:rsid w:val="00177AF6"/>
    <w:rPr>
      <w:b/>
      <w:bCs/>
      <w:sz w:val="20"/>
      <w:szCs w:val="20"/>
    </w:rPr>
  </w:style>
  <w:style w:type="paragraph" w:styleId="afe">
    <w:name w:val="footnote text"/>
    <w:basedOn w:val="a"/>
    <w:link w:val="aff"/>
    <w:semiHidden/>
    <w:rsid w:val="00177AF6"/>
    <w:rPr>
      <w:sz w:val="20"/>
      <w:szCs w:val="20"/>
    </w:rPr>
  </w:style>
  <w:style w:type="character" w:customStyle="1" w:styleId="aff">
    <w:name w:val="Текст сноски Знак"/>
    <w:basedOn w:val="a0"/>
    <w:link w:val="afe"/>
    <w:semiHidden/>
    <w:rsid w:val="00177AF6"/>
  </w:style>
  <w:style w:type="paragraph" w:styleId="33">
    <w:name w:val="index 3"/>
    <w:basedOn w:val="a"/>
    <w:next w:val="a"/>
    <w:semiHidden/>
    <w:rsid w:val="00177AF6"/>
    <w:pPr>
      <w:ind w:left="720" w:hanging="240"/>
    </w:pPr>
  </w:style>
  <w:style w:type="paragraph" w:styleId="aff0">
    <w:name w:val="header"/>
    <w:basedOn w:val="a"/>
    <w:link w:val="aff1"/>
    <w:rsid w:val="00177AF6"/>
    <w:pPr>
      <w:tabs>
        <w:tab w:val="center" w:pos="4677"/>
        <w:tab w:val="right" w:pos="9355"/>
      </w:tabs>
    </w:pPr>
  </w:style>
  <w:style w:type="character" w:customStyle="1" w:styleId="aff1">
    <w:name w:val="Верхний колонтитул Знак"/>
    <w:basedOn w:val="a0"/>
    <w:link w:val="aff0"/>
    <w:rsid w:val="00177AF6"/>
    <w:rPr>
      <w:sz w:val="24"/>
      <w:szCs w:val="24"/>
    </w:rPr>
  </w:style>
  <w:style w:type="paragraph" w:styleId="11">
    <w:name w:val="toc 1"/>
    <w:basedOn w:val="a"/>
    <w:next w:val="a"/>
    <w:uiPriority w:val="39"/>
    <w:rsid w:val="00177AF6"/>
    <w:pPr>
      <w:tabs>
        <w:tab w:val="right" w:leader="dot" w:pos="9720"/>
      </w:tabs>
      <w:spacing w:before="120" w:after="120"/>
      <w:jc w:val="both"/>
    </w:pPr>
    <w:rPr>
      <w:bCs/>
      <w:sz w:val="26"/>
      <w:szCs w:val="20"/>
    </w:rPr>
  </w:style>
  <w:style w:type="paragraph" w:styleId="34">
    <w:name w:val="toc 3"/>
    <w:basedOn w:val="a"/>
    <w:next w:val="a"/>
    <w:uiPriority w:val="39"/>
    <w:rsid w:val="00177AF6"/>
    <w:pPr>
      <w:tabs>
        <w:tab w:val="right" w:leader="dot" w:pos="9720"/>
      </w:tabs>
      <w:ind w:left="720" w:hanging="180"/>
    </w:pPr>
    <w:rPr>
      <w:sz w:val="18"/>
      <w:szCs w:val="20"/>
    </w:rPr>
  </w:style>
  <w:style w:type="paragraph" w:styleId="23">
    <w:name w:val="toc 2"/>
    <w:basedOn w:val="a"/>
    <w:next w:val="a"/>
    <w:uiPriority w:val="39"/>
    <w:rsid w:val="00177AF6"/>
    <w:pPr>
      <w:tabs>
        <w:tab w:val="right" w:leader="dot" w:pos="9720"/>
      </w:tabs>
      <w:ind w:left="540" w:hanging="180"/>
      <w:jc w:val="both"/>
    </w:pPr>
    <w:rPr>
      <w:iCs/>
      <w:sz w:val="22"/>
      <w:szCs w:val="20"/>
    </w:rPr>
  </w:style>
  <w:style w:type="character" w:customStyle="1" w:styleId="a4">
    <w:name w:val="Название Знак"/>
    <w:basedOn w:val="a0"/>
    <w:link w:val="a3"/>
    <w:rsid w:val="00177AF6"/>
    <w:rPr>
      <w:rFonts w:ascii="Arial" w:hAnsi="Arial"/>
      <w:sz w:val="24"/>
      <w:szCs w:val="24"/>
    </w:rPr>
  </w:style>
  <w:style w:type="character" w:customStyle="1" w:styleId="af2">
    <w:name w:val="Обычный (веб) Знак"/>
    <w:link w:val="af1"/>
    <w:locked/>
    <w:rsid w:val="00177AF6"/>
    <w:rPr>
      <w:sz w:val="24"/>
      <w:szCs w:val="24"/>
    </w:rPr>
  </w:style>
  <w:style w:type="paragraph" w:styleId="aff2">
    <w:name w:val="Subtitle"/>
    <w:basedOn w:val="a"/>
    <w:next w:val="a"/>
    <w:link w:val="aff3"/>
    <w:qFormat/>
    <w:rsid w:val="00177AF6"/>
    <w:pPr>
      <w:spacing w:after="60"/>
      <w:jc w:val="center"/>
      <w:outlineLvl w:val="1"/>
    </w:pPr>
    <w:rPr>
      <w:rFonts w:ascii="Cambria" w:hAnsi="Cambria"/>
      <w:lang w:val="zh-CN" w:eastAsia="zh-CN"/>
    </w:rPr>
  </w:style>
  <w:style w:type="character" w:customStyle="1" w:styleId="aff3">
    <w:name w:val="Подзаголовок Знак"/>
    <w:basedOn w:val="a0"/>
    <w:link w:val="aff2"/>
    <w:rsid w:val="00177AF6"/>
    <w:rPr>
      <w:rFonts w:ascii="Cambria" w:hAnsi="Cambria"/>
      <w:sz w:val="24"/>
      <w:szCs w:val="24"/>
      <w:lang w:val="zh-CN" w:eastAsia="zh-CN"/>
    </w:rPr>
  </w:style>
  <w:style w:type="character" w:styleId="aff4">
    <w:name w:val="FollowedHyperlink"/>
    <w:uiPriority w:val="99"/>
    <w:unhideWhenUsed/>
    <w:rsid w:val="00177AF6"/>
    <w:rPr>
      <w:color w:val="800080"/>
      <w:u w:val="single"/>
    </w:rPr>
  </w:style>
  <w:style w:type="character" w:styleId="aff5">
    <w:name w:val="page number"/>
    <w:basedOn w:val="a0"/>
    <w:qFormat/>
    <w:rsid w:val="00177AF6"/>
  </w:style>
  <w:style w:type="paragraph" w:customStyle="1" w:styleId="Default">
    <w:name w:val="Default"/>
    <w:rsid w:val="00177AF6"/>
    <w:pPr>
      <w:autoSpaceDE w:val="0"/>
      <w:autoSpaceDN w:val="0"/>
      <w:adjustRightInd w:val="0"/>
    </w:pPr>
    <w:rPr>
      <w:color w:val="000000"/>
      <w:sz w:val="24"/>
      <w:szCs w:val="24"/>
    </w:rPr>
  </w:style>
  <w:style w:type="paragraph" w:customStyle="1" w:styleId="ConsPlusNormal">
    <w:name w:val="ConsPlusNormal"/>
    <w:link w:val="ConsPlusNormal0"/>
    <w:rsid w:val="00177AF6"/>
    <w:pPr>
      <w:widowControl w:val="0"/>
      <w:autoSpaceDE w:val="0"/>
      <w:autoSpaceDN w:val="0"/>
      <w:adjustRightInd w:val="0"/>
    </w:pPr>
    <w:rPr>
      <w:rFonts w:ascii="Arial" w:hAnsi="Arial" w:cs="Arial"/>
    </w:rPr>
  </w:style>
  <w:style w:type="character" w:customStyle="1" w:styleId="ConsPlusNormal0">
    <w:name w:val="ConsPlusNormal Знак"/>
    <w:link w:val="ConsPlusNormal"/>
    <w:locked/>
    <w:rsid w:val="00177AF6"/>
    <w:rPr>
      <w:rFonts w:ascii="Arial" w:hAnsi="Arial" w:cs="Arial"/>
    </w:rPr>
  </w:style>
  <w:style w:type="paragraph" w:customStyle="1" w:styleId="12">
    <w:name w:val="Заголовок оглавления1"/>
    <w:basedOn w:val="1"/>
    <w:next w:val="a"/>
    <w:uiPriority w:val="39"/>
    <w:qFormat/>
    <w:rsid w:val="00177AF6"/>
    <w:pPr>
      <w:keepNext/>
      <w:keepLines/>
      <w:widowControl/>
      <w:autoSpaceDE/>
      <w:autoSpaceDN/>
      <w:adjustRightInd/>
      <w:spacing w:before="480" w:after="0" w:line="276" w:lineRule="auto"/>
      <w:jc w:val="left"/>
      <w:outlineLvl w:val="9"/>
    </w:pPr>
    <w:rPr>
      <w:rFonts w:ascii="Cambria" w:hAnsi="Cambria" w:cs="Times New Roman"/>
      <w:color w:val="365F91"/>
      <w:sz w:val="28"/>
      <w:szCs w:val="28"/>
    </w:rPr>
  </w:style>
  <w:style w:type="paragraph" w:customStyle="1" w:styleId="310">
    <w:name w:val="Основной текст 31"/>
    <w:basedOn w:val="a"/>
    <w:rsid w:val="00177AF6"/>
    <w:pPr>
      <w:shd w:val="clear" w:color="auto" w:fill="FFFFFF"/>
      <w:suppressAutoHyphens/>
      <w:ind w:right="355"/>
      <w:jc w:val="center"/>
    </w:pPr>
    <w:rPr>
      <w:b/>
      <w:bCs/>
      <w:color w:val="000000"/>
      <w:sz w:val="52"/>
      <w:lang w:eastAsia="ar-SA"/>
    </w:rPr>
  </w:style>
  <w:style w:type="paragraph" w:customStyle="1" w:styleId="aff6">
    <w:name w:val="Содержимое таблицы"/>
    <w:basedOn w:val="a"/>
    <w:rsid w:val="00177AF6"/>
    <w:pPr>
      <w:widowControl w:val="0"/>
      <w:suppressLineNumbers/>
      <w:suppressAutoHyphens/>
    </w:pPr>
    <w:rPr>
      <w:rFonts w:ascii="Arial" w:eastAsia="Lucida Sans Unicode" w:hAnsi="Arial"/>
      <w:kern w:val="1"/>
      <w:sz w:val="20"/>
      <w:lang w:eastAsia="ar-SA"/>
    </w:rPr>
  </w:style>
  <w:style w:type="paragraph" w:customStyle="1" w:styleId="13">
    <w:name w:val="Без интервала1"/>
    <w:basedOn w:val="a"/>
    <w:link w:val="NoSpacingChar"/>
    <w:rsid w:val="00177AF6"/>
    <w:rPr>
      <w:rFonts w:eastAsia="MS Mincho"/>
    </w:rPr>
  </w:style>
  <w:style w:type="character" w:customStyle="1" w:styleId="NoSpacingChar">
    <w:name w:val="No Spacing Char"/>
    <w:link w:val="13"/>
    <w:locked/>
    <w:rsid w:val="00177AF6"/>
    <w:rPr>
      <w:rFonts w:eastAsia="MS Mincho"/>
      <w:sz w:val="24"/>
      <w:szCs w:val="24"/>
    </w:rPr>
  </w:style>
  <w:style w:type="paragraph" w:customStyle="1" w:styleId="xl65">
    <w:name w:val="xl65"/>
    <w:basedOn w:val="a"/>
    <w:rsid w:val="00177AF6"/>
    <w:pPr>
      <w:spacing w:before="100" w:beforeAutospacing="1" w:after="100" w:afterAutospacing="1"/>
    </w:pPr>
  </w:style>
  <w:style w:type="paragraph" w:customStyle="1" w:styleId="xl66">
    <w:name w:val="xl66"/>
    <w:basedOn w:val="a"/>
    <w:rsid w:val="00177AF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7">
    <w:name w:val="xl67"/>
    <w:basedOn w:val="a"/>
    <w:rsid w:val="00177AF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8">
    <w:name w:val="xl68"/>
    <w:basedOn w:val="a"/>
    <w:rsid w:val="00177AF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9">
    <w:name w:val="xl69"/>
    <w:basedOn w:val="a"/>
    <w:rsid w:val="00177AF6"/>
    <w:pPr>
      <w:spacing w:before="100" w:beforeAutospacing="1" w:after="100" w:afterAutospacing="1"/>
    </w:pPr>
    <w:rPr>
      <w:sz w:val="16"/>
      <w:szCs w:val="16"/>
    </w:rPr>
  </w:style>
  <w:style w:type="paragraph" w:customStyle="1" w:styleId="aff7">
    <w:name w:val="Внутри таблицы"/>
    <w:basedOn w:val="a"/>
    <w:link w:val="aff8"/>
    <w:qFormat/>
    <w:rsid w:val="00177AF6"/>
    <w:pPr>
      <w:jc w:val="both"/>
    </w:pPr>
    <w:rPr>
      <w:color w:val="000000"/>
    </w:rPr>
  </w:style>
  <w:style w:type="character" w:customStyle="1" w:styleId="aff8">
    <w:name w:val="Внутри таблицы Знак"/>
    <w:link w:val="aff7"/>
    <w:rsid w:val="00177AF6"/>
    <w:rPr>
      <w:color w:val="000000"/>
      <w:sz w:val="24"/>
      <w:szCs w:val="24"/>
    </w:rPr>
  </w:style>
  <w:style w:type="character" w:customStyle="1" w:styleId="14">
    <w:name w:val="Сильное выделение1"/>
    <w:qFormat/>
    <w:rsid w:val="00177AF6"/>
    <w:rPr>
      <w:b/>
      <w:bCs/>
    </w:rPr>
  </w:style>
  <w:style w:type="character" w:customStyle="1" w:styleId="15">
    <w:name w:val="Сильная ссылка1"/>
    <w:qFormat/>
    <w:rsid w:val="00177AF6"/>
    <w:rPr>
      <w:smallCaps/>
      <w:spacing w:val="5"/>
      <w:u w:val="single"/>
    </w:rPr>
  </w:style>
  <w:style w:type="paragraph" w:customStyle="1" w:styleId="16">
    <w:name w:val="Абзац списка1"/>
    <w:basedOn w:val="a"/>
    <w:link w:val="aff9"/>
    <w:uiPriority w:val="34"/>
    <w:qFormat/>
    <w:rsid w:val="00177AF6"/>
    <w:pPr>
      <w:ind w:left="720"/>
      <w:contextualSpacing/>
    </w:pPr>
    <w:rPr>
      <w:rFonts w:ascii="Calibri" w:eastAsia="Calibri" w:hAnsi="Calibri"/>
      <w:sz w:val="22"/>
      <w:szCs w:val="22"/>
      <w:lang w:eastAsia="en-US"/>
    </w:rPr>
  </w:style>
  <w:style w:type="character" w:customStyle="1" w:styleId="aff9">
    <w:name w:val="Абзац списка Знак"/>
    <w:link w:val="16"/>
    <w:uiPriority w:val="34"/>
    <w:locked/>
    <w:rsid w:val="00177AF6"/>
    <w:rPr>
      <w:rFonts w:ascii="Calibri" w:eastAsia="Calibri" w:hAnsi="Calibri"/>
      <w:sz w:val="22"/>
      <w:szCs w:val="22"/>
      <w:lang w:eastAsia="en-US"/>
    </w:rPr>
  </w:style>
  <w:style w:type="paragraph" w:customStyle="1" w:styleId="140">
    <w:name w:val="Текст 14(основной)"/>
    <w:basedOn w:val="a"/>
    <w:link w:val="141"/>
    <w:rsid w:val="00177AF6"/>
    <w:pPr>
      <w:spacing w:line="360" w:lineRule="auto"/>
      <w:ind w:firstLine="540"/>
      <w:jc w:val="both"/>
    </w:pPr>
    <w:rPr>
      <w:sz w:val="28"/>
    </w:rPr>
  </w:style>
  <w:style w:type="character" w:customStyle="1" w:styleId="141">
    <w:name w:val="Текст 14(основной) Знак1"/>
    <w:link w:val="140"/>
    <w:rsid w:val="00177AF6"/>
    <w:rPr>
      <w:sz w:val="28"/>
      <w:szCs w:val="24"/>
    </w:rPr>
  </w:style>
  <w:style w:type="paragraph" w:customStyle="1" w:styleId="120">
    <w:name w:val="Текст 12(таблица)"/>
    <w:basedOn w:val="a"/>
    <w:rsid w:val="00177AF6"/>
    <w:pPr>
      <w:jc w:val="both"/>
    </w:pPr>
    <w:rPr>
      <w:lang w:val="en-US"/>
    </w:rPr>
  </w:style>
  <w:style w:type="table" w:customStyle="1" w:styleId="TableGrid">
    <w:name w:val="TableGrid"/>
    <w:rsid w:val="00177AF6"/>
    <w:rPr>
      <w:rFonts w:asciiTheme="minorHAnsi" w:eastAsiaTheme="minorEastAsia" w:hAnsiTheme="minorHAnsi" w:cstheme="minorBidi"/>
    </w:rPr>
    <w:tblPr>
      <w:tblCellMar>
        <w:top w:w="0" w:type="dxa"/>
        <w:left w:w="0" w:type="dxa"/>
        <w:bottom w:w="0" w:type="dxa"/>
        <w:right w:w="0" w:type="dxa"/>
      </w:tblCellMar>
    </w:tblPr>
  </w:style>
  <w:style w:type="character" w:customStyle="1" w:styleId="211pt">
    <w:name w:val="Основной текст (2) + 11 pt"/>
    <w:basedOn w:val="a0"/>
    <w:rsid w:val="00177AF6"/>
    <w:rPr>
      <w:rFonts w:ascii="Times New Roman" w:eastAsia="Times New Roman" w:hAnsi="Times New Roman" w:cs="Times New Roman"/>
      <w:color w:val="000000"/>
      <w:spacing w:val="0"/>
      <w:w w:val="100"/>
      <w:position w:val="0"/>
      <w:sz w:val="22"/>
      <w:szCs w:val="22"/>
      <w:u w:val="none"/>
      <w:lang w:val="ru-RU" w:eastAsia="ru-RU" w:bidi="ru-RU"/>
    </w:rPr>
  </w:style>
  <w:style w:type="paragraph" w:customStyle="1" w:styleId="Standard">
    <w:name w:val="Standard"/>
    <w:rsid w:val="00177AF6"/>
    <w:pPr>
      <w:suppressAutoHyphens/>
      <w:autoSpaceDN w:val="0"/>
      <w:spacing w:after="200" w:line="276" w:lineRule="auto"/>
      <w:ind w:firstLine="709"/>
      <w:jc w:val="both"/>
      <w:textAlignment w:val="baseline"/>
    </w:pPr>
    <w:rPr>
      <w:rFonts w:ascii="Calibri" w:hAnsi="Calibri"/>
      <w:kern w:val="3"/>
      <w:sz w:val="22"/>
      <w:szCs w:val="22"/>
      <w:lang w:eastAsia="zh-CN"/>
    </w:rPr>
  </w:style>
  <w:style w:type="paragraph" w:customStyle="1" w:styleId="xl63">
    <w:name w:val="xl63"/>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4">
    <w:name w:val="xl64"/>
    <w:basedOn w:val="a"/>
    <w:rsid w:val="00177AF6"/>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70">
    <w:name w:val="xl70"/>
    <w:basedOn w:val="a"/>
    <w:rsid w:val="00177AF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
    <w:rsid w:val="00177AF6"/>
    <w:pPr>
      <w:pBdr>
        <w:top w:val="single" w:sz="4" w:space="0" w:color="000000"/>
        <w:left w:val="single" w:sz="4" w:space="0" w:color="000000"/>
      </w:pBdr>
      <w:shd w:val="clear" w:color="000000" w:fill="FFFFFF"/>
      <w:spacing w:before="100" w:beforeAutospacing="1" w:after="100" w:afterAutospacing="1"/>
      <w:jc w:val="center"/>
    </w:pPr>
    <w:rPr>
      <w:color w:val="000000"/>
      <w:sz w:val="20"/>
      <w:szCs w:val="20"/>
    </w:rPr>
  </w:style>
  <w:style w:type="paragraph" w:customStyle="1" w:styleId="xl72">
    <w:name w:val="xl72"/>
    <w:basedOn w:val="a"/>
    <w:rsid w:val="0017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73">
    <w:name w:val="xl73"/>
    <w:basedOn w:val="a"/>
    <w:rsid w:val="00177AF6"/>
    <w:pPr>
      <w:spacing w:before="100" w:beforeAutospacing="1" w:after="100" w:afterAutospacing="1"/>
      <w:jc w:val="center"/>
    </w:pPr>
  </w:style>
  <w:style w:type="paragraph" w:customStyle="1" w:styleId="xl74">
    <w:name w:val="xl74"/>
    <w:basedOn w:val="a"/>
    <w:rsid w:val="00177AF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75">
    <w:name w:val="xl75"/>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76">
    <w:name w:val="xl76"/>
    <w:basedOn w:val="a"/>
    <w:rsid w:val="00177AF6"/>
    <w:pPr>
      <w:pBdr>
        <w:top w:val="single" w:sz="4" w:space="0" w:color="000000"/>
        <w:bottom w:val="single" w:sz="4" w:space="0" w:color="000000"/>
        <w:right w:val="single" w:sz="4" w:space="0" w:color="000000"/>
      </w:pBdr>
      <w:shd w:val="clear" w:color="000000" w:fill="FFFFFF"/>
      <w:spacing w:before="100" w:beforeAutospacing="1" w:after="100" w:afterAutospacing="1"/>
    </w:pPr>
    <w:rPr>
      <w:color w:val="000000"/>
      <w:sz w:val="20"/>
      <w:szCs w:val="20"/>
    </w:rPr>
  </w:style>
  <w:style w:type="paragraph" w:customStyle="1" w:styleId="xl77">
    <w:name w:val="xl77"/>
    <w:basedOn w:val="a"/>
    <w:rsid w:val="00177AF6"/>
    <w:pPr>
      <w:pBdr>
        <w:top w:val="single" w:sz="4" w:space="0" w:color="000000"/>
        <w:right w:val="single" w:sz="4" w:space="0" w:color="000000"/>
      </w:pBdr>
      <w:shd w:val="clear" w:color="000000" w:fill="FFFFFF"/>
      <w:spacing w:before="100" w:beforeAutospacing="1" w:after="100" w:afterAutospacing="1"/>
    </w:pPr>
    <w:rPr>
      <w:color w:val="000000"/>
      <w:sz w:val="20"/>
      <w:szCs w:val="20"/>
    </w:rPr>
  </w:style>
  <w:style w:type="paragraph" w:customStyle="1" w:styleId="xl78">
    <w:name w:val="xl78"/>
    <w:basedOn w:val="a"/>
    <w:rsid w:val="0017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0"/>
      <w:szCs w:val="20"/>
    </w:rPr>
  </w:style>
  <w:style w:type="paragraph" w:customStyle="1" w:styleId="xl79">
    <w:name w:val="xl79"/>
    <w:basedOn w:val="a"/>
    <w:rsid w:val="00177AF6"/>
    <w:pPr>
      <w:spacing w:before="100" w:beforeAutospacing="1" w:after="100" w:afterAutospacing="1"/>
    </w:pPr>
  </w:style>
  <w:style w:type="paragraph" w:customStyle="1" w:styleId="Style13">
    <w:name w:val="Style13"/>
    <w:basedOn w:val="a"/>
    <w:uiPriority w:val="99"/>
    <w:rsid w:val="00177AF6"/>
    <w:pPr>
      <w:widowControl w:val="0"/>
      <w:autoSpaceDE w:val="0"/>
      <w:autoSpaceDN w:val="0"/>
      <w:adjustRightInd w:val="0"/>
      <w:spacing w:line="173" w:lineRule="exact"/>
      <w:ind w:firstLine="567"/>
      <w:contextualSpacing/>
      <w:jc w:val="center"/>
    </w:pPr>
    <w:rPr>
      <w:rFonts w:ascii="Century Schoolbook" w:hAnsi="Century Schoolbook"/>
      <w:sz w:val="28"/>
    </w:rPr>
  </w:style>
  <w:style w:type="paragraph" w:styleId="affa">
    <w:name w:val="List Paragraph"/>
    <w:basedOn w:val="a"/>
    <w:uiPriority w:val="34"/>
    <w:unhideWhenUsed/>
    <w:qFormat/>
    <w:rsid w:val="00177AF6"/>
    <w:pPr>
      <w:ind w:left="720"/>
      <w:contextualSpacing/>
    </w:pPr>
  </w:style>
  <w:style w:type="numbering" w:customStyle="1" w:styleId="17">
    <w:name w:val="Нет списка1"/>
    <w:next w:val="a2"/>
    <w:uiPriority w:val="99"/>
    <w:semiHidden/>
    <w:unhideWhenUsed/>
    <w:rsid w:val="00177AF6"/>
  </w:style>
  <w:style w:type="table" w:customStyle="1" w:styleId="18">
    <w:name w:val="Сетка таблицы1"/>
    <w:basedOn w:val="a1"/>
    <w:next w:val="af4"/>
    <w:uiPriority w:val="59"/>
    <w:qFormat/>
    <w:rsid w:val="00177A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177AF6"/>
    <w:rPr>
      <w:rFonts w:asciiTheme="minorHAnsi" w:eastAsiaTheme="minorEastAsia" w:hAnsiTheme="minorHAnsi" w:cstheme="minorBidi"/>
    </w:rPr>
    <w:tblPr>
      <w:tblCellMar>
        <w:top w:w="0" w:type="dxa"/>
        <w:left w:w="0" w:type="dxa"/>
        <w:bottom w:w="0" w:type="dxa"/>
        <w:right w:w="0" w:type="dxa"/>
      </w:tblCellMar>
    </w:tblPr>
  </w:style>
  <w:style w:type="table" w:customStyle="1" w:styleId="24">
    <w:name w:val="Сетка таблицы2"/>
    <w:basedOn w:val="a1"/>
    <w:next w:val="af4"/>
    <w:uiPriority w:val="59"/>
    <w:qFormat/>
    <w:rsid w:val="00177A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0">
    <w:name w:val="xl80"/>
    <w:basedOn w:val="a"/>
    <w:rsid w:val="00177AF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1">
    <w:name w:val="xl81"/>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
    <w:name w:val="xl82"/>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
    <w:rsid w:val="00177AF6"/>
    <w:pPr>
      <w:pBdr>
        <w:top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4">
    <w:name w:val="xl84"/>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5">
    <w:name w:val="xl85"/>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6">
    <w:name w:val="xl86"/>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7">
    <w:name w:val="xl87"/>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8">
    <w:name w:val="xl88"/>
    <w:basedOn w:val="a"/>
    <w:rsid w:val="00177AF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9">
    <w:name w:val="xl89"/>
    <w:basedOn w:val="a"/>
    <w:rsid w:val="00177AF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0">
    <w:name w:val="xl90"/>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1">
    <w:name w:val="xl91"/>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2">
    <w:name w:val="xl92"/>
    <w:basedOn w:val="a"/>
    <w:rsid w:val="00177AF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3">
    <w:name w:val="xl93"/>
    <w:basedOn w:val="a"/>
    <w:rsid w:val="00177AF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4">
    <w:name w:val="xl94"/>
    <w:basedOn w:val="a"/>
    <w:rsid w:val="00177AF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5">
    <w:name w:val="xl95"/>
    <w:basedOn w:val="a"/>
    <w:rsid w:val="00177AF6"/>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6">
    <w:name w:val="xl96"/>
    <w:basedOn w:val="a"/>
    <w:rsid w:val="00177AF6"/>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7">
    <w:name w:val="xl97"/>
    <w:basedOn w:val="a"/>
    <w:rsid w:val="00177AF6"/>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8">
    <w:name w:val="xl98"/>
    <w:basedOn w:val="a"/>
    <w:rsid w:val="00177AF6"/>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9">
    <w:name w:val="xl99"/>
    <w:basedOn w:val="a"/>
    <w:rsid w:val="00177AF6"/>
    <w:pPr>
      <w:pBdr>
        <w:top w:val="single" w:sz="8" w:space="0" w:color="auto"/>
        <w:left w:val="single" w:sz="4" w:space="0" w:color="auto"/>
        <w:right w:val="single" w:sz="4" w:space="0" w:color="auto"/>
      </w:pBdr>
      <w:spacing w:before="100" w:beforeAutospacing="1" w:after="100" w:afterAutospacing="1"/>
    </w:pPr>
  </w:style>
  <w:style w:type="paragraph" w:customStyle="1" w:styleId="xl100">
    <w:name w:val="xl100"/>
    <w:basedOn w:val="a"/>
    <w:rsid w:val="00177AF6"/>
    <w:pPr>
      <w:pBdr>
        <w:top w:val="single" w:sz="4" w:space="0" w:color="auto"/>
        <w:left w:val="single" w:sz="4" w:space="0" w:color="auto"/>
        <w:right w:val="single" w:sz="4" w:space="0" w:color="auto"/>
      </w:pBdr>
      <w:spacing w:before="100" w:beforeAutospacing="1" w:after="100" w:afterAutospacing="1"/>
    </w:pPr>
  </w:style>
  <w:style w:type="paragraph" w:customStyle="1" w:styleId="xl101">
    <w:name w:val="xl101"/>
    <w:basedOn w:val="a"/>
    <w:rsid w:val="00177AF6"/>
    <w:pPr>
      <w:pBdr>
        <w:top w:val="single" w:sz="4" w:space="0" w:color="auto"/>
      </w:pBdr>
      <w:spacing w:before="100" w:beforeAutospacing="1" w:after="100" w:afterAutospacing="1"/>
    </w:pPr>
  </w:style>
  <w:style w:type="paragraph" w:customStyle="1" w:styleId="xl102">
    <w:name w:val="xl102"/>
    <w:basedOn w:val="a"/>
    <w:rsid w:val="00177AF6"/>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3">
    <w:name w:val="xl103"/>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4">
    <w:name w:val="xl104"/>
    <w:basedOn w:val="a"/>
    <w:rsid w:val="00177AF6"/>
    <w:pPr>
      <w:pBdr>
        <w:top w:val="single" w:sz="4" w:space="0" w:color="auto"/>
        <w:left w:val="single" w:sz="4" w:space="0" w:color="auto"/>
        <w:bottom w:val="single" w:sz="4" w:space="0" w:color="auto"/>
      </w:pBdr>
      <w:spacing w:before="100" w:beforeAutospacing="1" w:after="100" w:afterAutospacing="1"/>
    </w:pPr>
  </w:style>
  <w:style w:type="paragraph" w:customStyle="1" w:styleId="xl105">
    <w:name w:val="xl105"/>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6">
    <w:name w:val="xl106"/>
    <w:basedOn w:val="a"/>
    <w:rsid w:val="00177AF6"/>
    <w:pPr>
      <w:pBdr>
        <w:left w:val="single" w:sz="4" w:space="0" w:color="auto"/>
        <w:bottom w:val="single" w:sz="4" w:space="0" w:color="auto"/>
        <w:right w:val="single" w:sz="4" w:space="0" w:color="auto"/>
      </w:pBdr>
      <w:spacing w:before="100" w:beforeAutospacing="1" w:after="100" w:afterAutospacing="1"/>
    </w:pPr>
  </w:style>
  <w:style w:type="paragraph" w:customStyle="1" w:styleId="xl107">
    <w:name w:val="xl107"/>
    <w:basedOn w:val="a"/>
    <w:rsid w:val="00177AF6"/>
    <w:pPr>
      <w:pBdr>
        <w:top w:val="single" w:sz="4" w:space="0" w:color="auto"/>
        <w:bottom w:val="single" w:sz="4" w:space="0" w:color="auto"/>
      </w:pBdr>
      <w:spacing w:before="100" w:beforeAutospacing="1" w:after="100" w:afterAutospacing="1"/>
    </w:pPr>
  </w:style>
  <w:style w:type="paragraph" w:customStyle="1" w:styleId="xl108">
    <w:name w:val="xl108"/>
    <w:basedOn w:val="a"/>
    <w:rsid w:val="00177AF6"/>
    <w:pPr>
      <w:pBdr>
        <w:bottom w:val="single" w:sz="4" w:space="0" w:color="auto"/>
      </w:pBdr>
      <w:spacing w:before="100" w:beforeAutospacing="1" w:after="100" w:afterAutospacing="1"/>
    </w:pPr>
  </w:style>
  <w:style w:type="paragraph" w:customStyle="1" w:styleId="xl109">
    <w:name w:val="xl109"/>
    <w:basedOn w:val="a"/>
    <w:rsid w:val="00177AF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0">
    <w:name w:val="xl110"/>
    <w:basedOn w:val="a"/>
    <w:rsid w:val="00177AF6"/>
    <w:pPr>
      <w:pBdr>
        <w:left w:val="single" w:sz="4" w:space="0" w:color="auto"/>
        <w:bottom w:val="single" w:sz="4" w:space="0" w:color="auto"/>
      </w:pBdr>
      <w:spacing w:before="100" w:beforeAutospacing="1" w:after="100" w:afterAutospacing="1"/>
    </w:pPr>
  </w:style>
  <w:style w:type="paragraph" w:customStyle="1" w:styleId="xl111">
    <w:name w:val="xl111"/>
    <w:basedOn w:val="a"/>
    <w:rsid w:val="00177AF6"/>
    <w:pPr>
      <w:pBdr>
        <w:bottom w:val="single" w:sz="4" w:space="0" w:color="auto"/>
        <w:right w:val="single" w:sz="4" w:space="0" w:color="auto"/>
      </w:pBdr>
      <w:spacing w:before="100" w:beforeAutospacing="1" w:after="100" w:afterAutospacing="1"/>
    </w:pPr>
  </w:style>
  <w:style w:type="paragraph" w:customStyle="1" w:styleId="xl112">
    <w:name w:val="xl112"/>
    <w:basedOn w:val="a"/>
    <w:rsid w:val="00177AF6"/>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
    <w:rsid w:val="00177AF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rsid w:val="00177AF6"/>
    <w:pPr>
      <w:pBdr>
        <w:left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
    <w:rsid w:val="00177AF6"/>
    <w:pPr>
      <w:pBdr>
        <w:left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rsid w:val="00177AF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rsid w:val="00177AF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rsid w:val="00177AF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font5">
    <w:name w:val="font5"/>
    <w:basedOn w:val="a"/>
    <w:rsid w:val="00177AF6"/>
    <w:pPr>
      <w:spacing w:before="100" w:beforeAutospacing="1" w:after="100" w:afterAutospacing="1"/>
    </w:pPr>
    <w:rPr>
      <w:b/>
      <w:bCs/>
      <w:color w:val="000000"/>
      <w:sz w:val="18"/>
      <w:szCs w:val="18"/>
    </w:rPr>
  </w:style>
  <w:style w:type="paragraph" w:customStyle="1" w:styleId="xl119">
    <w:name w:val="xl119"/>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20">
    <w:name w:val="xl120"/>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1">
    <w:name w:val="xl121"/>
    <w:basedOn w:val="a"/>
    <w:rsid w:val="00177AF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2">
    <w:name w:val="xl122"/>
    <w:basedOn w:val="a"/>
    <w:rsid w:val="00177AF6"/>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23">
    <w:name w:val="xl123"/>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24">
    <w:name w:val="xl124"/>
    <w:basedOn w:val="a"/>
    <w:rsid w:val="00177AF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25">
    <w:name w:val="xl125"/>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26">
    <w:name w:val="xl126"/>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7">
    <w:name w:val="xl127"/>
    <w:basedOn w:val="a"/>
    <w:rsid w:val="00177AF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8">
    <w:name w:val="xl128"/>
    <w:basedOn w:val="a"/>
    <w:rsid w:val="00177AF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9">
    <w:name w:val="xl129"/>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8"/>
      <w:szCs w:val="18"/>
    </w:rPr>
  </w:style>
  <w:style w:type="paragraph" w:customStyle="1" w:styleId="xl130">
    <w:name w:val="xl130"/>
    <w:basedOn w:val="a"/>
    <w:rsid w:val="00177AF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sz w:val="18"/>
      <w:szCs w:val="18"/>
    </w:rPr>
  </w:style>
  <w:style w:type="paragraph" w:customStyle="1" w:styleId="xl131">
    <w:name w:val="xl131"/>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sz w:val="18"/>
      <w:szCs w:val="18"/>
    </w:rPr>
  </w:style>
  <w:style w:type="paragraph" w:customStyle="1" w:styleId="xl132">
    <w:name w:val="xl132"/>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33">
    <w:name w:val="xl133"/>
    <w:basedOn w:val="a"/>
    <w:rsid w:val="00177AF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sz w:val="18"/>
      <w:szCs w:val="18"/>
    </w:rPr>
  </w:style>
  <w:style w:type="paragraph" w:customStyle="1" w:styleId="xl134">
    <w:name w:val="xl134"/>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135">
    <w:name w:val="xl135"/>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136">
    <w:name w:val="xl136"/>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137">
    <w:name w:val="xl137"/>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8">
    <w:name w:val="xl138"/>
    <w:basedOn w:val="a"/>
    <w:rsid w:val="00177AF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9">
    <w:name w:val="xl139"/>
    <w:basedOn w:val="a"/>
    <w:rsid w:val="00177AF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40">
    <w:name w:val="xl140"/>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41">
    <w:name w:val="xl141"/>
    <w:basedOn w:val="a"/>
    <w:rsid w:val="00177AF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177AF6"/>
    <w:pPr>
      <w:pBdr>
        <w:top w:val="single" w:sz="4" w:space="0" w:color="auto"/>
        <w:left w:val="single" w:sz="8" w:space="0" w:color="auto"/>
        <w:right w:val="single" w:sz="4" w:space="0" w:color="auto"/>
      </w:pBdr>
      <w:spacing w:before="100" w:beforeAutospacing="1" w:after="100" w:afterAutospacing="1"/>
      <w:jc w:val="center"/>
    </w:pPr>
    <w:rPr>
      <w:sz w:val="18"/>
      <w:szCs w:val="18"/>
    </w:rPr>
  </w:style>
  <w:style w:type="paragraph" w:customStyle="1" w:styleId="xl143">
    <w:name w:val="xl143"/>
    <w:basedOn w:val="a"/>
    <w:rsid w:val="00177AF6"/>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144">
    <w:name w:val="xl144"/>
    <w:basedOn w:val="a"/>
    <w:rsid w:val="00177AF6"/>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
    <w:rsid w:val="00177AF6"/>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146">
    <w:name w:val="xl146"/>
    <w:basedOn w:val="a"/>
    <w:rsid w:val="00177AF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47">
    <w:name w:val="xl147"/>
    <w:basedOn w:val="a"/>
    <w:rsid w:val="00177AF6"/>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8"/>
      <w:szCs w:val="18"/>
    </w:rPr>
  </w:style>
  <w:style w:type="paragraph" w:customStyle="1" w:styleId="xl148">
    <w:name w:val="xl148"/>
    <w:basedOn w:val="a"/>
    <w:rsid w:val="00177AF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9">
    <w:name w:val="xl149"/>
    <w:basedOn w:val="a"/>
    <w:rsid w:val="00177AF6"/>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50">
    <w:name w:val="xl150"/>
    <w:basedOn w:val="a"/>
    <w:rsid w:val="00177AF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151">
    <w:name w:val="xl151"/>
    <w:basedOn w:val="a"/>
    <w:rsid w:val="00177AF6"/>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152">
    <w:name w:val="xl152"/>
    <w:basedOn w:val="a"/>
    <w:rsid w:val="00177AF6"/>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18"/>
      <w:szCs w:val="18"/>
    </w:rPr>
  </w:style>
  <w:style w:type="paragraph" w:customStyle="1" w:styleId="xl153">
    <w:name w:val="xl153"/>
    <w:basedOn w:val="a"/>
    <w:rsid w:val="00177AF6"/>
    <w:pPr>
      <w:pBdr>
        <w:top w:val="single" w:sz="4" w:space="0" w:color="auto"/>
        <w:left w:val="single" w:sz="8" w:space="0" w:color="auto"/>
        <w:right w:val="single" w:sz="4" w:space="0" w:color="auto"/>
      </w:pBdr>
      <w:spacing w:before="100" w:beforeAutospacing="1" w:after="100" w:afterAutospacing="1"/>
      <w:jc w:val="center"/>
    </w:pPr>
    <w:rPr>
      <w:sz w:val="16"/>
      <w:szCs w:val="16"/>
    </w:rPr>
  </w:style>
  <w:style w:type="paragraph" w:customStyle="1" w:styleId="xl154">
    <w:name w:val="xl154"/>
    <w:basedOn w:val="a"/>
    <w:rsid w:val="00177AF6"/>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155">
    <w:name w:val="xl155"/>
    <w:basedOn w:val="a"/>
    <w:rsid w:val="00177AF6"/>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156">
    <w:name w:val="xl156"/>
    <w:basedOn w:val="a"/>
    <w:rsid w:val="00177AF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57">
    <w:name w:val="xl157"/>
    <w:basedOn w:val="a"/>
    <w:rsid w:val="00177AF6"/>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58">
    <w:name w:val="xl158"/>
    <w:basedOn w:val="a"/>
    <w:rsid w:val="00177AF6"/>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159">
    <w:name w:val="xl159"/>
    <w:basedOn w:val="a"/>
    <w:rsid w:val="00177AF6"/>
    <w:pPr>
      <w:pBdr>
        <w:top w:val="single" w:sz="4" w:space="0" w:color="auto"/>
        <w:left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60">
    <w:name w:val="xl160"/>
    <w:basedOn w:val="a"/>
    <w:rsid w:val="00177AF6"/>
    <w:pPr>
      <w:pBdr>
        <w:top w:val="single" w:sz="4" w:space="0" w:color="auto"/>
        <w:left w:val="single" w:sz="4" w:space="0" w:color="auto"/>
        <w:right w:val="single" w:sz="4" w:space="0" w:color="auto"/>
      </w:pBdr>
      <w:spacing w:before="100" w:beforeAutospacing="1" w:after="100" w:afterAutospacing="1"/>
      <w:textAlignment w:val="center"/>
    </w:pPr>
    <w:rPr>
      <w:color w:val="000000"/>
      <w:sz w:val="18"/>
      <w:szCs w:val="18"/>
    </w:rPr>
  </w:style>
  <w:style w:type="paragraph" w:customStyle="1" w:styleId="xl161">
    <w:name w:val="xl161"/>
    <w:basedOn w:val="a"/>
    <w:rsid w:val="00177AF6"/>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162">
    <w:name w:val="xl162"/>
    <w:basedOn w:val="a"/>
    <w:rsid w:val="00177AF6"/>
    <w:pPr>
      <w:pBdr>
        <w:top w:val="single" w:sz="4" w:space="0" w:color="auto"/>
        <w:left w:val="single" w:sz="4" w:space="0" w:color="auto"/>
        <w:right w:val="single" w:sz="8" w:space="0" w:color="auto"/>
      </w:pBdr>
      <w:spacing w:before="100" w:beforeAutospacing="1" w:after="100" w:afterAutospacing="1"/>
      <w:jc w:val="center"/>
    </w:pPr>
    <w:rPr>
      <w:sz w:val="16"/>
      <w:szCs w:val="16"/>
    </w:rPr>
  </w:style>
  <w:style w:type="paragraph" w:customStyle="1" w:styleId="xl163">
    <w:name w:val="xl163"/>
    <w:basedOn w:val="a"/>
    <w:rsid w:val="00177AF6"/>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4">
    <w:name w:val="xl164"/>
    <w:basedOn w:val="a"/>
    <w:rsid w:val="00177AF6"/>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65">
    <w:name w:val="xl165"/>
    <w:basedOn w:val="a"/>
    <w:rsid w:val="00177AF6"/>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166">
    <w:name w:val="xl166"/>
    <w:basedOn w:val="a"/>
    <w:rsid w:val="00177AF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167">
    <w:name w:val="xl167"/>
    <w:basedOn w:val="a"/>
    <w:rsid w:val="00177AF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8">
    <w:name w:val="xl168"/>
    <w:basedOn w:val="a"/>
    <w:rsid w:val="00177AF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169">
    <w:name w:val="xl169"/>
    <w:basedOn w:val="a"/>
    <w:rsid w:val="00177AF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70">
    <w:name w:val="xl170"/>
    <w:basedOn w:val="a"/>
    <w:rsid w:val="00177AF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25155">
      <w:bodyDiv w:val="1"/>
      <w:marLeft w:val="0"/>
      <w:marRight w:val="0"/>
      <w:marTop w:val="0"/>
      <w:marBottom w:val="0"/>
      <w:divBdr>
        <w:top w:val="none" w:sz="0" w:space="0" w:color="auto"/>
        <w:left w:val="none" w:sz="0" w:space="0" w:color="auto"/>
        <w:bottom w:val="none" w:sz="0" w:space="0" w:color="auto"/>
        <w:right w:val="none" w:sz="0" w:space="0" w:color="auto"/>
      </w:divBdr>
    </w:div>
    <w:div w:id="176775176">
      <w:bodyDiv w:val="1"/>
      <w:marLeft w:val="0"/>
      <w:marRight w:val="0"/>
      <w:marTop w:val="0"/>
      <w:marBottom w:val="0"/>
      <w:divBdr>
        <w:top w:val="none" w:sz="0" w:space="0" w:color="auto"/>
        <w:left w:val="none" w:sz="0" w:space="0" w:color="auto"/>
        <w:bottom w:val="none" w:sz="0" w:space="0" w:color="auto"/>
        <w:right w:val="none" w:sz="0" w:space="0" w:color="auto"/>
      </w:divBdr>
    </w:div>
    <w:div w:id="182213575">
      <w:bodyDiv w:val="1"/>
      <w:marLeft w:val="0"/>
      <w:marRight w:val="0"/>
      <w:marTop w:val="0"/>
      <w:marBottom w:val="0"/>
      <w:divBdr>
        <w:top w:val="none" w:sz="0" w:space="0" w:color="auto"/>
        <w:left w:val="none" w:sz="0" w:space="0" w:color="auto"/>
        <w:bottom w:val="none" w:sz="0" w:space="0" w:color="auto"/>
        <w:right w:val="none" w:sz="0" w:space="0" w:color="auto"/>
      </w:divBdr>
    </w:div>
    <w:div w:id="189033632">
      <w:bodyDiv w:val="1"/>
      <w:marLeft w:val="0"/>
      <w:marRight w:val="0"/>
      <w:marTop w:val="0"/>
      <w:marBottom w:val="0"/>
      <w:divBdr>
        <w:top w:val="none" w:sz="0" w:space="0" w:color="auto"/>
        <w:left w:val="none" w:sz="0" w:space="0" w:color="auto"/>
        <w:bottom w:val="none" w:sz="0" w:space="0" w:color="auto"/>
        <w:right w:val="none" w:sz="0" w:space="0" w:color="auto"/>
      </w:divBdr>
    </w:div>
    <w:div w:id="218593261">
      <w:bodyDiv w:val="1"/>
      <w:marLeft w:val="0"/>
      <w:marRight w:val="0"/>
      <w:marTop w:val="0"/>
      <w:marBottom w:val="0"/>
      <w:divBdr>
        <w:top w:val="none" w:sz="0" w:space="0" w:color="auto"/>
        <w:left w:val="none" w:sz="0" w:space="0" w:color="auto"/>
        <w:bottom w:val="none" w:sz="0" w:space="0" w:color="auto"/>
        <w:right w:val="none" w:sz="0" w:space="0" w:color="auto"/>
      </w:divBdr>
    </w:div>
    <w:div w:id="246309662">
      <w:bodyDiv w:val="1"/>
      <w:marLeft w:val="0"/>
      <w:marRight w:val="0"/>
      <w:marTop w:val="0"/>
      <w:marBottom w:val="0"/>
      <w:divBdr>
        <w:top w:val="none" w:sz="0" w:space="0" w:color="auto"/>
        <w:left w:val="none" w:sz="0" w:space="0" w:color="auto"/>
        <w:bottom w:val="none" w:sz="0" w:space="0" w:color="auto"/>
        <w:right w:val="none" w:sz="0" w:space="0" w:color="auto"/>
      </w:divBdr>
    </w:div>
    <w:div w:id="363333571">
      <w:bodyDiv w:val="1"/>
      <w:marLeft w:val="0"/>
      <w:marRight w:val="0"/>
      <w:marTop w:val="0"/>
      <w:marBottom w:val="0"/>
      <w:divBdr>
        <w:top w:val="none" w:sz="0" w:space="0" w:color="auto"/>
        <w:left w:val="none" w:sz="0" w:space="0" w:color="auto"/>
        <w:bottom w:val="none" w:sz="0" w:space="0" w:color="auto"/>
        <w:right w:val="none" w:sz="0" w:space="0" w:color="auto"/>
      </w:divBdr>
    </w:div>
    <w:div w:id="395934937">
      <w:bodyDiv w:val="1"/>
      <w:marLeft w:val="0"/>
      <w:marRight w:val="0"/>
      <w:marTop w:val="0"/>
      <w:marBottom w:val="0"/>
      <w:divBdr>
        <w:top w:val="none" w:sz="0" w:space="0" w:color="auto"/>
        <w:left w:val="none" w:sz="0" w:space="0" w:color="auto"/>
        <w:bottom w:val="none" w:sz="0" w:space="0" w:color="auto"/>
        <w:right w:val="none" w:sz="0" w:space="0" w:color="auto"/>
      </w:divBdr>
    </w:div>
    <w:div w:id="723987390">
      <w:bodyDiv w:val="1"/>
      <w:marLeft w:val="0"/>
      <w:marRight w:val="0"/>
      <w:marTop w:val="0"/>
      <w:marBottom w:val="0"/>
      <w:divBdr>
        <w:top w:val="none" w:sz="0" w:space="0" w:color="auto"/>
        <w:left w:val="none" w:sz="0" w:space="0" w:color="auto"/>
        <w:bottom w:val="none" w:sz="0" w:space="0" w:color="auto"/>
        <w:right w:val="none" w:sz="0" w:space="0" w:color="auto"/>
      </w:divBdr>
    </w:div>
    <w:div w:id="847138940">
      <w:bodyDiv w:val="1"/>
      <w:marLeft w:val="0"/>
      <w:marRight w:val="0"/>
      <w:marTop w:val="0"/>
      <w:marBottom w:val="0"/>
      <w:divBdr>
        <w:top w:val="none" w:sz="0" w:space="0" w:color="auto"/>
        <w:left w:val="none" w:sz="0" w:space="0" w:color="auto"/>
        <w:bottom w:val="none" w:sz="0" w:space="0" w:color="auto"/>
        <w:right w:val="none" w:sz="0" w:space="0" w:color="auto"/>
      </w:divBdr>
    </w:div>
    <w:div w:id="961498014">
      <w:bodyDiv w:val="1"/>
      <w:marLeft w:val="0"/>
      <w:marRight w:val="0"/>
      <w:marTop w:val="0"/>
      <w:marBottom w:val="0"/>
      <w:divBdr>
        <w:top w:val="none" w:sz="0" w:space="0" w:color="auto"/>
        <w:left w:val="none" w:sz="0" w:space="0" w:color="auto"/>
        <w:bottom w:val="none" w:sz="0" w:space="0" w:color="auto"/>
        <w:right w:val="none" w:sz="0" w:space="0" w:color="auto"/>
      </w:divBdr>
    </w:div>
    <w:div w:id="1079642607">
      <w:bodyDiv w:val="1"/>
      <w:marLeft w:val="0"/>
      <w:marRight w:val="0"/>
      <w:marTop w:val="0"/>
      <w:marBottom w:val="0"/>
      <w:divBdr>
        <w:top w:val="none" w:sz="0" w:space="0" w:color="auto"/>
        <w:left w:val="none" w:sz="0" w:space="0" w:color="auto"/>
        <w:bottom w:val="none" w:sz="0" w:space="0" w:color="auto"/>
        <w:right w:val="none" w:sz="0" w:space="0" w:color="auto"/>
      </w:divBdr>
    </w:div>
    <w:div w:id="1111822997">
      <w:bodyDiv w:val="1"/>
      <w:marLeft w:val="0"/>
      <w:marRight w:val="0"/>
      <w:marTop w:val="0"/>
      <w:marBottom w:val="0"/>
      <w:divBdr>
        <w:top w:val="none" w:sz="0" w:space="0" w:color="auto"/>
        <w:left w:val="none" w:sz="0" w:space="0" w:color="auto"/>
        <w:bottom w:val="none" w:sz="0" w:space="0" w:color="auto"/>
        <w:right w:val="none" w:sz="0" w:space="0" w:color="auto"/>
      </w:divBdr>
    </w:div>
    <w:div w:id="1121614180">
      <w:bodyDiv w:val="1"/>
      <w:marLeft w:val="0"/>
      <w:marRight w:val="0"/>
      <w:marTop w:val="0"/>
      <w:marBottom w:val="0"/>
      <w:divBdr>
        <w:top w:val="none" w:sz="0" w:space="0" w:color="auto"/>
        <w:left w:val="none" w:sz="0" w:space="0" w:color="auto"/>
        <w:bottom w:val="none" w:sz="0" w:space="0" w:color="auto"/>
        <w:right w:val="none" w:sz="0" w:space="0" w:color="auto"/>
      </w:divBdr>
    </w:div>
    <w:div w:id="1241981338">
      <w:bodyDiv w:val="1"/>
      <w:marLeft w:val="0"/>
      <w:marRight w:val="0"/>
      <w:marTop w:val="0"/>
      <w:marBottom w:val="0"/>
      <w:divBdr>
        <w:top w:val="none" w:sz="0" w:space="0" w:color="auto"/>
        <w:left w:val="none" w:sz="0" w:space="0" w:color="auto"/>
        <w:bottom w:val="none" w:sz="0" w:space="0" w:color="auto"/>
        <w:right w:val="none" w:sz="0" w:space="0" w:color="auto"/>
      </w:divBdr>
    </w:div>
    <w:div w:id="1263799107">
      <w:bodyDiv w:val="1"/>
      <w:marLeft w:val="0"/>
      <w:marRight w:val="0"/>
      <w:marTop w:val="0"/>
      <w:marBottom w:val="0"/>
      <w:divBdr>
        <w:top w:val="none" w:sz="0" w:space="0" w:color="auto"/>
        <w:left w:val="none" w:sz="0" w:space="0" w:color="auto"/>
        <w:bottom w:val="none" w:sz="0" w:space="0" w:color="auto"/>
        <w:right w:val="none" w:sz="0" w:space="0" w:color="auto"/>
      </w:divBdr>
    </w:div>
    <w:div w:id="1403017671">
      <w:bodyDiv w:val="1"/>
      <w:marLeft w:val="0"/>
      <w:marRight w:val="0"/>
      <w:marTop w:val="0"/>
      <w:marBottom w:val="0"/>
      <w:divBdr>
        <w:top w:val="none" w:sz="0" w:space="0" w:color="auto"/>
        <w:left w:val="none" w:sz="0" w:space="0" w:color="auto"/>
        <w:bottom w:val="none" w:sz="0" w:space="0" w:color="auto"/>
        <w:right w:val="none" w:sz="0" w:space="0" w:color="auto"/>
      </w:divBdr>
    </w:div>
    <w:div w:id="1485273481">
      <w:bodyDiv w:val="1"/>
      <w:marLeft w:val="0"/>
      <w:marRight w:val="0"/>
      <w:marTop w:val="0"/>
      <w:marBottom w:val="0"/>
      <w:divBdr>
        <w:top w:val="none" w:sz="0" w:space="0" w:color="auto"/>
        <w:left w:val="none" w:sz="0" w:space="0" w:color="auto"/>
        <w:bottom w:val="none" w:sz="0" w:space="0" w:color="auto"/>
        <w:right w:val="none" w:sz="0" w:space="0" w:color="auto"/>
      </w:divBdr>
    </w:div>
    <w:div w:id="1723554698">
      <w:bodyDiv w:val="1"/>
      <w:marLeft w:val="0"/>
      <w:marRight w:val="0"/>
      <w:marTop w:val="0"/>
      <w:marBottom w:val="0"/>
      <w:divBdr>
        <w:top w:val="none" w:sz="0" w:space="0" w:color="auto"/>
        <w:left w:val="none" w:sz="0" w:space="0" w:color="auto"/>
        <w:bottom w:val="none" w:sz="0" w:space="0" w:color="auto"/>
        <w:right w:val="none" w:sz="0" w:space="0" w:color="auto"/>
      </w:divBdr>
    </w:div>
    <w:div w:id="1941060464">
      <w:bodyDiv w:val="1"/>
      <w:marLeft w:val="0"/>
      <w:marRight w:val="0"/>
      <w:marTop w:val="0"/>
      <w:marBottom w:val="0"/>
      <w:divBdr>
        <w:top w:val="none" w:sz="0" w:space="0" w:color="auto"/>
        <w:left w:val="none" w:sz="0" w:space="0" w:color="auto"/>
        <w:bottom w:val="none" w:sz="0" w:space="0" w:color="auto"/>
        <w:right w:val="none" w:sz="0" w:space="0" w:color="auto"/>
      </w:divBdr>
    </w:div>
    <w:div w:id="209763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wmf"/><Relationship Id="rId26"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ru.wikipedia.org/wiki/%D0%AD%D0%BD%D0%B5%D1%80%D0%B3%D0%BE%D1%81%D0%B1%D0%B5%D1%80%D0%B5%D0%B6%D0%B5%D0%BD%D0%B8%D0%B5" TargetMode="External"/><Relationship Id="rId17" Type="http://schemas.openxmlformats.org/officeDocument/2006/relationships/footer" Target="footer3.xml"/><Relationship Id="rId25" Type="http://schemas.openxmlformats.org/officeDocument/2006/relationships/image" Target="media/image11.w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A2%D0%B5%D0%BF%D0%BB%D0%BE%D1%81%D0%BD%D0%B0%D0%B1%D0%B6%D0%B5%D0%BD%D0%B8%D0%B5" TargetMode="External"/><Relationship Id="rId24" Type="http://schemas.openxmlformats.org/officeDocument/2006/relationships/image" Target="media/image10.wmf"/><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wmf"/><Relationship Id="rId28" Type="http://schemas.openxmlformats.org/officeDocument/2006/relationships/fontTable" Target="fontTable.xml"/><Relationship Id="rId10" Type="http://schemas.openxmlformats.org/officeDocument/2006/relationships/hyperlink" Target="http://ru.wikipedia.org/wiki/%D0%9F%D0%BE%D1%81%D0%B5%D0%BB%D0%B5%D0%BD%D0%B8%D0%B5" TargetMode="External"/><Relationship Id="rId19" Type="http://schemas.openxmlformats.org/officeDocument/2006/relationships/image" Target="media/image5.w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image" Target="media/image8.wmf"/><Relationship Id="rId27"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544E5-CCAB-4476-8855-59902FB80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22308</Words>
  <Characters>127157</Characters>
  <Application>Microsoft Office Word</Application>
  <DocSecurity>0</DocSecurity>
  <Lines>1059</Lines>
  <Paragraphs>298</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2</Company>
  <LinksUpToDate>false</LinksUpToDate>
  <CharactersWithSpaces>149167</CharactersWithSpaces>
  <SharedDoc>false</SharedDoc>
  <HLinks>
    <vt:vector size="18" baseType="variant">
      <vt:variant>
        <vt:i4>5242898</vt:i4>
      </vt:variant>
      <vt:variant>
        <vt:i4>6</vt:i4>
      </vt:variant>
      <vt:variant>
        <vt:i4>0</vt:i4>
      </vt:variant>
      <vt:variant>
        <vt:i4>5</vt:i4>
      </vt:variant>
      <vt:variant>
        <vt:lpwstr>http://ru.wikipedia.org/wiki/%D0%AD%D0%BD%D0%B5%D1%80%D0%B3%D0%BE%D1%81%D0%B1%D0%B5%D1%80%D0%B5%D0%B6%D0%B5%D0%BD%D0%B8%D0%B5</vt:lpwstr>
      </vt:variant>
      <vt:variant>
        <vt:lpwstr/>
      </vt:variant>
      <vt:variant>
        <vt:i4>5242947</vt:i4>
      </vt:variant>
      <vt:variant>
        <vt:i4>3</vt:i4>
      </vt:variant>
      <vt:variant>
        <vt:i4>0</vt:i4>
      </vt:variant>
      <vt:variant>
        <vt:i4>5</vt:i4>
      </vt:variant>
      <vt:variant>
        <vt:lpwstr>http://ru.wikipedia.org/wiki/%D0%A2%D0%B5%D0%BF%D0%BB%D0%BE%D1%81%D0%BD%D0%B0%D0%B1%D0%B6%D0%B5%D0%BD%D0%B8%D0%B5</vt:lpwstr>
      </vt:variant>
      <vt:variant>
        <vt:lpwstr/>
      </vt:variant>
      <vt:variant>
        <vt:i4>8323171</vt:i4>
      </vt:variant>
      <vt:variant>
        <vt:i4>0</vt:i4>
      </vt:variant>
      <vt:variant>
        <vt:i4>0</vt:i4>
      </vt:variant>
      <vt:variant>
        <vt:i4>5</vt:i4>
      </vt:variant>
      <vt:variant>
        <vt:lpwstr>http://ru.wikipedia.org/wiki/%D0%9F%D0%BE%D1%81%D0%B5%D0%BB%D0%B5%D0%BD%D0%B8%D0%B5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1</dc:creator>
  <cp:lastModifiedBy>123</cp:lastModifiedBy>
  <cp:revision>2</cp:revision>
  <cp:lastPrinted>2022-05-11T06:37:00Z</cp:lastPrinted>
  <dcterms:created xsi:type="dcterms:W3CDTF">2023-07-04T05:40:00Z</dcterms:created>
  <dcterms:modified xsi:type="dcterms:W3CDTF">2023-07-04T05:40:00Z</dcterms:modified>
</cp:coreProperties>
</file>