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C634C4" w:rsidRDefault="00C634C4" w:rsidP="00C634C4">
      <w:pPr>
        <w:jc w:val="both"/>
        <w:rPr>
          <w:b/>
          <w:sz w:val="24"/>
        </w:rPr>
      </w:pPr>
      <w:r>
        <w:rPr>
          <w:b/>
          <w:sz w:val="24"/>
        </w:rPr>
        <w:t xml:space="preserve">«Администрация поселения»                                                                                     «9678,5»;                </w:t>
      </w:r>
    </w:p>
    <w:p w:rsidR="00C634C4" w:rsidRDefault="00C634C4" w:rsidP="00C634C4">
      <w:pPr>
        <w:jc w:val="both"/>
        <w:rPr>
          <w:b/>
          <w:sz w:val="24"/>
        </w:rPr>
      </w:pPr>
      <w:r>
        <w:rPr>
          <w:b/>
          <w:sz w:val="24"/>
        </w:rPr>
        <w:t>«Национальная экономика»                                                                                        «1738,3»;</w:t>
      </w:r>
    </w:p>
    <w:p w:rsidR="00C634C4" w:rsidRDefault="00C634C4" w:rsidP="00C634C4">
      <w:pPr>
        <w:jc w:val="both"/>
        <w:rPr>
          <w:b/>
          <w:sz w:val="24"/>
        </w:rPr>
      </w:pPr>
      <w:r>
        <w:rPr>
          <w:b/>
          <w:sz w:val="24"/>
        </w:rPr>
        <w:t>«Дорожное хозяйство (дорожные фонды)»                                                               «1737,3»;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Муниципальная программа "Развитие и содержание автомобильных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дорог общего пользования местного значения Большевишерского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городского поселения на 2018-2020 годы"                                                                   «1737,3»;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Основное мероприятие "Ремонт автомобильных дорог общего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пользования местного значения Большевишерского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городского поселения"                                                                                                    «1489,0»;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Реализация мероприятий программы  "Развитие и содержание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автомобильных дорог общего пользования местного значения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Большевишерского городского поселения на 2018-2020 годы"                                «1057,0»;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«Иные закупки товаров, работ и услуг для обеспечения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государственных (муниципальных) нужд»                                                                 «1057,0»;</w:t>
      </w:r>
    </w:p>
    <w:p w:rsidR="00C634C4" w:rsidRDefault="00C634C4" w:rsidP="00C634C4">
      <w:pPr>
        <w:jc w:val="both"/>
        <w:rPr>
          <w:b/>
          <w:sz w:val="24"/>
        </w:rPr>
      </w:pPr>
      <w:r>
        <w:rPr>
          <w:b/>
          <w:sz w:val="24"/>
        </w:rPr>
        <w:t>«Жилищно-коммунальное хозяйство»                                                                      «3333,4»;</w:t>
      </w:r>
    </w:p>
    <w:p w:rsidR="00C634C4" w:rsidRPr="00C634C4" w:rsidRDefault="00C634C4" w:rsidP="00C634C4">
      <w:pPr>
        <w:jc w:val="both"/>
        <w:rPr>
          <w:b/>
          <w:sz w:val="24"/>
        </w:rPr>
      </w:pPr>
      <w:r>
        <w:rPr>
          <w:b/>
          <w:sz w:val="24"/>
        </w:rPr>
        <w:t>«Благоустройство»                                                                                                        «2668,7»;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«Муниципальная  программа "Благоустройство территории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Большевишерского городского поселения на 2018-2020 годы"                                 «2128,0»;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«Подпрограмма "Организация и содержание прочих объектов благоустройства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на территории Большевишерского городского поселения на 2018-2020 годы"        «422,0»;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«Основное мероприятие подпрограммы "Содержание и ремонт прочих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объектов благоустройства на территории городского поселения"                             «422,0»;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«Реализация мероприятия подпрограммы "Содержание и ремонт прочих объектов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благоустройства на территории городского поселения на 2018-2020 годы"              «422,0»;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«Иные закупки товаров, работ и услуг для обеспечения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государственных (муниципальных) нужд»                                                                   «422,0»;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«Муниципальная программа «Формирование современной городской среды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на территории Большевишерского городского поселения на 2018 – 2022годы»      «540,7»;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«Основное мероприятие "Повышение уровня благоустройства дворовых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территорий Большевишерского городского поселения"                                               «257,8»;</w:t>
      </w:r>
    </w:p>
    <w:p w:rsidR="00C634C4" w:rsidRDefault="00C634C4" w:rsidP="00C634C4">
      <w:pPr>
        <w:jc w:val="both"/>
        <w:rPr>
          <w:sz w:val="24"/>
        </w:rPr>
      </w:pP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Строки: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«Реализация  мероприятия "Повышение уровня благоустройства дворовых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территорий Большевишерского городского поселения" за счет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средств поселения»       05 03 376 01 10220                                                                       «29,6»;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«Иные закупки товаров, работ и услуг для обеспечения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государственных (муниципальных) нужд»       05 03 376 01 10220 240                        «29,6»;         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«Реализация  мероприятия "Повышение уровня благоустройства дворовых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территорий Большевишерского городского поселения" за счет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средств областного бюджета»       05 03 376 1</w:t>
      </w:r>
      <w:r>
        <w:rPr>
          <w:sz w:val="24"/>
          <w:lang w:val="en-US"/>
        </w:rPr>
        <w:t>R</w:t>
      </w:r>
      <w:r>
        <w:rPr>
          <w:sz w:val="24"/>
        </w:rPr>
        <w:t xml:space="preserve"> 55550                                                  «119,2»;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«Иные закупки товаров, работ и услуг для обеспечения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государственных (муниципальных) нужд»       05 03 376 1</w:t>
      </w:r>
      <w:r>
        <w:rPr>
          <w:sz w:val="24"/>
          <w:lang w:val="en-US"/>
        </w:rPr>
        <w:t>R</w:t>
      </w:r>
      <w:r>
        <w:rPr>
          <w:sz w:val="24"/>
        </w:rPr>
        <w:t xml:space="preserve"> 55550 240                     «119,2»;</w:t>
      </w:r>
    </w:p>
    <w:p w:rsidR="00C634C4" w:rsidRDefault="00C634C4" w:rsidP="00C634C4">
      <w:pPr>
        <w:jc w:val="both"/>
        <w:rPr>
          <w:sz w:val="24"/>
        </w:rPr>
      </w:pP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изложить в следующей редакции: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«Реализация  мероприятия "Повышение уровня благоустройства дворовых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территорий Большевишерского городского поселения" за счет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средств поселения»       05 03 376 01 </w:t>
      </w:r>
      <w:r>
        <w:rPr>
          <w:sz w:val="24"/>
          <w:lang w:val="en-US"/>
        </w:rPr>
        <w:t>L</w:t>
      </w:r>
      <w:r w:rsidRPr="00C634C4">
        <w:rPr>
          <w:sz w:val="24"/>
        </w:rPr>
        <w:t>555</w:t>
      </w:r>
      <w:r>
        <w:rPr>
          <w:sz w:val="24"/>
        </w:rPr>
        <w:t>0                                                                    «</w:t>
      </w:r>
      <w:r w:rsidRPr="00C634C4">
        <w:rPr>
          <w:sz w:val="24"/>
        </w:rPr>
        <w:t>57</w:t>
      </w:r>
      <w:r>
        <w:rPr>
          <w:sz w:val="24"/>
        </w:rPr>
        <w:t>,</w:t>
      </w:r>
      <w:r w:rsidRPr="00C634C4">
        <w:rPr>
          <w:sz w:val="24"/>
        </w:rPr>
        <w:t>7</w:t>
      </w:r>
      <w:r>
        <w:rPr>
          <w:sz w:val="24"/>
        </w:rPr>
        <w:t>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«Иные закупки товаров, работ и услуг для обеспечения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государственных (муниципальных) нужд»       05 03 376 01 </w:t>
      </w:r>
      <w:r>
        <w:rPr>
          <w:sz w:val="24"/>
          <w:lang w:val="en-US"/>
        </w:rPr>
        <w:t>L</w:t>
      </w:r>
      <w:r>
        <w:rPr>
          <w:sz w:val="24"/>
        </w:rPr>
        <w:t xml:space="preserve">5550 240                     «57,7»;         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«Реализация  мероприятия "Повышение уровня благоустройства дворовых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территорий Большевишерского городского поселения" за счет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lastRenderedPageBreak/>
        <w:t xml:space="preserve">средств областного бюджета»       05 03 376 </w:t>
      </w:r>
      <w:r w:rsidRPr="00C634C4">
        <w:rPr>
          <w:sz w:val="24"/>
        </w:rPr>
        <w:t>0</w:t>
      </w:r>
      <w:r>
        <w:rPr>
          <w:sz w:val="24"/>
        </w:rPr>
        <w:t xml:space="preserve">1 </w:t>
      </w:r>
      <w:r>
        <w:rPr>
          <w:sz w:val="24"/>
          <w:lang w:val="en-US"/>
        </w:rPr>
        <w:t>L</w:t>
      </w:r>
      <w:r>
        <w:rPr>
          <w:sz w:val="24"/>
        </w:rPr>
        <w:t>5550                                                  «</w:t>
      </w:r>
      <w:r w:rsidRPr="00C634C4">
        <w:rPr>
          <w:sz w:val="24"/>
        </w:rPr>
        <w:t>200</w:t>
      </w:r>
      <w:r>
        <w:rPr>
          <w:sz w:val="24"/>
        </w:rPr>
        <w:t>,</w:t>
      </w:r>
      <w:r w:rsidRPr="00C634C4">
        <w:rPr>
          <w:sz w:val="24"/>
        </w:rPr>
        <w:t>1</w:t>
      </w:r>
      <w:r>
        <w:rPr>
          <w:sz w:val="24"/>
        </w:rPr>
        <w:t>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«Иные закупки товаров, работ и услуг для обеспечения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государственных (муниципальных) нужд»       05 03 376 01 </w:t>
      </w:r>
      <w:r>
        <w:rPr>
          <w:sz w:val="24"/>
          <w:lang w:val="en-US"/>
        </w:rPr>
        <w:t>L</w:t>
      </w:r>
      <w:r>
        <w:rPr>
          <w:sz w:val="24"/>
        </w:rPr>
        <w:t>5550 240                     «200,1»;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«Основное мероприятие "Повышение уровня благоустройства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муниципальных территорий общего пользования"                                                       «282,9»;</w:t>
      </w:r>
    </w:p>
    <w:p w:rsidR="00C634C4" w:rsidRDefault="00C634C4" w:rsidP="00C634C4">
      <w:pPr>
        <w:jc w:val="both"/>
        <w:rPr>
          <w:sz w:val="24"/>
        </w:rPr>
      </w:pPr>
    </w:p>
    <w:p w:rsidR="00C634C4" w:rsidRDefault="00C634C4" w:rsidP="00C634C4">
      <w:pPr>
        <w:jc w:val="both"/>
        <w:rPr>
          <w:sz w:val="24"/>
        </w:rPr>
      </w:pPr>
      <w:r>
        <w:rPr>
          <w:sz w:val="24"/>
          <w:lang w:val="en-US"/>
        </w:rPr>
        <w:t>C</w:t>
      </w:r>
      <w:r>
        <w:rPr>
          <w:sz w:val="24"/>
        </w:rPr>
        <w:t>троки: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«Реализация мероприятия "Повышение уровня благоустройства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муниципальных территорий общего пользования за счет средств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поселения»      05 03 376 02 10220                                                                                   «73,9»;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«Иные закупки товаров, работ и услуг для обеспечения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государственных (муниципальных) нужд»   05 03 376 02 10220                                «73,9»;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«Реализация мероприятия "Повышение уровня благоустройства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муниципальных территорий общего пользования за счет средств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областного бюджета»      05 03 376 2</w:t>
      </w:r>
      <w:r>
        <w:rPr>
          <w:sz w:val="24"/>
          <w:lang w:val="en-US"/>
        </w:rPr>
        <w:t>R</w:t>
      </w:r>
      <w:r>
        <w:rPr>
          <w:sz w:val="24"/>
        </w:rPr>
        <w:t xml:space="preserve"> 55550                                                                «295,5»;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«Иные закупки товаров, работ и услуг для обеспечения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государственных (муниципальных) нужд»        05 03 376 2</w:t>
      </w:r>
      <w:r>
        <w:rPr>
          <w:sz w:val="24"/>
          <w:lang w:val="en-US"/>
        </w:rPr>
        <w:t>R</w:t>
      </w:r>
      <w:r>
        <w:rPr>
          <w:sz w:val="24"/>
        </w:rPr>
        <w:t xml:space="preserve"> 55550                         «295,5»;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изложить в следующей редакции: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«Реализация мероприятия "Повышение уровня благоустройства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муниципальных территорий общего пользования за счет средств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поселения»      05 03 376 02 </w:t>
      </w:r>
      <w:r>
        <w:rPr>
          <w:sz w:val="24"/>
          <w:lang w:val="en-US"/>
        </w:rPr>
        <w:t>L</w:t>
      </w:r>
      <w:r w:rsidRPr="00C634C4">
        <w:rPr>
          <w:sz w:val="24"/>
        </w:rPr>
        <w:t>5550</w:t>
      </w:r>
      <w:r>
        <w:rPr>
          <w:sz w:val="24"/>
        </w:rPr>
        <w:t xml:space="preserve">                                                                                   </w:t>
      </w:r>
      <w:r w:rsidRPr="00C634C4">
        <w:rPr>
          <w:sz w:val="24"/>
        </w:rPr>
        <w:t xml:space="preserve"> </w:t>
      </w:r>
      <w:r>
        <w:rPr>
          <w:sz w:val="24"/>
        </w:rPr>
        <w:t>«</w:t>
      </w:r>
      <w:r w:rsidRPr="00C634C4">
        <w:rPr>
          <w:sz w:val="24"/>
        </w:rPr>
        <w:t>68</w:t>
      </w:r>
      <w:r>
        <w:rPr>
          <w:sz w:val="24"/>
        </w:rPr>
        <w:t>,</w:t>
      </w:r>
      <w:r w:rsidRPr="00C634C4">
        <w:rPr>
          <w:sz w:val="24"/>
        </w:rPr>
        <w:t>3</w:t>
      </w:r>
      <w:r>
        <w:rPr>
          <w:sz w:val="24"/>
        </w:rPr>
        <w:t>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«Иные закупки товаров, работ и услуг для обеспечения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государственных (муниципальных) нужд»   05 03 376 02 </w:t>
      </w:r>
      <w:r>
        <w:rPr>
          <w:sz w:val="24"/>
          <w:lang w:val="en-US"/>
        </w:rPr>
        <w:t>L</w:t>
      </w:r>
      <w:r>
        <w:rPr>
          <w:sz w:val="24"/>
        </w:rPr>
        <w:t>5550                                 «68,3»;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«Реализация мероприятия "Повышение уровня благоустройства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муниципальных территорий общего пользования за счет средств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областного бюджета»      05 03 376 </w:t>
      </w:r>
      <w:r w:rsidRPr="00C634C4">
        <w:rPr>
          <w:sz w:val="24"/>
        </w:rPr>
        <w:t xml:space="preserve">02 </w:t>
      </w:r>
      <w:r>
        <w:rPr>
          <w:sz w:val="24"/>
          <w:lang w:val="en-US"/>
        </w:rPr>
        <w:t>L</w:t>
      </w:r>
      <w:r>
        <w:rPr>
          <w:sz w:val="24"/>
        </w:rPr>
        <w:t xml:space="preserve">5550                                                              </w:t>
      </w:r>
      <w:r w:rsidRPr="00C634C4">
        <w:rPr>
          <w:sz w:val="24"/>
        </w:rPr>
        <w:t xml:space="preserve"> </w:t>
      </w:r>
      <w:r>
        <w:rPr>
          <w:sz w:val="24"/>
        </w:rPr>
        <w:t xml:space="preserve">  «2</w:t>
      </w:r>
      <w:r w:rsidRPr="00C634C4">
        <w:rPr>
          <w:sz w:val="24"/>
        </w:rPr>
        <w:t>14</w:t>
      </w:r>
      <w:r>
        <w:rPr>
          <w:sz w:val="24"/>
        </w:rPr>
        <w:t>,</w:t>
      </w:r>
      <w:r w:rsidRPr="00C634C4">
        <w:rPr>
          <w:sz w:val="24"/>
        </w:rPr>
        <w:t>6</w:t>
      </w:r>
      <w:r>
        <w:rPr>
          <w:sz w:val="24"/>
        </w:rPr>
        <w:t>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«Иные закупки товаров, работ и услуг для обеспечения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государственных (муниципальных) нужд»        05 03 376 </w:t>
      </w:r>
      <w:r w:rsidRPr="00C634C4">
        <w:rPr>
          <w:sz w:val="24"/>
        </w:rPr>
        <w:t xml:space="preserve">02 </w:t>
      </w:r>
      <w:r>
        <w:rPr>
          <w:sz w:val="24"/>
          <w:lang w:val="en-US"/>
        </w:rPr>
        <w:t>L</w:t>
      </w:r>
      <w:r>
        <w:rPr>
          <w:sz w:val="24"/>
        </w:rPr>
        <w:t xml:space="preserve">5550                         </w:t>
      </w:r>
      <w:r w:rsidRPr="00C634C4">
        <w:rPr>
          <w:sz w:val="24"/>
        </w:rPr>
        <w:t xml:space="preserve"> </w:t>
      </w:r>
      <w:r>
        <w:rPr>
          <w:sz w:val="24"/>
        </w:rPr>
        <w:t>«2</w:t>
      </w:r>
      <w:r w:rsidRPr="00C634C4">
        <w:rPr>
          <w:sz w:val="24"/>
        </w:rPr>
        <w:t>14</w:t>
      </w:r>
      <w:r>
        <w:rPr>
          <w:sz w:val="24"/>
        </w:rPr>
        <w:t>,</w:t>
      </w:r>
      <w:r w:rsidRPr="00C634C4">
        <w:rPr>
          <w:sz w:val="24"/>
        </w:rPr>
        <w:t>6</w:t>
      </w:r>
      <w:r>
        <w:rPr>
          <w:sz w:val="24"/>
        </w:rPr>
        <w:t xml:space="preserve">»;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</w:t>
      </w:r>
    </w:p>
    <w:p w:rsidR="00C634C4" w:rsidRDefault="00C634C4" w:rsidP="00C634C4">
      <w:pPr>
        <w:rPr>
          <w:b/>
          <w:sz w:val="24"/>
        </w:rPr>
      </w:pPr>
      <w:r>
        <w:rPr>
          <w:b/>
          <w:sz w:val="24"/>
        </w:rPr>
        <w:t xml:space="preserve"> «Итого расходов»                                                                                                          «9678,5».   </w:t>
      </w:r>
    </w:p>
    <w:p w:rsidR="00C634C4" w:rsidRDefault="00C634C4" w:rsidP="00C634C4">
      <w:pPr>
        <w:ind w:firstLine="708"/>
        <w:jc w:val="both"/>
        <w:rPr>
          <w:sz w:val="24"/>
        </w:rPr>
      </w:pPr>
      <w:r>
        <w:rPr>
          <w:sz w:val="24"/>
        </w:rPr>
        <w:t>4.  Приложение №4 «Ведомственная структура расходов бюджета Большевишерского городского поселения на 2018 год и плановый период 2019 и 2020 годов» строки в столбцах 1 и 7 изложить в следующей редакции:</w:t>
      </w:r>
    </w:p>
    <w:p w:rsidR="00C634C4" w:rsidRDefault="00C634C4" w:rsidP="00C634C4">
      <w:pPr>
        <w:ind w:firstLine="708"/>
        <w:rPr>
          <w:sz w:val="24"/>
        </w:rPr>
      </w:pPr>
    </w:p>
    <w:p w:rsidR="00C634C4" w:rsidRDefault="00C634C4" w:rsidP="00C634C4">
      <w:pPr>
        <w:jc w:val="both"/>
        <w:rPr>
          <w:b/>
          <w:sz w:val="24"/>
        </w:rPr>
      </w:pPr>
      <w:r>
        <w:rPr>
          <w:b/>
          <w:sz w:val="24"/>
        </w:rPr>
        <w:t xml:space="preserve">«Администрация поселения»                                                                                     «9678,5»;                </w:t>
      </w:r>
    </w:p>
    <w:p w:rsidR="00C634C4" w:rsidRDefault="00C634C4" w:rsidP="00C634C4">
      <w:pPr>
        <w:jc w:val="both"/>
        <w:rPr>
          <w:b/>
          <w:sz w:val="24"/>
        </w:rPr>
      </w:pPr>
      <w:r>
        <w:rPr>
          <w:b/>
          <w:sz w:val="24"/>
        </w:rPr>
        <w:t>«Национальная экономика»                                                                                        «1738,3»;</w:t>
      </w:r>
    </w:p>
    <w:p w:rsidR="00C634C4" w:rsidRDefault="00C634C4" w:rsidP="00C634C4">
      <w:pPr>
        <w:jc w:val="both"/>
        <w:rPr>
          <w:b/>
          <w:sz w:val="24"/>
        </w:rPr>
      </w:pPr>
      <w:r>
        <w:rPr>
          <w:b/>
          <w:sz w:val="24"/>
        </w:rPr>
        <w:t>«Дорожное хозяйство (дорожные фонды)»                                                               «1737,3»;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Муниципальная программа "Развитие и содержание автомобильных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дорог общего пользования местного значения Большевишерского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городского поселения на 2018-2020 годы"                                                                   «1737,3»;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Основное мероприятие "Ремонт автомобильных дорог общего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пользования местного значения Большевишерского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городского поселения"                                                                                                    «1489,0»;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Реализация мероприятий программы  "Развитие и содержание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автомобильных дорог общего пользования местного значения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Большевишерского городского поселения на 2018-2020 годы"                                «1057,0»;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«Иные закупки товаров, работ и услуг для обеспечения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государственных (муниципальных) нужд»                                                                 «1057,0»;</w:t>
      </w:r>
    </w:p>
    <w:p w:rsidR="00C634C4" w:rsidRDefault="00C634C4" w:rsidP="00C634C4">
      <w:pPr>
        <w:jc w:val="both"/>
        <w:rPr>
          <w:b/>
          <w:sz w:val="24"/>
        </w:rPr>
      </w:pPr>
      <w:r>
        <w:rPr>
          <w:b/>
          <w:sz w:val="24"/>
        </w:rPr>
        <w:t>«Жилищно-коммунальное хозяйство»                                                                      «3333,4»;</w:t>
      </w:r>
    </w:p>
    <w:p w:rsidR="00C634C4" w:rsidRDefault="00C634C4" w:rsidP="00C634C4">
      <w:pPr>
        <w:jc w:val="both"/>
        <w:rPr>
          <w:b/>
          <w:sz w:val="24"/>
        </w:rPr>
      </w:pPr>
      <w:r>
        <w:rPr>
          <w:b/>
          <w:sz w:val="24"/>
        </w:rPr>
        <w:t>«Благоустройство»                                                                                                        «2668,7»;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«Муниципальная  программа "Благоустройство территории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lastRenderedPageBreak/>
        <w:t xml:space="preserve">Большевишерского городского поселения на 2018-2020 годы"                                 «2128,0»;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«Подпрограмма "Организация и содержание прочих объектов благоустройства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на территории Большевишерского городского поселения на 2018-2020 годы"        «422,0»;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«Основное мероприятие подпрограммы "Содержание и ремонт прочих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объектов благоустройства на территории городского поселения"                             «422,0»;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«Реализация мероприятия подпрограммы "Содержание и ремонт прочих объектов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благоустройства на территории городского поселения на 2018-2020 годы"              «422,0»;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«Иные закупки товаров, работ и услуг для обеспечения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государственных (муниципальных) нужд»                                                                   «422,0»;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lastRenderedPageBreak/>
        <w:t>«Муниципальная программа «Формирование современной городской среды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на территории Большевишерского городского поселения на 2018 – 2022годы»      «540,7»;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«Основное мероприятие "Повышение уровня благоустройства дворовых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территорий Большевишерского городского поселения"                                               «257,8»;</w:t>
      </w:r>
    </w:p>
    <w:p w:rsidR="00C634C4" w:rsidRDefault="00C634C4" w:rsidP="00C634C4">
      <w:pPr>
        <w:jc w:val="both"/>
        <w:rPr>
          <w:sz w:val="24"/>
        </w:rPr>
      </w:pP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Строки: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«Реализация  мероприятия "Повышение уровня благоустройства дворовых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территорий Большевишерского городского поселения" за счет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средств поселения»713 05 03 376 01 10220                                                                       «29,6»;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«Иные закупки товаров, работ и услуг для обеспечения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государственных (муниципальных) нужд»713 05 03 376 01 10220 240                        «29,6»;         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«Реализация  мероприятия "Повышение уровня благоустройства дворовых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территорий Большевишерского городского поселения" за счет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средств областного бюджета»713 05 03 376 1</w:t>
      </w:r>
      <w:r>
        <w:rPr>
          <w:sz w:val="24"/>
          <w:lang w:val="en-US"/>
        </w:rPr>
        <w:t>R</w:t>
      </w:r>
      <w:r>
        <w:rPr>
          <w:sz w:val="24"/>
        </w:rPr>
        <w:t xml:space="preserve"> 55550                                                  «119,2»;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«Иные закупки товаров, работ и услуг для обеспечения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государственных (муниципальных) нужд»713 05 03 376 1</w:t>
      </w:r>
      <w:r>
        <w:rPr>
          <w:sz w:val="24"/>
          <w:lang w:val="en-US"/>
        </w:rPr>
        <w:t>R</w:t>
      </w:r>
      <w:r>
        <w:rPr>
          <w:sz w:val="24"/>
        </w:rPr>
        <w:t xml:space="preserve"> 55550 240                     «119,2»;</w:t>
      </w:r>
    </w:p>
    <w:p w:rsidR="00C634C4" w:rsidRDefault="00C634C4" w:rsidP="00C634C4">
      <w:pPr>
        <w:jc w:val="both"/>
        <w:rPr>
          <w:sz w:val="24"/>
        </w:rPr>
      </w:pP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изложить в следующей редакции: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«Реализация  мероприятия "Повышение уровня благоустройства дворовых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территорий Большевишерского городского поселения" за счет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средств поселения»713 05 03 376 01 </w:t>
      </w:r>
      <w:r>
        <w:rPr>
          <w:sz w:val="24"/>
          <w:lang w:val="en-US"/>
        </w:rPr>
        <w:t>L</w:t>
      </w:r>
      <w:r>
        <w:rPr>
          <w:sz w:val="24"/>
        </w:rPr>
        <w:t>5550                                                                     «57,7»;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«Иные закупки товаров, работ и услуг для обеспечения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государственных (муниципальных) нужд» 713 05 03 376 01 </w:t>
      </w:r>
      <w:r>
        <w:rPr>
          <w:sz w:val="24"/>
          <w:lang w:val="en-US"/>
        </w:rPr>
        <w:t>L</w:t>
      </w:r>
      <w:r>
        <w:rPr>
          <w:sz w:val="24"/>
        </w:rPr>
        <w:t xml:space="preserve">5550 240                     «57,7»;         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«Реализация  мероприятия "Повышение уровня благоустройства дворовых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территорий Большевишерского городского поселения" за счет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средств областного бюджета» 713 05 03 376 01 </w:t>
      </w:r>
      <w:r>
        <w:rPr>
          <w:sz w:val="24"/>
          <w:lang w:val="en-US"/>
        </w:rPr>
        <w:t>L</w:t>
      </w:r>
      <w:r>
        <w:rPr>
          <w:sz w:val="24"/>
        </w:rPr>
        <w:t>5550                                                  «200,1»;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«Иные закупки товаров, работ и услуг для обеспечения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государственных (муниципальных) нужд»713 05 03 376 01 </w:t>
      </w:r>
      <w:r>
        <w:rPr>
          <w:sz w:val="24"/>
          <w:lang w:val="en-US"/>
        </w:rPr>
        <w:t>L</w:t>
      </w:r>
      <w:r>
        <w:rPr>
          <w:sz w:val="24"/>
        </w:rPr>
        <w:t>5550 240                     «200,1»;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«Основное мероприятие "Повышение уровня благоустройства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муниципальных территорий общего пользования"                                                       «282,9»;</w:t>
      </w:r>
    </w:p>
    <w:p w:rsidR="00C634C4" w:rsidRDefault="00C634C4" w:rsidP="00C634C4">
      <w:pPr>
        <w:jc w:val="both"/>
        <w:rPr>
          <w:sz w:val="24"/>
        </w:rPr>
      </w:pPr>
    </w:p>
    <w:p w:rsidR="00C634C4" w:rsidRDefault="00C634C4" w:rsidP="00C634C4">
      <w:pPr>
        <w:jc w:val="both"/>
        <w:rPr>
          <w:sz w:val="24"/>
        </w:rPr>
      </w:pPr>
      <w:r>
        <w:rPr>
          <w:sz w:val="24"/>
          <w:lang w:val="en-US"/>
        </w:rPr>
        <w:t>C</w:t>
      </w:r>
      <w:r>
        <w:rPr>
          <w:sz w:val="24"/>
        </w:rPr>
        <w:t>троки: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«Реализация мероприятия "Повышение уровня благоустройства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муниципальных территорий общего пользования за счет средств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поселения»      713 05 03 376 02 10220                                                                               «73,9»;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«Иные закупки товаров, работ и услуг для обеспечения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государственных (муниципальных) нужд»   713 05 03 376 02 10220                            «73,9»;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«Реализация мероприятия "Повышение уровня благоустройства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муниципальных территорий общего пользования за счет средств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областного бюджета»      713 05 03 376 2</w:t>
      </w:r>
      <w:r>
        <w:rPr>
          <w:sz w:val="24"/>
          <w:lang w:val="en-US"/>
        </w:rPr>
        <w:t>R</w:t>
      </w:r>
      <w:r>
        <w:rPr>
          <w:sz w:val="24"/>
        </w:rPr>
        <w:t xml:space="preserve"> 55550                                                          «295,5»;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«Иные закупки товаров, работ и услуг для обеспечения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государственных (муниципальных) нужд»      713 05 03 376 2</w:t>
      </w:r>
      <w:r>
        <w:rPr>
          <w:sz w:val="24"/>
          <w:lang w:val="en-US"/>
        </w:rPr>
        <w:t>R</w:t>
      </w:r>
      <w:r>
        <w:rPr>
          <w:sz w:val="24"/>
        </w:rPr>
        <w:t xml:space="preserve"> 55550                      «295,5»;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изложить в следующей редакции: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«Реализация мероприятия "Повышение уровня благоустройства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муниципальных территорий общего пользования за счет средств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поселения»     713 05 03 376 02 </w:t>
      </w:r>
      <w:r>
        <w:rPr>
          <w:sz w:val="24"/>
          <w:lang w:val="en-US"/>
        </w:rPr>
        <w:t>L</w:t>
      </w:r>
      <w:r>
        <w:rPr>
          <w:sz w:val="24"/>
        </w:rPr>
        <w:t>5550                                                                               «68,3»;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«Иные закупки товаров, работ и услуг для обеспечения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государственных (муниципальных) нужд»   713 05 03 376 02 </w:t>
      </w:r>
      <w:r>
        <w:rPr>
          <w:sz w:val="24"/>
          <w:lang w:val="en-US"/>
        </w:rPr>
        <w:t>L</w:t>
      </w:r>
      <w:r>
        <w:rPr>
          <w:sz w:val="24"/>
        </w:rPr>
        <w:t>5550                           «68,3»;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>«Реализация мероприятия "Повышение уровня благоустройства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муниципальных территорий общего пользования за счет средств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областного бюджета»     713 05 03 376 02 </w:t>
      </w:r>
      <w:r>
        <w:rPr>
          <w:sz w:val="24"/>
          <w:lang w:val="en-US"/>
        </w:rPr>
        <w:t>L</w:t>
      </w:r>
      <w:r>
        <w:rPr>
          <w:sz w:val="24"/>
        </w:rPr>
        <w:t>5550                                                            «214,6»;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lastRenderedPageBreak/>
        <w:t xml:space="preserve">«Иные закупки товаров, работ и услуг для обеспечения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государственных (муниципальных) нужд»       713 05 03 376 02 </w:t>
      </w:r>
      <w:r>
        <w:rPr>
          <w:sz w:val="24"/>
          <w:lang w:val="en-US"/>
        </w:rPr>
        <w:t>L</w:t>
      </w:r>
      <w:r>
        <w:rPr>
          <w:sz w:val="24"/>
        </w:rPr>
        <w:t xml:space="preserve">5550                     «214,6»; </w:t>
      </w:r>
    </w:p>
    <w:p w:rsidR="00C634C4" w:rsidRDefault="00C634C4" w:rsidP="00C634C4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</w:t>
      </w:r>
    </w:p>
    <w:p w:rsidR="00C634C4" w:rsidRDefault="00C634C4" w:rsidP="00C634C4">
      <w:pPr>
        <w:rPr>
          <w:b/>
          <w:sz w:val="24"/>
        </w:rPr>
      </w:pPr>
      <w:r>
        <w:rPr>
          <w:b/>
          <w:sz w:val="24"/>
        </w:rPr>
        <w:t xml:space="preserve"> «Итого расходов»                                                                                                          «9678,5».   </w:t>
      </w:r>
    </w:p>
    <w:p w:rsidR="00C634C4" w:rsidRDefault="00C634C4" w:rsidP="00C634C4">
      <w:pPr>
        <w:ind w:firstLine="708"/>
        <w:jc w:val="both"/>
        <w:rPr>
          <w:sz w:val="24"/>
        </w:rPr>
      </w:pPr>
      <w:r>
        <w:rPr>
          <w:sz w:val="24"/>
        </w:rPr>
        <w:t xml:space="preserve">5. Внести изменения в Приложение №6 Распределение бюджетных ассигнований по целевым статьям (муниципальным программам и </w:t>
      </w:r>
      <w:proofErr w:type="spellStart"/>
      <w:r>
        <w:rPr>
          <w:sz w:val="24"/>
        </w:rPr>
        <w:t>непрограммным</w:t>
      </w:r>
      <w:proofErr w:type="spellEnd"/>
      <w:r>
        <w:rPr>
          <w:sz w:val="24"/>
        </w:rPr>
        <w:t xml:space="preserve"> направлениям деятельности), группам и подгруппам видов расходов классификации расходов бюджета Большевишерского городского поселения на 2018 год и плановый период 2019 и 2020 годов, изложив его  в прилагаемой редакции.</w:t>
      </w:r>
    </w:p>
    <w:p w:rsidR="00C634C4" w:rsidRDefault="00C634C4" w:rsidP="00C634C4">
      <w:pPr>
        <w:ind w:firstLine="708"/>
        <w:jc w:val="both"/>
        <w:rPr>
          <w:sz w:val="24"/>
        </w:rPr>
      </w:pPr>
      <w:r>
        <w:rPr>
          <w:sz w:val="24"/>
        </w:rPr>
        <w:t>6. Опубликовать настоящее решение в муниципальной газете «Большевишерский вестник»  и разместить на сайте Администрации Большевишерского городского поселения в сети интернет.</w:t>
      </w:r>
    </w:p>
    <w:p w:rsidR="00C634C4" w:rsidRDefault="00C634C4" w:rsidP="00C634C4">
      <w:pPr>
        <w:tabs>
          <w:tab w:val="left" w:pos="5550"/>
        </w:tabs>
        <w:spacing w:line="240" w:lineRule="exact"/>
        <w:jc w:val="both"/>
        <w:rPr>
          <w:b/>
          <w:sz w:val="24"/>
        </w:rPr>
      </w:pPr>
    </w:p>
    <w:p w:rsidR="00C634C4" w:rsidRDefault="00C634C4" w:rsidP="00C634C4">
      <w:pPr>
        <w:pStyle w:val="ConsNormal"/>
        <w:widowControl/>
        <w:ind w:right="0" w:firstLine="0"/>
        <w:jc w:val="both"/>
      </w:pPr>
      <w:r>
        <w:t xml:space="preserve">                </w:t>
      </w:r>
    </w:p>
    <w:p w:rsidR="00C634C4" w:rsidRDefault="00C634C4" w:rsidP="00C634C4">
      <w:pPr>
        <w:rPr>
          <w:b/>
          <w:sz w:val="24"/>
        </w:rPr>
      </w:pPr>
    </w:p>
    <w:p w:rsidR="00C634C4" w:rsidRDefault="00C634C4" w:rsidP="00C634C4">
      <w:pPr>
        <w:tabs>
          <w:tab w:val="left" w:pos="5550"/>
        </w:tabs>
        <w:spacing w:line="240" w:lineRule="exact"/>
        <w:jc w:val="both"/>
        <w:rPr>
          <w:b/>
          <w:sz w:val="24"/>
        </w:rPr>
      </w:pPr>
      <w:r>
        <w:rPr>
          <w:b/>
          <w:sz w:val="24"/>
        </w:rPr>
        <w:t xml:space="preserve">Глава поселения               </w:t>
      </w:r>
      <w:r w:rsidR="00111474">
        <w:rPr>
          <w:b/>
          <w:sz w:val="24"/>
        </w:rPr>
        <w:tab/>
      </w:r>
      <w:r w:rsidR="00111474">
        <w:rPr>
          <w:b/>
          <w:sz w:val="24"/>
        </w:rPr>
        <w:tab/>
      </w:r>
      <w:r w:rsidR="00111474">
        <w:rPr>
          <w:b/>
          <w:sz w:val="24"/>
        </w:rPr>
        <w:tab/>
      </w:r>
      <w:r>
        <w:rPr>
          <w:b/>
          <w:sz w:val="24"/>
        </w:rPr>
        <w:t>А.А.Иванов</w:t>
      </w:r>
    </w:p>
    <w:p w:rsidR="00C634C4" w:rsidRDefault="00C634C4" w:rsidP="00C634C4">
      <w:pPr>
        <w:tabs>
          <w:tab w:val="left" w:pos="5550"/>
        </w:tabs>
        <w:spacing w:line="240" w:lineRule="exact"/>
        <w:jc w:val="both"/>
        <w:rPr>
          <w:b/>
          <w:sz w:val="24"/>
        </w:rPr>
      </w:pPr>
    </w:p>
    <w:p w:rsidR="00C634C4" w:rsidRDefault="00C634C4" w:rsidP="00C634C4">
      <w:pPr>
        <w:tabs>
          <w:tab w:val="left" w:pos="5550"/>
        </w:tabs>
        <w:spacing w:line="240" w:lineRule="exact"/>
        <w:jc w:val="both"/>
        <w:rPr>
          <w:sz w:val="24"/>
        </w:rPr>
      </w:pPr>
      <w:r>
        <w:rPr>
          <w:b/>
          <w:sz w:val="24"/>
        </w:rPr>
        <w:t xml:space="preserve">Председатель Совета депутатов       </w:t>
      </w:r>
      <w:r w:rsidR="00111474">
        <w:rPr>
          <w:b/>
          <w:sz w:val="24"/>
        </w:rPr>
        <w:tab/>
      </w:r>
      <w:r w:rsidR="00111474">
        <w:rPr>
          <w:b/>
          <w:sz w:val="24"/>
        </w:rPr>
        <w:tab/>
      </w:r>
      <w:r w:rsidR="00111474">
        <w:rPr>
          <w:b/>
          <w:sz w:val="24"/>
        </w:rPr>
        <w:tab/>
      </w:r>
      <w:r>
        <w:rPr>
          <w:b/>
          <w:sz w:val="24"/>
        </w:rPr>
        <w:t xml:space="preserve"> Н.Д. Зайцева</w:t>
      </w:r>
    </w:p>
    <w:p w:rsidR="00C634C4" w:rsidRDefault="00C634C4" w:rsidP="00C634C4">
      <w:pPr>
        <w:rPr>
          <w:sz w:val="24"/>
        </w:rPr>
      </w:pPr>
    </w:p>
    <w:p w:rsidR="00C634C4" w:rsidRDefault="00C634C4" w:rsidP="00C634C4">
      <w:pPr>
        <w:rPr>
          <w:sz w:val="24"/>
        </w:rPr>
      </w:pPr>
      <w:r>
        <w:rPr>
          <w:sz w:val="24"/>
        </w:rPr>
        <w:t>28 июня  2018 года</w:t>
      </w:r>
    </w:p>
    <w:p w:rsidR="00C634C4" w:rsidRDefault="00C634C4" w:rsidP="00C634C4">
      <w:pPr>
        <w:rPr>
          <w:sz w:val="24"/>
        </w:rPr>
      </w:pPr>
      <w:r>
        <w:rPr>
          <w:sz w:val="24"/>
        </w:rPr>
        <w:t>№132</w:t>
      </w:r>
    </w:p>
    <w:p w:rsidR="00C634C4" w:rsidRDefault="00C634C4" w:rsidP="00C634C4">
      <w:pPr>
        <w:rPr>
          <w:sz w:val="24"/>
        </w:rPr>
      </w:pPr>
      <w:r>
        <w:rPr>
          <w:sz w:val="24"/>
        </w:rPr>
        <w:t>п. Большая Вишера</w:t>
      </w:r>
    </w:p>
    <w:p w:rsidR="00C634C4" w:rsidRDefault="00C634C4" w:rsidP="00C634C4">
      <w:pPr>
        <w:pStyle w:val="ConsNormal"/>
        <w:widowControl/>
        <w:ind w:right="0" w:firstLine="0"/>
        <w:jc w:val="both"/>
      </w:pPr>
      <w:r>
        <w:t xml:space="preserve">                   </w:t>
      </w:r>
    </w:p>
    <w:p w:rsidR="00C634C4" w:rsidRDefault="00C634C4" w:rsidP="00C634C4">
      <w:pPr>
        <w:pStyle w:val="ConsNormal"/>
        <w:widowControl/>
        <w:ind w:right="0"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</w:p>
    <w:p w:rsidR="00C634C4" w:rsidRDefault="00C634C4" w:rsidP="00C634C4">
      <w:pPr>
        <w:pStyle w:val="ConsNormal"/>
        <w:widowControl/>
        <w:ind w:right="0" w:firstLine="0"/>
        <w:jc w:val="both"/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75065" w:rsidRDefault="00C75065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C63921" w:rsidRDefault="00C63921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 xml:space="preserve">Приложение №2          </w:t>
      </w:r>
    </w:p>
    <w:p w:rsidR="00C63921" w:rsidRDefault="00C63921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 xml:space="preserve">Утверждено решением Совета депутатов Большевишерского </w:t>
      </w:r>
    </w:p>
    <w:p w:rsidR="00C63921" w:rsidRDefault="00C63921" w:rsidP="00C6392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городского поселения от  2</w:t>
      </w:r>
      <w:r w:rsidR="00C634C4">
        <w:rPr>
          <w:rFonts w:ascii="Arial" w:hAnsi="Arial" w:cs="Arial"/>
          <w:b/>
          <w:color w:val="000000"/>
          <w:sz w:val="16"/>
          <w:szCs w:val="16"/>
        </w:rPr>
        <w:t>8</w:t>
      </w:r>
      <w:r>
        <w:rPr>
          <w:rFonts w:ascii="Arial" w:hAnsi="Arial" w:cs="Arial"/>
          <w:b/>
          <w:color w:val="000000"/>
          <w:sz w:val="16"/>
          <w:szCs w:val="16"/>
        </w:rPr>
        <w:t>.0</w:t>
      </w:r>
      <w:r w:rsidR="00C634C4">
        <w:rPr>
          <w:rFonts w:ascii="Arial" w:hAnsi="Arial" w:cs="Arial"/>
          <w:b/>
          <w:color w:val="000000"/>
          <w:sz w:val="16"/>
          <w:szCs w:val="16"/>
        </w:rPr>
        <w:t>6</w:t>
      </w:r>
      <w:r>
        <w:rPr>
          <w:rFonts w:ascii="Arial" w:hAnsi="Arial" w:cs="Arial"/>
          <w:b/>
          <w:color w:val="000000"/>
          <w:sz w:val="16"/>
          <w:szCs w:val="16"/>
        </w:rPr>
        <w:t>.2018  №13</w:t>
      </w:r>
      <w:r w:rsidR="00C634C4">
        <w:rPr>
          <w:rFonts w:ascii="Arial" w:hAnsi="Arial" w:cs="Arial"/>
          <w:b/>
          <w:color w:val="000000"/>
          <w:sz w:val="16"/>
          <w:szCs w:val="16"/>
        </w:rPr>
        <w:t>2</w:t>
      </w:r>
    </w:p>
    <w:p w:rsidR="00C63921" w:rsidRDefault="00C63921" w:rsidP="00C63921">
      <w:pPr>
        <w:jc w:val="right"/>
        <w:rPr>
          <w:rFonts w:ascii="Arial" w:hAnsi="Arial" w:cs="Arial"/>
          <w:color w:val="000000"/>
          <w:sz w:val="16"/>
          <w:szCs w:val="16"/>
        </w:rPr>
      </w:pPr>
    </w:p>
    <w:p w:rsidR="00C63921" w:rsidRDefault="00C63921" w:rsidP="00C63921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Прогнозируемые поступления доходов в бюджет Большевишерского</w:t>
      </w:r>
    </w:p>
    <w:p w:rsidR="00C63921" w:rsidRDefault="00C63921" w:rsidP="00C63921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городского поселения на 2018-2020 годы</w:t>
      </w:r>
    </w:p>
    <w:p w:rsidR="00C63921" w:rsidRDefault="00C63921" w:rsidP="00C63921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C63921" w:rsidRDefault="00C63921" w:rsidP="00C63921">
      <w:pPr>
        <w:jc w:val="center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/>
      </w:tblPr>
      <w:tblGrid>
        <w:gridCol w:w="2582"/>
        <w:gridCol w:w="128"/>
        <w:gridCol w:w="537"/>
        <w:gridCol w:w="483"/>
        <w:gridCol w:w="482"/>
        <w:gridCol w:w="514"/>
        <w:gridCol w:w="1108"/>
        <w:gridCol w:w="1032"/>
        <w:gridCol w:w="1032"/>
        <w:gridCol w:w="908"/>
      </w:tblGrid>
      <w:tr w:rsidR="00C63921" w:rsidTr="00C63921">
        <w:trPr>
          <w:trHeight w:val="175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Наименование доходов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Код доходов бюджетной классификации Российской Федерации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2019 год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2020 год</w:t>
            </w:r>
          </w:p>
        </w:tc>
      </w:tr>
      <w:tr w:rsidR="00C63921" w:rsidTr="00C63921">
        <w:trPr>
          <w:trHeight w:val="350"/>
        </w:trPr>
        <w:tc>
          <w:tcPr>
            <w:tcW w:w="258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8" w:type="dxa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63921" w:rsidTr="00C63921">
        <w:trPr>
          <w:trHeight w:val="175"/>
        </w:trPr>
        <w:tc>
          <w:tcPr>
            <w:tcW w:w="258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7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2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63921" w:rsidTr="00C63921">
        <w:trPr>
          <w:trHeight w:val="1570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 на  доходы  физических  лиц  с   доходов, источником которых является налоговый агент,  за исключением   доходов,   в   отношении   которых  исчисление  и  уплата  налога  осуществляются  в соответствии  со  статьями  227, 2271  и 228 Налогового кодекса Российской Федерации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182 1 01 02010 01 1000 110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368,4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375,7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383,2</w:t>
            </w:r>
          </w:p>
        </w:tc>
      </w:tr>
      <w:tr w:rsidR="00C63921" w:rsidTr="00C63921">
        <w:trPr>
          <w:trHeight w:val="845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поселений 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182 1 06 01030 13 1000 110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235,0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259,0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263,0</w:t>
            </w:r>
          </w:p>
        </w:tc>
      </w:tr>
      <w:tr w:rsidR="00C63921" w:rsidTr="00C63921">
        <w:trPr>
          <w:trHeight w:val="438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182 1 05 03010 13 1000 110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C63921" w:rsidTr="00C63921">
        <w:trPr>
          <w:trHeight w:val="744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Земельный налог с организаций, обладающих земельным участком, расположенным в границах городских поселений 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182 1 06 06033 13 1000 110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510,0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520,0</w:t>
            </w:r>
          </w:p>
        </w:tc>
      </w:tr>
      <w:tr w:rsidR="00C63921" w:rsidTr="00C63921">
        <w:trPr>
          <w:trHeight w:val="794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Земельный налог с физических лиц, обладающих земельным участком, расположенным в границах городских поселений 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182 1 06 06043 13 1000 110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484,0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494,0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504,0</w:t>
            </w:r>
          </w:p>
        </w:tc>
      </w:tr>
      <w:tr w:rsidR="00C63921" w:rsidTr="00C63921">
        <w:trPr>
          <w:trHeight w:val="1414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713 1 08 04020 01 1000 110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C63921" w:rsidTr="00C63921">
        <w:trPr>
          <w:trHeight w:val="1373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100 103 02230 01 0000 110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  <w:hideMark/>
          </w:tcPr>
          <w:p w:rsidR="00C63921" w:rsidRPr="00C634C4" w:rsidRDefault="00C63921" w:rsidP="00C634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34C4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  <w:r w:rsidR="00C634C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C634C4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C634C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  <w:hideMark/>
          </w:tcPr>
          <w:p w:rsidR="00C63921" w:rsidRPr="00C634C4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34C4">
              <w:rPr>
                <w:rFonts w:ascii="Arial" w:hAnsi="Arial" w:cs="Arial"/>
                <w:color w:val="000000"/>
                <w:sz w:val="20"/>
                <w:szCs w:val="20"/>
              </w:rPr>
              <w:t>492,5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  <w:hideMark/>
          </w:tcPr>
          <w:p w:rsidR="00C63921" w:rsidRPr="00C634C4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34C4">
              <w:rPr>
                <w:rFonts w:ascii="Arial" w:hAnsi="Arial" w:cs="Arial"/>
                <w:color w:val="000000"/>
                <w:sz w:val="20"/>
                <w:szCs w:val="20"/>
              </w:rPr>
              <w:t>506,4</w:t>
            </w:r>
          </w:p>
        </w:tc>
      </w:tr>
      <w:tr w:rsidR="00C63921" w:rsidTr="00C63921">
        <w:trPr>
          <w:trHeight w:val="1848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инжекторных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100 103 02240 01 0000 110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  <w:hideMark/>
          </w:tcPr>
          <w:p w:rsidR="00C63921" w:rsidRPr="00C634C4" w:rsidRDefault="00C63921" w:rsidP="00C634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34C4">
              <w:rPr>
                <w:rFonts w:ascii="Arial" w:hAnsi="Arial" w:cs="Arial"/>
                <w:color w:val="000000"/>
                <w:sz w:val="20"/>
                <w:szCs w:val="20"/>
              </w:rPr>
              <w:t>3,</w:t>
            </w:r>
            <w:r w:rsidR="00C634C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  <w:hideMark/>
          </w:tcPr>
          <w:p w:rsidR="00C63921" w:rsidRPr="00C634C4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34C4">
              <w:rPr>
                <w:rFonts w:ascii="Arial" w:hAnsi="Arial" w:cs="Arial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  <w:hideMark/>
          </w:tcPr>
          <w:p w:rsidR="00C63921" w:rsidRPr="00C634C4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34C4">
              <w:rPr>
                <w:rFonts w:ascii="Arial" w:hAnsi="Arial" w:cs="Arial"/>
                <w:color w:val="000000"/>
                <w:sz w:val="20"/>
                <w:szCs w:val="20"/>
              </w:rPr>
              <w:t>3,5</w:t>
            </w:r>
          </w:p>
        </w:tc>
      </w:tr>
      <w:tr w:rsidR="00C63921" w:rsidTr="00C63921">
        <w:trPr>
          <w:trHeight w:val="1426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100 103 02250 01 0000 110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  <w:hideMark/>
          </w:tcPr>
          <w:p w:rsidR="00C63921" w:rsidRPr="00C634C4" w:rsidRDefault="00C634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810,8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  <w:hideMark/>
          </w:tcPr>
          <w:p w:rsidR="00C63921" w:rsidRPr="00C634C4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34C4">
              <w:rPr>
                <w:rFonts w:ascii="Arial" w:hAnsi="Arial" w:cs="Arial"/>
                <w:color w:val="000000"/>
                <w:sz w:val="20"/>
                <w:szCs w:val="20"/>
              </w:rPr>
              <w:t>884,8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  <w:hideMark/>
          </w:tcPr>
          <w:p w:rsidR="00C63921" w:rsidRPr="00C634C4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34C4">
              <w:rPr>
                <w:rFonts w:ascii="Arial" w:hAnsi="Arial" w:cs="Arial"/>
                <w:color w:val="000000"/>
                <w:sz w:val="20"/>
                <w:szCs w:val="20"/>
              </w:rPr>
              <w:t>909,1</w:t>
            </w:r>
          </w:p>
        </w:tc>
      </w:tr>
      <w:tr w:rsidR="00C63921" w:rsidTr="00C63921">
        <w:trPr>
          <w:trHeight w:val="1270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100 103 02260 01 0000 110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  <w:hideMark/>
          </w:tcPr>
          <w:p w:rsidR="00C63921" w:rsidRPr="00C634C4" w:rsidRDefault="00C63921" w:rsidP="00C634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34C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C634C4">
              <w:rPr>
                <w:rFonts w:ascii="Arial" w:hAnsi="Arial" w:cs="Arial"/>
                <w:color w:val="000000"/>
                <w:sz w:val="20"/>
                <w:szCs w:val="20"/>
              </w:rPr>
              <w:t>85,6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  <w:hideMark/>
          </w:tcPr>
          <w:p w:rsidR="00C63921" w:rsidRPr="00C634C4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34C4">
              <w:rPr>
                <w:rFonts w:ascii="Arial" w:hAnsi="Arial" w:cs="Arial"/>
                <w:color w:val="000000"/>
                <w:sz w:val="20"/>
                <w:szCs w:val="20"/>
              </w:rPr>
              <w:t>-66,7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  <w:hideMark/>
          </w:tcPr>
          <w:p w:rsidR="00C63921" w:rsidRPr="00C634C4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34C4">
              <w:rPr>
                <w:rFonts w:ascii="Arial" w:hAnsi="Arial" w:cs="Arial"/>
                <w:color w:val="000000"/>
                <w:sz w:val="20"/>
                <w:szCs w:val="20"/>
              </w:rPr>
              <w:t>-87,7</w:t>
            </w:r>
          </w:p>
        </w:tc>
      </w:tr>
      <w:tr w:rsidR="00C63921" w:rsidTr="00C63921">
        <w:trPr>
          <w:trHeight w:val="638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 налоговые поступления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100 000 00000 00 0000 000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 w:rsidP="00C634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276</w:t>
            </w:r>
            <w:r w:rsidR="00C634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 w:rsidR="00C634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2955,7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3003,5</w:t>
            </w:r>
          </w:p>
        </w:tc>
      </w:tr>
      <w:tr w:rsidR="00C63921" w:rsidTr="00C63921">
        <w:trPr>
          <w:trHeight w:val="1642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766 1 11 05013 13 0000 120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350,0</w:t>
            </w:r>
          </w:p>
        </w:tc>
      </w:tr>
      <w:tr w:rsidR="00C63921" w:rsidTr="00C63921">
        <w:trPr>
          <w:trHeight w:val="1385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713 1 11 05035 13 0000120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C63921" w:rsidTr="00C63921">
        <w:trPr>
          <w:trHeight w:val="938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766 1 14 06013 13 0000 430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C63921" w:rsidTr="00C63921">
        <w:trPr>
          <w:trHeight w:val="1610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713 1 11 09045 13 0000 120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C63921" w:rsidTr="00C63921">
        <w:trPr>
          <w:trHeight w:val="866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713 1 16 90050 13 0000 140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C63921" w:rsidTr="00C63921">
        <w:trPr>
          <w:trHeight w:val="607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 неналоговые поступления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000 101 00000 00 0000 000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648,0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648,0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648,0</w:t>
            </w:r>
          </w:p>
        </w:tc>
      </w:tr>
      <w:tr w:rsidR="00C63921" w:rsidTr="00C63921">
        <w:trPr>
          <w:trHeight w:val="682"/>
        </w:trPr>
        <w:tc>
          <w:tcPr>
            <w:tcW w:w="2582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 налоговые и неналоговые поступления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000 100 00000 00 0000 000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63921" w:rsidRDefault="00C63921" w:rsidP="00C634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</w:t>
            </w:r>
            <w:r w:rsidR="00C634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 w:rsidR="00C634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3603,7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3651,5</w:t>
            </w:r>
          </w:p>
        </w:tc>
      </w:tr>
      <w:tr w:rsidR="00C63921" w:rsidTr="00C63921">
        <w:trPr>
          <w:trHeight w:val="650"/>
        </w:trPr>
        <w:tc>
          <w:tcPr>
            <w:tcW w:w="258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Дотации бюджетам городских поселений на выравнивание уровня бюджетной обеспеченности</w:t>
            </w:r>
          </w:p>
        </w:tc>
        <w:tc>
          <w:tcPr>
            <w:tcW w:w="3252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713 2 02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15001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13 0000 151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5070,3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3981,3</w:t>
            </w:r>
          </w:p>
        </w:tc>
        <w:tc>
          <w:tcPr>
            <w:tcW w:w="9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3960,8</w:t>
            </w:r>
          </w:p>
        </w:tc>
      </w:tr>
      <w:tr w:rsidR="00C63921" w:rsidTr="00C63921">
        <w:trPr>
          <w:trHeight w:val="919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Субвенции бюджетам  городских поселений на осуществление первичного воинского учета на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территориях,где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отсутств.военные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комиссариаты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713 2 02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35118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13 0000 151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81,4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82,3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85,3</w:t>
            </w:r>
          </w:p>
        </w:tc>
      </w:tr>
      <w:tr w:rsidR="00C63921" w:rsidTr="00C63921">
        <w:trPr>
          <w:trHeight w:val="2042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 городских поселений на осуществление отдельных 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«Об административных правонарушениях»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713 2 02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30024 13 7065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151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C63921" w:rsidTr="00C63921">
        <w:trPr>
          <w:trHeight w:val="948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Субвенция бюджетам городских поселений 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713 2 02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30024 13 7028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151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48,9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48,9</w:t>
            </w:r>
          </w:p>
        </w:tc>
      </w:tr>
      <w:tr w:rsidR="00C63921" w:rsidTr="00C63921">
        <w:trPr>
          <w:trHeight w:val="804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бюджетам городских поселений на формирование муниципальных дорожных фондов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713 2 02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29999 13 7152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151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432,0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432,0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432,0</w:t>
            </w:r>
          </w:p>
        </w:tc>
      </w:tr>
      <w:tr w:rsidR="00C63921" w:rsidTr="00C63921">
        <w:trPr>
          <w:trHeight w:val="804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713 2 02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25555 13 0000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151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414,7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C63921" w:rsidTr="00C63921">
        <w:trPr>
          <w:trHeight w:val="804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межбюджетные трансферты, передаваемые бюджетам городских поселений на частичную компенсацию дополнительных расходов на повышение оплаты труда работников бюджетной сферы</w:t>
            </w:r>
          </w:p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 w:rsidP="00F408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713 2 02 49999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13 </w:t>
            </w:r>
            <w:r w:rsidR="00F408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7142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151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F408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F408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F408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C63921" w:rsidTr="00C63921">
        <w:trPr>
          <w:trHeight w:val="463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 дотаций, субвенций и субсидий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713 000 00000 00 0000 000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 w:rsidP="00A66D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</w:t>
            </w:r>
            <w:r w:rsidR="00A66D2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 w:rsidR="00A66D2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4545,5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4528,0</w:t>
            </w:r>
          </w:p>
        </w:tc>
      </w:tr>
      <w:tr w:rsidR="00C63921" w:rsidTr="00C63921">
        <w:trPr>
          <w:trHeight w:val="547"/>
        </w:trPr>
        <w:tc>
          <w:tcPr>
            <w:tcW w:w="258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713 2 07 05030 13 0000 180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C63921" w:rsidTr="00C63921">
        <w:trPr>
          <w:trHeight w:val="413"/>
        </w:trPr>
        <w:tc>
          <w:tcPr>
            <w:tcW w:w="258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 прочие безвозмездные поступления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713 000 00000 00 0000 000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63921" w:rsidTr="00C63921">
        <w:trPr>
          <w:trHeight w:val="557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ВСЕГО ПОСТУПЛЕНИЙ (БЮДЖЕТ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63921" w:rsidRDefault="00C63921" w:rsidP="00C634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94</w:t>
            </w:r>
            <w:r w:rsidR="00C634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66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 w:rsidR="00C634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8149,2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63921" w:rsidRDefault="00C639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8179,5</w:t>
            </w:r>
          </w:p>
        </w:tc>
      </w:tr>
    </w:tbl>
    <w:p w:rsidR="00C63921" w:rsidRDefault="00C63921" w:rsidP="00C63921">
      <w:pPr>
        <w:pStyle w:val="ConsNormal"/>
        <w:widowControl/>
        <w:ind w:right="0" w:firstLine="0"/>
        <w:jc w:val="both"/>
      </w:pPr>
    </w:p>
    <w:p w:rsidR="00EE0095" w:rsidRDefault="00EE0095" w:rsidP="008058C0">
      <w:pPr>
        <w:jc w:val="both"/>
      </w:pPr>
    </w:p>
    <w:p w:rsidR="009D0360" w:rsidRDefault="009D0360" w:rsidP="009D0360">
      <w:pPr>
        <w:jc w:val="right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 xml:space="preserve">Приложение №6          </w:t>
      </w:r>
    </w:p>
    <w:p w:rsidR="009D0360" w:rsidRDefault="009D0360" w:rsidP="009D0360">
      <w:pPr>
        <w:jc w:val="right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 xml:space="preserve">Утверждено решением Совета депутатов Большевишерского </w:t>
      </w:r>
    </w:p>
    <w:p w:rsidR="009D0360" w:rsidRDefault="009D0360" w:rsidP="009D0360">
      <w:pPr>
        <w:jc w:val="right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 xml:space="preserve">городского поселения от  </w:t>
      </w:r>
      <w:r w:rsidR="006149D4">
        <w:rPr>
          <w:rFonts w:ascii="Arial" w:hAnsi="Arial" w:cs="Arial"/>
          <w:b/>
          <w:color w:val="000000"/>
          <w:sz w:val="16"/>
          <w:szCs w:val="16"/>
        </w:rPr>
        <w:t>2</w:t>
      </w:r>
      <w:r w:rsidR="00C634C4">
        <w:rPr>
          <w:rFonts w:ascii="Arial" w:hAnsi="Arial" w:cs="Arial"/>
          <w:b/>
          <w:color w:val="000000"/>
          <w:sz w:val="16"/>
          <w:szCs w:val="16"/>
        </w:rPr>
        <w:t>8</w:t>
      </w:r>
      <w:r>
        <w:rPr>
          <w:rFonts w:ascii="Arial" w:hAnsi="Arial" w:cs="Arial"/>
          <w:b/>
          <w:color w:val="000000"/>
          <w:sz w:val="16"/>
          <w:szCs w:val="16"/>
        </w:rPr>
        <w:t>.0</w:t>
      </w:r>
      <w:r w:rsidR="00C634C4">
        <w:rPr>
          <w:rFonts w:ascii="Arial" w:hAnsi="Arial" w:cs="Arial"/>
          <w:b/>
          <w:color w:val="000000"/>
          <w:sz w:val="16"/>
          <w:szCs w:val="16"/>
        </w:rPr>
        <w:t>6</w:t>
      </w:r>
      <w:r>
        <w:rPr>
          <w:rFonts w:ascii="Arial" w:hAnsi="Arial" w:cs="Arial"/>
          <w:b/>
          <w:color w:val="000000"/>
          <w:sz w:val="16"/>
          <w:szCs w:val="16"/>
        </w:rPr>
        <w:t>.2018  №</w:t>
      </w:r>
      <w:r w:rsidR="002C3CEE">
        <w:rPr>
          <w:rFonts w:ascii="Arial" w:hAnsi="Arial" w:cs="Arial"/>
          <w:b/>
          <w:color w:val="000000"/>
          <w:sz w:val="16"/>
          <w:szCs w:val="16"/>
        </w:rPr>
        <w:t>1</w:t>
      </w:r>
      <w:r w:rsidR="003D1AC6">
        <w:rPr>
          <w:rFonts w:ascii="Arial" w:hAnsi="Arial" w:cs="Arial"/>
          <w:b/>
          <w:color w:val="000000"/>
          <w:sz w:val="16"/>
          <w:szCs w:val="16"/>
        </w:rPr>
        <w:t>3</w:t>
      </w:r>
      <w:r w:rsidR="00C634C4">
        <w:rPr>
          <w:rFonts w:ascii="Arial" w:hAnsi="Arial" w:cs="Arial"/>
          <w:b/>
          <w:color w:val="000000"/>
          <w:sz w:val="16"/>
          <w:szCs w:val="16"/>
        </w:rPr>
        <w:t>2</w:t>
      </w:r>
    </w:p>
    <w:p w:rsidR="009D0360" w:rsidRDefault="009D0360" w:rsidP="009D0360">
      <w:pPr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9D0360" w:rsidRDefault="009D0360" w:rsidP="009D0360">
      <w:pPr>
        <w:pStyle w:val="ConsNormal"/>
        <w:widowControl/>
        <w:ind w:right="0" w:firstLine="0"/>
        <w:jc w:val="both"/>
      </w:pPr>
      <w:r w:rsidRPr="006C7142">
        <w:rPr>
          <w:b/>
          <w:bCs/>
          <w:color w:val="000000"/>
          <w:sz w:val="16"/>
          <w:szCs w:val="16"/>
        </w:rPr>
        <w:t xml:space="preserve">Распределение бюджетных ассигнований по целевым статьям (муниципальным программам и </w:t>
      </w:r>
      <w:proofErr w:type="spellStart"/>
      <w:r w:rsidRPr="006C7142">
        <w:rPr>
          <w:b/>
          <w:bCs/>
          <w:color w:val="000000"/>
          <w:sz w:val="16"/>
          <w:szCs w:val="16"/>
        </w:rPr>
        <w:t>непрограммным</w:t>
      </w:r>
      <w:proofErr w:type="spellEnd"/>
      <w:r w:rsidRPr="006C7142">
        <w:rPr>
          <w:b/>
          <w:bCs/>
          <w:color w:val="000000"/>
          <w:sz w:val="16"/>
          <w:szCs w:val="16"/>
        </w:rPr>
        <w:t xml:space="preserve"> направлениям деятельности), группам и подгруппам видов расходов классификации расходов бюджета Большевишерского городского поселения на 201</w:t>
      </w:r>
      <w:r>
        <w:rPr>
          <w:b/>
          <w:bCs/>
          <w:color w:val="000000"/>
          <w:sz w:val="16"/>
          <w:szCs w:val="16"/>
        </w:rPr>
        <w:t>8</w:t>
      </w:r>
      <w:r w:rsidRPr="006C7142">
        <w:rPr>
          <w:b/>
          <w:bCs/>
          <w:color w:val="000000"/>
          <w:sz w:val="16"/>
          <w:szCs w:val="16"/>
        </w:rPr>
        <w:t xml:space="preserve"> год и плановый период 201</w:t>
      </w:r>
      <w:r>
        <w:rPr>
          <w:b/>
          <w:bCs/>
          <w:color w:val="000000"/>
          <w:sz w:val="16"/>
          <w:szCs w:val="16"/>
        </w:rPr>
        <w:t>9</w:t>
      </w:r>
      <w:r w:rsidRPr="006C7142">
        <w:rPr>
          <w:b/>
          <w:bCs/>
          <w:color w:val="000000"/>
          <w:sz w:val="16"/>
          <w:szCs w:val="16"/>
        </w:rPr>
        <w:t>-20</w:t>
      </w:r>
      <w:r>
        <w:rPr>
          <w:b/>
          <w:bCs/>
          <w:color w:val="000000"/>
          <w:sz w:val="16"/>
          <w:szCs w:val="16"/>
        </w:rPr>
        <w:t>20</w:t>
      </w:r>
      <w:r w:rsidRPr="006C7142">
        <w:rPr>
          <w:b/>
          <w:bCs/>
          <w:color w:val="000000"/>
          <w:sz w:val="16"/>
          <w:szCs w:val="16"/>
        </w:rPr>
        <w:t xml:space="preserve"> годов</w:t>
      </w:r>
    </w:p>
    <w:p w:rsidR="009D0360" w:rsidRDefault="009D0360" w:rsidP="009D0360">
      <w:pPr>
        <w:pStyle w:val="ConsNormal"/>
        <w:widowControl/>
        <w:ind w:right="0" w:firstLine="0"/>
        <w:jc w:val="both"/>
      </w:pPr>
    </w:p>
    <w:p w:rsidR="008058C0" w:rsidRPr="009D0360" w:rsidRDefault="009D0360" w:rsidP="009D0360">
      <w:pPr>
        <w:pStyle w:val="ConsNormal"/>
        <w:widowControl/>
        <w:ind w:right="0" w:firstLine="0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т</w:t>
      </w:r>
      <w:r w:rsidRPr="009D0360">
        <w:rPr>
          <w:b/>
          <w:sz w:val="18"/>
          <w:szCs w:val="18"/>
        </w:rPr>
        <w:t>ыс.руб.</w:t>
      </w:r>
    </w:p>
    <w:tbl>
      <w:tblPr>
        <w:tblW w:w="10349" w:type="dxa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545"/>
        <w:gridCol w:w="425"/>
        <w:gridCol w:w="567"/>
        <w:gridCol w:w="1276"/>
        <w:gridCol w:w="567"/>
        <w:gridCol w:w="1134"/>
        <w:gridCol w:w="1134"/>
        <w:gridCol w:w="1701"/>
      </w:tblGrid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ПР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2020 год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Администрация поселения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6149D4" w:rsidP="00C634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51</w:t>
            </w:r>
            <w:r w:rsidR="00C634C4">
              <w:rPr>
                <w:b/>
                <w:bCs/>
                <w:color w:val="000000"/>
                <w:sz w:val="18"/>
                <w:szCs w:val="18"/>
              </w:rPr>
              <w:t>66</w:t>
            </w:r>
            <w:r>
              <w:rPr>
                <w:b/>
                <w:bCs/>
                <w:color w:val="000000"/>
                <w:sz w:val="18"/>
                <w:szCs w:val="18"/>
              </w:rPr>
              <w:t>,</w:t>
            </w:r>
            <w:r w:rsidR="00C634C4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3783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3810,3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242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152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152</w:t>
            </w:r>
          </w:p>
        </w:tc>
      </w:tr>
      <w:tr w:rsidR="000F56F4" w:rsidRPr="009D0360" w:rsidTr="006149D4">
        <w:tblPrEx>
          <w:tblCellMar>
            <w:top w:w="0" w:type="dxa"/>
            <w:bottom w:w="0" w:type="dxa"/>
          </w:tblCellMar>
        </w:tblPrEx>
        <w:trPr>
          <w:trHeight w:val="1037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lastRenderedPageBreak/>
              <w:t>Муниципальная программа "Развитие и совершенствование форм местного самоуправления на территории Большевишерского городского поселения на 2018-2020 годы"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460 00 00000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97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Основное мероприятие программы "Методическое и информационное сопровождение деятельности ТОС по вопросам местного самоуправления"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460 01 00000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1119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Реализация программы "Развитие и совершенствование форм местного самоуправления на территории Большевишерского городского поселения на 2018-2020 годы"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460 01 10250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694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460 01 10250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77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Муниципальная программа "Информатизация Большевишерского городского поселения на 2018-2020 годы"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380 00 00000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150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1183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 xml:space="preserve">Мероприятие программы "Развитие информационно-телекоммуникационной инфраструктуры, </w:t>
            </w:r>
            <w:proofErr w:type="spellStart"/>
            <w:r w:rsidRPr="000F56F4">
              <w:rPr>
                <w:color w:val="000000"/>
                <w:sz w:val="18"/>
                <w:szCs w:val="18"/>
              </w:rPr>
              <w:t>информатизационных</w:t>
            </w:r>
            <w:proofErr w:type="spellEnd"/>
            <w:r w:rsidRPr="000F56F4">
              <w:rPr>
                <w:color w:val="000000"/>
                <w:sz w:val="18"/>
                <w:szCs w:val="18"/>
              </w:rPr>
              <w:t xml:space="preserve"> систем и ресурсов общего пользования Администрации городского поселения"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380 02 00000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150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12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 xml:space="preserve">Реализация мероприятия программы "Развитие информационно-телекоммуникационной инфраструктуры, </w:t>
            </w:r>
            <w:proofErr w:type="spellStart"/>
            <w:r w:rsidRPr="000F56F4">
              <w:rPr>
                <w:color w:val="000000"/>
                <w:sz w:val="18"/>
                <w:szCs w:val="18"/>
              </w:rPr>
              <w:t>информатизационных</w:t>
            </w:r>
            <w:proofErr w:type="spellEnd"/>
            <w:r w:rsidRPr="000F56F4">
              <w:rPr>
                <w:color w:val="000000"/>
                <w:sz w:val="18"/>
                <w:szCs w:val="18"/>
              </w:rPr>
              <w:t xml:space="preserve"> систем и ресурсов общего пользования Администрации городского поселения"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380 02 99990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150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76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380 02 99990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150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0F56F4" w:rsidRPr="009D0360" w:rsidTr="006149D4">
        <w:tblPrEx>
          <w:tblCellMar>
            <w:top w:w="0" w:type="dxa"/>
            <w:bottom w:w="0" w:type="dxa"/>
          </w:tblCellMar>
        </w:tblPrEx>
        <w:trPr>
          <w:trHeight w:val="784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Муниципальная программа противодействия коррупции в Большевишерском городском поселении на 2018-2020 годы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470 00 00000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703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Основное мероприятие "Обеспечение прозрачности деятельности Администрации Большевишерского городского поселения"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470 01 00000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834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Реализация мероприятия   "Обеспечение прозрачности деятельности Администрации Большевишерского городского поселения на 2018-2020 годы"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470 01 10260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704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471 01 10260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36,7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36,7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36,7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35,7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35,7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35,7</w:t>
            </w:r>
          </w:p>
        </w:tc>
      </w:tr>
      <w:tr w:rsidR="000F56F4" w:rsidRPr="009D0360" w:rsidTr="006149D4">
        <w:tblPrEx>
          <w:tblCellMar>
            <w:top w:w="0" w:type="dxa"/>
            <w:bottom w:w="0" w:type="dxa"/>
          </w:tblCellMar>
        </w:tblPrEx>
        <w:trPr>
          <w:trHeight w:val="941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Муниципальная программа "Обеспечение первичных мер пожарной безопасности на территории Большевишерского городского поселения на 2018-2020 годы"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400 00 00000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35,7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35,7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77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Мероприятие программы "Обеспечение пожарной безопасности на объектах муниципальной собственности"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400 02 00000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20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802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lastRenderedPageBreak/>
              <w:t>Реализация мероприятия программы "Обеспечение пожарной безопасности на объектах муниципальной собственности"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400 02 10140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20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400 02 10140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20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76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Мероприятие программы "Повышение противопожарной защищенности территории городского поселения"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400 03 00000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15,7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15,7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902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Реализация мероприятия программы "Повышение противопожарной защищенности территории городского поселения"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400 03 10140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15,7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15,7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400 03 10140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15,7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15,7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54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0F56F4" w:rsidRPr="009D0360" w:rsidTr="006149D4">
        <w:tblPrEx>
          <w:tblCellMar>
            <w:top w:w="0" w:type="dxa"/>
            <w:bottom w:w="0" w:type="dxa"/>
          </w:tblCellMar>
        </w:tblPrEx>
        <w:trPr>
          <w:trHeight w:val="1494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 xml:space="preserve">Муниципальная программа профилактики терроризма и </w:t>
            </w:r>
            <w:proofErr w:type="spellStart"/>
            <w:r w:rsidRPr="000F56F4">
              <w:rPr>
                <w:color w:val="000000"/>
                <w:sz w:val="18"/>
                <w:szCs w:val="18"/>
              </w:rPr>
              <w:t>эктремизма</w:t>
            </w:r>
            <w:proofErr w:type="spellEnd"/>
            <w:r w:rsidRPr="000F56F4">
              <w:rPr>
                <w:color w:val="000000"/>
                <w:sz w:val="18"/>
                <w:szCs w:val="18"/>
              </w:rPr>
              <w:t>, а также минимизации и (или) ликвидации последствий проявлений терроризма и экстремизма на территории Большевишерского городского поселения на 2018-2020 годы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410 00 00000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1545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Основное мероприятие программы "Проведение профилактических мероприятий и мероприятий по информационно-пропагандистскому обеспечению, направленных на предупреждение террористической и экстремистской деятельности"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410 02 00000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1822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Реализация мероприятия программы "Проведение профилактических мероприятий и мероприятий по информационно-пропагандистскому обеспечению, направленных на предупреждение террористической и экстремистской деятельности на 2018-2020 годы"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410 02 99990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902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410 02 99990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C634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173</w:t>
            </w:r>
            <w:r w:rsidR="00C634C4">
              <w:rPr>
                <w:b/>
                <w:bCs/>
                <w:color w:val="000000"/>
                <w:sz w:val="18"/>
                <w:szCs w:val="18"/>
              </w:rPr>
              <w:t>8</w:t>
            </w:r>
            <w:r w:rsidRPr="000F56F4">
              <w:rPr>
                <w:b/>
                <w:bCs/>
                <w:color w:val="000000"/>
                <w:sz w:val="18"/>
                <w:szCs w:val="18"/>
              </w:rPr>
              <w:t>,</w:t>
            </w:r>
            <w:r w:rsidR="00C634C4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1746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1763,3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C634C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173</w:t>
            </w:r>
            <w:r w:rsidR="00C634C4">
              <w:rPr>
                <w:color w:val="000000"/>
                <w:sz w:val="18"/>
                <w:szCs w:val="18"/>
              </w:rPr>
              <w:t>7</w:t>
            </w:r>
            <w:r w:rsidRPr="000F56F4">
              <w:rPr>
                <w:color w:val="000000"/>
                <w:sz w:val="18"/>
                <w:szCs w:val="18"/>
              </w:rPr>
              <w:t>,</w:t>
            </w:r>
            <w:r w:rsidR="00C634C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1745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1762,3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1023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Муниципальная программа "Развитие и содержание автомобильных дорог общего пользования местного значения Большевишерского городского поселения на 2018-2020 годы"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430 00 00000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C634C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173</w:t>
            </w:r>
            <w:r w:rsidR="00C634C4">
              <w:rPr>
                <w:color w:val="000000"/>
                <w:sz w:val="18"/>
                <w:szCs w:val="18"/>
              </w:rPr>
              <w:t>7</w:t>
            </w:r>
            <w:r w:rsidRPr="000F56F4">
              <w:rPr>
                <w:color w:val="000000"/>
                <w:sz w:val="18"/>
                <w:szCs w:val="18"/>
              </w:rPr>
              <w:t>,</w:t>
            </w:r>
            <w:r w:rsidR="00C634C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1745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1762,3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Основное мероприятие "Ремонт автомобильных дорог общего пользования местного значения Большевишерского городского поселения"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430 01 00000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C634C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  <w:r w:rsidR="00FF6D31">
              <w:rPr>
                <w:color w:val="000000"/>
                <w:sz w:val="18"/>
                <w:szCs w:val="18"/>
              </w:rPr>
              <w:t>48</w:t>
            </w:r>
            <w:r w:rsidR="00C634C4">
              <w:rPr>
                <w:color w:val="000000"/>
                <w:sz w:val="18"/>
                <w:szCs w:val="18"/>
              </w:rPr>
              <w:t>9</w:t>
            </w:r>
            <w:r w:rsidRPr="000F56F4">
              <w:rPr>
                <w:color w:val="000000"/>
                <w:sz w:val="18"/>
                <w:szCs w:val="18"/>
              </w:rPr>
              <w:t>,</w:t>
            </w:r>
            <w:r w:rsidR="00C634C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1589,6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1534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131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lastRenderedPageBreak/>
              <w:t>Реализация мероприятий программы  "Развитие и содержание автомобильных дорог общего пользования местного значения Большевишерского городского поселения на 2018-2020 годы"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430 01 10150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C634C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10</w:t>
            </w:r>
            <w:r w:rsidR="00FF6D31">
              <w:rPr>
                <w:color w:val="000000"/>
                <w:sz w:val="18"/>
                <w:szCs w:val="18"/>
              </w:rPr>
              <w:t>5</w:t>
            </w:r>
            <w:r w:rsidR="00C634C4">
              <w:rPr>
                <w:color w:val="000000"/>
                <w:sz w:val="18"/>
                <w:szCs w:val="18"/>
              </w:rPr>
              <w:t>7</w:t>
            </w:r>
            <w:r w:rsidRPr="000F56F4">
              <w:rPr>
                <w:color w:val="000000"/>
                <w:sz w:val="18"/>
                <w:szCs w:val="18"/>
              </w:rPr>
              <w:t>,</w:t>
            </w:r>
            <w:r w:rsidR="00C634C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1157,6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1102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703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430 01 10150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C634C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10</w:t>
            </w:r>
            <w:r w:rsidR="00FF6D31">
              <w:rPr>
                <w:color w:val="000000"/>
                <w:sz w:val="18"/>
                <w:szCs w:val="18"/>
              </w:rPr>
              <w:t>5</w:t>
            </w:r>
            <w:r w:rsidR="00C634C4">
              <w:rPr>
                <w:color w:val="000000"/>
                <w:sz w:val="18"/>
                <w:szCs w:val="18"/>
              </w:rPr>
              <w:t>7</w:t>
            </w:r>
            <w:r w:rsidRPr="000F56F4">
              <w:rPr>
                <w:color w:val="000000"/>
                <w:sz w:val="18"/>
                <w:szCs w:val="18"/>
              </w:rPr>
              <w:t>,</w:t>
            </w:r>
            <w:r w:rsidR="00C634C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1157,6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1102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111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 xml:space="preserve">Средства на формирование муниципального дорожного фонда  за счет субсидий областного бюджета на текущий ремонт автомобильных дорог общего пользования местного значения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430 01 71520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432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79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430 01 71520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432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1159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Основное мероприятие "Содержание автомобильных дорог общего пользования местного значения и инженерных сооружений на них на территории Большевишерского городского поселения"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430 04 00000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FF6D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</w:t>
            </w:r>
            <w:r w:rsidR="00FF6D31">
              <w:rPr>
                <w:color w:val="000000"/>
                <w:sz w:val="18"/>
                <w:szCs w:val="18"/>
              </w:rPr>
              <w:t>48</w:t>
            </w:r>
            <w:r w:rsidRPr="000F56F4">
              <w:rPr>
                <w:color w:val="000000"/>
                <w:sz w:val="18"/>
                <w:szCs w:val="18"/>
              </w:rPr>
              <w:t>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155,4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228,3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1133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Реализация мероприятий программы  "Развитие и содержание автомобильных дорог общего пользования местного значения Большевишерского городского поселения на 2018-2020 годы"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430 04 10150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FF6D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</w:t>
            </w:r>
            <w:r w:rsidR="00FF6D31">
              <w:rPr>
                <w:color w:val="000000"/>
                <w:sz w:val="18"/>
                <w:szCs w:val="18"/>
              </w:rPr>
              <w:t>48</w:t>
            </w:r>
            <w:r w:rsidRPr="000F56F4">
              <w:rPr>
                <w:color w:val="000000"/>
                <w:sz w:val="18"/>
                <w:szCs w:val="18"/>
              </w:rPr>
              <w:t>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155,4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228,3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430 04 10150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FF6D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</w:t>
            </w:r>
            <w:r w:rsidR="00FF6D31">
              <w:rPr>
                <w:color w:val="000000"/>
                <w:sz w:val="18"/>
                <w:szCs w:val="18"/>
              </w:rPr>
              <w:t>48</w:t>
            </w:r>
            <w:r w:rsidRPr="000F56F4">
              <w:rPr>
                <w:color w:val="000000"/>
                <w:sz w:val="18"/>
                <w:szCs w:val="18"/>
              </w:rPr>
              <w:t>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155,4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228,3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0F56F4" w:rsidRPr="009D0360" w:rsidTr="006149D4">
        <w:tblPrEx>
          <w:tblCellMar>
            <w:top w:w="0" w:type="dxa"/>
            <w:bottom w:w="0" w:type="dxa"/>
          </w:tblCellMar>
        </w:tblPrEx>
        <w:trPr>
          <w:trHeight w:val="1027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Муниципальная программа "Развитие малого и среднего предпринимательства в Большевишерском городском поселении на 2018-2020 годы"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420 00 00000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129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Основное мероприятие программы "Улучшение системы поддержки субъектов малого и среднего предпринимательства поселения для их устойчивого функционирования"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420 01 00000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1177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Реализация мероприятия программы "Улучшение системы поддержки субъектов малого и среднего предпринимательства поселения для их устойчивого функционирования на 2018-2020 годы"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420 01 99990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852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420 01 99990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7B1B6C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3142,4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1841,3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1851,3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473,7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200</w:t>
            </w:r>
          </w:p>
        </w:tc>
      </w:tr>
      <w:tr w:rsidR="000F56F4" w:rsidRPr="009D0360" w:rsidTr="006149D4">
        <w:tblPrEx>
          <w:tblCellMar>
            <w:top w:w="0" w:type="dxa"/>
            <w:bottom w:w="0" w:type="dxa"/>
          </w:tblCellMar>
        </w:tblPrEx>
        <w:trPr>
          <w:trHeight w:val="93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Муниципальная  программа "Развитие жилищно-коммунального комплекса Большевишерского городского поселения на 2018-2020 годы"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390 00 00000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473,7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200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77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lastRenderedPageBreak/>
              <w:t>Основное мероприятие программы "Содержание объектов муниципальной собственности"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390 02 00000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473,7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200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 xml:space="preserve">Реализация </w:t>
            </w:r>
            <w:proofErr w:type="spellStart"/>
            <w:r w:rsidRPr="000F56F4">
              <w:rPr>
                <w:color w:val="000000"/>
                <w:sz w:val="18"/>
                <w:szCs w:val="18"/>
              </w:rPr>
              <w:t>мепроятия</w:t>
            </w:r>
            <w:proofErr w:type="spellEnd"/>
            <w:r w:rsidRPr="000F56F4">
              <w:rPr>
                <w:color w:val="000000"/>
                <w:sz w:val="18"/>
                <w:szCs w:val="18"/>
              </w:rPr>
              <w:t xml:space="preserve"> программы "Содержание объектов муниципальной собственности"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390 02 10170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473,7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200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390 02 10170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473,7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200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7B1B6C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2668,7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1641,3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1651,3</w:t>
            </w:r>
          </w:p>
        </w:tc>
      </w:tr>
      <w:tr w:rsidR="000F56F4" w:rsidRPr="009D0360" w:rsidTr="006149D4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Муниципальная  программа "Благоустройство территории Большевишерского городского поселения на 2018-2020 годы"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370 00 00000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2150,5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1541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1553,4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Подпрограмма "Организация уличного освещения Большевишерского городского поселения на 2018-2020 годы"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371 00 00000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1182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1182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1182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Основное мероприятие подпрограммы "Организация освещения улиц Большевишерского городского поселения в целях улучшения условий проживания жителей"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371 01 00000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1182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1182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1182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Оплата за потребленную электроэнергию по уличному освещению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371 01 10060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1182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1182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1182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371 01 10060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1182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1182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1182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Подпрограмма "Техническое обслуживание уличного освещения на территории Большевишерского городского поселения на 2018-2020 годы"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375 00 00000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185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Основное мероприятие подпрограммы "Техническое обслуживание наружных сетей уличного освещения территории городского поселения"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375 02 00000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185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Оплата за техническое обслуживание наружных сетей уличного освещения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375 02 10210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185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375 02 10210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185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Подпрограмма "Озеленение территории Большевишерского городского поселения на 2018-2020 годы"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372 00 00000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Основное мероприятие подпрограммы "Приведение территории Большевишерского городского поселения в соответствие с нормативными требованиями, предъявляемыми к озеленению"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372 03 00000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Реализация мероприятия подпрограммы "Озеленение территории Большевишерского городского поселения на 2018-2020 годы"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372 03 10180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372 03 10180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Подпрограмма "Организация и содержание мест захоронения на территории Большевишерского городского поселения на 2018-2020 годы"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373 00 00000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20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1099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Основное мероприятие подпрограммы "Организация и содержание мест захоронений на территории городского поселения"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373 04 00000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20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1087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Реализация мероприятия подпрограммы "Организация и содержание мест захоронений на территории городского поселения на 2018-2020 годы"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373 04 10190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20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373 04 10190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20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126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Подпрограмма "Организация и содержание прочих объектов благоустройства на территории Большевишерского городского поселения на 2018-2020 годы"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374 00 00000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C634C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</w:t>
            </w:r>
            <w:r w:rsidR="00C634C4">
              <w:rPr>
                <w:color w:val="000000"/>
                <w:sz w:val="18"/>
                <w:szCs w:val="18"/>
              </w:rPr>
              <w:t>22</w:t>
            </w:r>
            <w:r w:rsidRPr="000F56F4">
              <w:rPr>
                <w:color w:val="000000"/>
                <w:sz w:val="18"/>
                <w:szCs w:val="18"/>
              </w:rPr>
              <w:t>,</w:t>
            </w:r>
            <w:r w:rsidR="00C634C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142,4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1027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Основное мероприятие подпрограммы "Содержание и ремонт прочих объектов благоустройства на территории городского поселения"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374 05 00000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C634C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142,4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Реализация мероприятия подпрограммы "Содержание и ремонт прочих объектов благоустройства на территории городского поселения на 2018-2020 годы"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374 05 10200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C634C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142,4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374 05 10200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C634C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142,4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118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Муниципальная программа «Формирование современной городской среды на территории Большевишерского городского поселения на 2018 – 2022годы»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376 00 00000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C634C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100,3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97,9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1123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Основное мероприятие "Повышение уровня благоустройства дворовых территорий Большевишерского городского поселения"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376 01 00000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C634C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1051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Реализация  мероприятия "Повышение уровня благоустройства дворовых территорий Большевишерского городского поселения"</w:t>
            </w:r>
            <w:r w:rsidR="006149D4">
              <w:rPr>
                <w:color w:val="000000"/>
                <w:sz w:val="18"/>
                <w:szCs w:val="18"/>
              </w:rPr>
              <w:t>за счет средств поселения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C634C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 xml:space="preserve">376 01 </w:t>
            </w:r>
            <w:r w:rsidR="00C634C4">
              <w:rPr>
                <w:color w:val="000000"/>
                <w:sz w:val="18"/>
                <w:szCs w:val="18"/>
                <w:lang w:val="en-US"/>
              </w:rPr>
              <w:t>L555</w:t>
            </w:r>
            <w:r w:rsidRPr="000F56F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C634C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C634C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 xml:space="preserve">376 01 </w:t>
            </w:r>
            <w:r>
              <w:rPr>
                <w:color w:val="000000"/>
                <w:sz w:val="18"/>
                <w:szCs w:val="18"/>
                <w:lang w:val="en-US"/>
              </w:rPr>
              <w:t>L555</w:t>
            </w:r>
            <w:r w:rsidRPr="000F56F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Default="00C634C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57,7</w:t>
            </w:r>
          </w:p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6149D4" w:rsidP="006149D4">
            <w:pPr>
              <w:autoSpaceDE w:val="0"/>
              <w:autoSpaceDN w:val="0"/>
              <w:adjustRightInd w:val="0"/>
              <w:ind w:right="39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</w:t>
            </w:r>
            <w:r w:rsidR="000F56F4" w:rsidRPr="000F56F4">
              <w:rPr>
                <w:color w:val="000000"/>
                <w:sz w:val="18"/>
                <w:szCs w:val="18"/>
              </w:rPr>
              <w:t>24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Реализация  мероприятия "Повышение уровня благоустройства дворовых территорий Большевишерского городского поселения"</w:t>
            </w:r>
            <w:r>
              <w:rPr>
                <w:color w:val="000000"/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7B1B6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7B1B6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C634C4" w:rsidP="00FF6D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 xml:space="preserve">376 01 </w:t>
            </w:r>
            <w:r>
              <w:rPr>
                <w:color w:val="000000"/>
                <w:sz w:val="18"/>
                <w:szCs w:val="18"/>
                <w:lang w:val="en-US"/>
              </w:rPr>
              <w:t>L555</w:t>
            </w:r>
            <w:r w:rsidRPr="000F56F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Default="00C634C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Default="006149D4" w:rsidP="006149D4">
            <w:pPr>
              <w:autoSpaceDE w:val="0"/>
              <w:autoSpaceDN w:val="0"/>
              <w:adjustRightInd w:val="0"/>
              <w:ind w:right="39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7B1B6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7B1B6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C634C4" w:rsidP="00FF6D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 xml:space="preserve">376 01 </w:t>
            </w:r>
            <w:r>
              <w:rPr>
                <w:color w:val="000000"/>
                <w:sz w:val="18"/>
                <w:szCs w:val="18"/>
                <w:lang w:val="en-US"/>
              </w:rPr>
              <w:t>L555</w:t>
            </w:r>
            <w:r w:rsidRPr="000F56F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Default="00C634C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Default="006149D4" w:rsidP="006149D4">
            <w:pPr>
              <w:autoSpaceDE w:val="0"/>
              <w:autoSpaceDN w:val="0"/>
              <w:adjustRightInd w:val="0"/>
              <w:ind w:right="39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Основное мероприятие "Повышение уровня благоустройства муниципальных территорий общего пользования"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376 02 00000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C634C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73,9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Реализация мероприятия "Повышение уровня благоустройства муниципальных территорий общего пользования"</w:t>
            </w:r>
            <w:r w:rsidR="006149D4">
              <w:rPr>
                <w:color w:val="000000"/>
                <w:sz w:val="18"/>
                <w:szCs w:val="18"/>
              </w:rPr>
              <w:t>за счет средств поселения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C634C4" w:rsidP="00C634C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376 0</w:t>
            </w:r>
            <w:r>
              <w:rPr>
                <w:color w:val="000000"/>
                <w:sz w:val="18"/>
                <w:szCs w:val="18"/>
                <w:lang w:val="en-US"/>
              </w:rPr>
              <w:t>2</w:t>
            </w:r>
            <w:r w:rsidRPr="000F56F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L555</w:t>
            </w:r>
            <w:r w:rsidRPr="000F56F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C634C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73,9</w:t>
            </w:r>
          </w:p>
        </w:tc>
      </w:tr>
      <w:tr w:rsidR="000F56F4" w:rsidRPr="000F56F4" w:rsidTr="006149D4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C634C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376 0</w:t>
            </w:r>
            <w:r>
              <w:rPr>
                <w:color w:val="000000"/>
                <w:sz w:val="18"/>
                <w:szCs w:val="18"/>
                <w:lang w:val="en-US"/>
              </w:rPr>
              <w:t>2</w:t>
            </w:r>
            <w:r w:rsidRPr="000F56F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L555</w:t>
            </w:r>
            <w:r w:rsidRPr="000F56F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C634C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6F4" w:rsidRPr="000F56F4" w:rsidRDefault="000F56F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73,9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6149D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Реализация мероприятия "Повышение уровня благоустройства муниципальных территорий общего пользования"</w:t>
            </w:r>
            <w:r>
              <w:rPr>
                <w:color w:val="000000"/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7B1B6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7B1B6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C634C4" w:rsidP="00FF6D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376 0</w:t>
            </w:r>
            <w:r>
              <w:rPr>
                <w:color w:val="000000"/>
                <w:sz w:val="18"/>
                <w:szCs w:val="18"/>
                <w:lang w:val="en-US"/>
              </w:rPr>
              <w:t>2</w:t>
            </w:r>
            <w:r w:rsidRPr="000F56F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L555</w:t>
            </w:r>
            <w:r w:rsidRPr="000F56F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Default="00C634C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7B1B6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7B1B6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7B1B6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C634C4" w:rsidP="00FF6D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376 0</w:t>
            </w:r>
            <w:r>
              <w:rPr>
                <w:color w:val="000000"/>
                <w:sz w:val="18"/>
                <w:szCs w:val="18"/>
                <w:lang w:val="en-US"/>
              </w:rPr>
              <w:t>2</w:t>
            </w:r>
            <w:r w:rsidRPr="000F56F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L555</w:t>
            </w:r>
            <w:r w:rsidRPr="000F56F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7B1B6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Default="00C634C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6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1174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Муниципальная программа "Совершенствование системы подготовки, обучения и повышения квалификации кадров в Администрации Большевишерского городского поселения в 2018-2020 годах"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440 00 00000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6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153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Основное мероприятие "Формирование и поддержание квалификационного кадрового состава органов местного самоуправления в соответствии с современными требованиями к управленческой деятельности и для достижения целей муниципального управления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440 01 00000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6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128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Реализация муниципальной программы "Совершенствование системы подготовки, обучения и повышения квалификации кадров в Администрации Большевишерского городского поселения в 2018-2020 году"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440 01 99990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6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677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440 01 99990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6</w:t>
            </w:r>
          </w:p>
        </w:tc>
      </w:tr>
      <w:tr w:rsidR="006149D4" w:rsidRPr="009D0360" w:rsidTr="006149D4">
        <w:tblPrEx>
          <w:tblCellMar>
            <w:top w:w="0" w:type="dxa"/>
            <w:bottom w:w="0" w:type="dxa"/>
          </w:tblCellMar>
        </w:tblPrEx>
        <w:trPr>
          <w:trHeight w:val="703"/>
        </w:trPr>
        <w:tc>
          <w:tcPr>
            <w:tcW w:w="58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ИТОГО РАСХОДОВ по программной деятельности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6149D4" w:rsidRPr="00C634C4" w:rsidRDefault="007B1B6C" w:rsidP="00C634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51</w:t>
            </w:r>
            <w:r w:rsidR="00C634C4">
              <w:rPr>
                <w:b/>
                <w:bCs/>
                <w:color w:val="000000"/>
                <w:sz w:val="18"/>
                <w:szCs w:val="18"/>
                <w:lang w:val="en-US"/>
              </w:rPr>
              <w:t>66</w:t>
            </w:r>
            <w:r>
              <w:rPr>
                <w:b/>
                <w:bCs/>
                <w:color w:val="000000"/>
                <w:sz w:val="18"/>
                <w:szCs w:val="18"/>
              </w:rPr>
              <w:t>,</w:t>
            </w:r>
            <w:r w:rsidR="00C634C4">
              <w:rPr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3783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3810,3</w:t>
            </w:r>
          </w:p>
        </w:tc>
      </w:tr>
      <w:tr w:rsidR="006149D4" w:rsidRPr="009D0360" w:rsidTr="006149D4">
        <w:tblPrEx>
          <w:tblCellMar>
            <w:top w:w="0" w:type="dxa"/>
            <w:bottom w:w="0" w:type="dxa"/>
          </w:tblCellMar>
        </w:tblPrEx>
        <w:trPr>
          <w:trHeight w:val="1027"/>
        </w:trPr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 xml:space="preserve">Целевые статьи расходов бюджета Большевишерского городского поселения в рамках  </w:t>
            </w:r>
            <w:proofErr w:type="spellStart"/>
            <w:r w:rsidRPr="000F56F4">
              <w:rPr>
                <w:b/>
                <w:bCs/>
                <w:color w:val="000000"/>
                <w:sz w:val="18"/>
                <w:szCs w:val="18"/>
              </w:rPr>
              <w:t>непрограммных</w:t>
            </w:r>
            <w:proofErr w:type="spellEnd"/>
            <w:r w:rsidRPr="000F56F4">
              <w:rPr>
                <w:b/>
                <w:bCs/>
                <w:color w:val="000000"/>
                <w:sz w:val="18"/>
                <w:szCs w:val="18"/>
              </w:rPr>
              <w:t xml:space="preserve"> направлений деятельности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6149D4" w:rsidRPr="000F56F4" w:rsidRDefault="006149D4" w:rsidP="00B56CC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45</w:t>
            </w:r>
            <w:r w:rsidR="00B56CC9">
              <w:rPr>
                <w:b/>
                <w:bCs/>
                <w:color w:val="000000"/>
                <w:sz w:val="18"/>
                <w:szCs w:val="18"/>
              </w:rPr>
              <w:t>12</w:t>
            </w:r>
            <w:r w:rsidRPr="000F56F4">
              <w:rPr>
                <w:b/>
                <w:bCs/>
                <w:color w:val="000000"/>
                <w:sz w:val="18"/>
                <w:szCs w:val="18"/>
              </w:rPr>
              <w:t>,</w:t>
            </w:r>
            <w:r w:rsidR="00B56CC9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4366,2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4369,2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B56CC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40</w:t>
            </w:r>
            <w:r w:rsidR="00B56CC9">
              <w:rPr>
                <w:color w:val="000000"/>
                <w:sz w:val="18"/>
                <w:szCs w:val="18"/>
              </w:rPr>
              <w:t>84,4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3937,6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3937,6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974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 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02 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710,6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710,6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710,6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lastRenderedPageBreak/>
              <w:t>Глава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711 00 01000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710,6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710,6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710,6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711 00 01000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710,6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710,6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710,6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B56CC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</w:t>
            </w:r>
            <w:r w:rsidR="00B56CC9">
              <w:rPr>
                <w:color w:val="000000"/>
                <w:sz w:val="18"/>
                <w:szCs w:val="18"/>
              </w:rPr>
              <w:t>300,4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3227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3227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605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Расходы на обеспечение функций государственных органов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759 00 01000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3292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3227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3227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79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759 00 01000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7B1B6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30</w:t>
            </w:r>
            <w:r w:rsidR="007B1B6C">
              <w:rPr>
                <w:color w:val="000000"/>
                <w:sz w:val="18"/>
                <w:szCs w:val="18"/>
              </w:rPr>
              <w:t>8</w:t>
            </w:r>
            <w:r w:rsidRPr="000F56F4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3097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3097</w:t>
            </w:r>
          </w:p>
        </w:tc>
      </w:tr>
      <w:tr w:rsidR="00B56CC9" w:rsidRPr="000F56F4" w:rsidTr="006149D4">
        <w:tblPrEx>
          <w:tblCellMar>
            <w:top w:w="0" w:type="dxa"/>
            <w:bottom w:w="0" w:type="dxa"/>
          </w:tblCellMar>
        </w:tblPrEx>
        <w:trPr>
          <w:trHeight w:val="79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CC9" w:rsidRPr="000F56F4" w:rsidRDefault="00B56CC9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частичную компенсацию дополнительных расходов на повышение оплаты труда работников бюджетной сферы за счет межбюджетных трансфертов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CC9" w:rsidRPr="000F56F4" w:rsidRDefault="00B56CC9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CC9" w:rsidRPr="000F56F4" w:rsidRDefault="00B56CC9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CC9" w:rsidRPr="000F56F4" w:rsidRDefault="00B56CC9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759 00 71420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CC9" w:rsidRPr="000F56F4" w:rsidRDefault="00B56CC9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CC9" w:rsidRPr="000F56F4" w:rsidRDefault="00B56CC9" w:rsidP="007B1B6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CC9" w:rsidRPr="000F56F4" w:rsidRDefault="00B56CC9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CC9" w:rsidRPr="000F56F4" w:rsidRDefault="00B56CC9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1027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759 00 01000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165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759 00 01000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7B1B6C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6149D4" w:rsidRPr="000F56F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30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95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58,4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</w:t>
            </w:r>
          </w:p>
        </w:tc>
      </w:tr>
      <w:tr w:rsidR="006149D4" w:rsidRPr="009D0360" w:rsidTr="006149D4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Председатель Счетной палаты Новгородской области и его заместитель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701  00 60010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58,4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701  00 60010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58,4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729 00 23780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729 00 23780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870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49,9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1027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711 00 70280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48,9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48,9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77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711 00 70280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47,4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47,4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715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711 00 70280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1,5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1969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lastRenderedPageBreak/>
              <w:t xml:space="preserve">Расходы за счет субвенций на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</w:t>
            </w:r>
            <w:proofErr w:type="spellStart"/>
            <w:r w:rsidRPr="000F56F4">
              <w:rPr>
                <w:color w:val="000000"/>
                <w:sz w:val="18"/>
                <w:szCs w:val="18"/>
              </w:rPr>
              <w:t>правонарушениях,предусмотренных</w:t>
            </w:r>
            <w:proofErr w:type="spellEnd"/>
            <w:r w:rsidRPr="000F56F4">
              <w:rPr>
                <w:color w:val="000000"/>
                <w:sz w:val="18"/>
                <w:szCs w:val="18"/>
              </w:rPr>
              <w:t xml:space="preserve"> соответствующими статьями областного закона "Об административных правонарушениях"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711 00 70650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802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711 00 70650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Условно-утверждаемые расходы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729 00 99990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Условно-утверждаемые расходы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729 00 99990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870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81,4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82,3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85,3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Мобилизационная  и вневойсковая подготовка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81,4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82,3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85,3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710 00 51180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81,4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82,3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85,3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76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710 00 51180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75,3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78,3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710 00 51180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191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191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191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191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Капитальный ремонт государственного жилищного фонда субъектов РФ и муниципального жилищного фонда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704 00 10050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191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191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79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704 00 10050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191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191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679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Проведение мероприятий для детей и молодежи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706 00 10010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706 00 10010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715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706 00 10010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Культура и  кинематография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 xml:space="preserve">Культура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 xml:space="preserve">Мероприятия в сфере культуры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706 00 10020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706 00 10020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76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706 00 10020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89,4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89,4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89,4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89,4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89,4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89,4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711 00 10270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89,4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89,4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89,4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76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Социальные выплаты граждан,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711 00 10270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312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89,4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89,4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89,4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10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10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706 00 10030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10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706 00 10030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10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706 00 10030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F56F4">
              <w:rPr>
                <w:color w:val="000000"/>
                <w:sz w:val="18"/>
                <w:szCs w:val="18"/>
              </w:rPr>
              <w:t>10</w:t>
            </w:r>
          </w:p>
        </w:tc>
      </w:tr>
      <w:tr w:rsidR="006149D4" w:rsidRPr="000F56F4" w:rsidTr="006149D4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ВСЕГО РАСХОДОВ БЮДЖЕТА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6149D4" w:rsidRPr="00C634C4" w:rsidRDefault="006149D4" w:rsidP="00C634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9</w:t>
            </w:r>
            <w:r w:rsidR="007B1B6C">
              <w:rPr>
                <w:b/>
                <w:bCs/>
                <w:color w:val="000000"/>
                <w:sz w:val="18"/>
                <w:szCs w:val="18"/>
              </w:rPr>
              <w:t>6</w:t>
            </w:r>
            <w:r w:rsidR="00B56CC9">
              <w:rPr>
                <w:b/>
                <w:bCs/>
                <w:color w:val="000000"/>
                <w:sz w:val="18"/>
                <w:szCs w:val="18"/>
              </w:rPr>
              <w:t>7</w:t>
            </w:r>
            <w:r w:rsidR="00C634C4">
              <w:rPr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  <w:r w:rsidRPr="000F56F4">
              <w:rPr>
                <w:b/>
                <w:bCs/>
                <w:color w:val="000000"/>
                <w:sz w:val="18"/>
                <w:szCs w:val="18"/>
              </w:rPr>
              <w:t>,</w:t>
            </w:r>
            <w:r w:rsidR="00C634C4">
              <w:rPr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8149,2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6149D4" w:rsidRPr="000F56F4" w:rsidRDefault="006149D4" w:rsidP="000F56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56F4">
              <w:rPr>
                <w:b/>
                <w:bCs/>
                <w:color w:val="000000"/>
                <w:sz w:val="18"/>
                <w:szCs w:val="18"/>
              </w:rPr>
              <w:t>8179,5</w:t>
            </w:r>
          </w:p>
        </w:tc>
      </w:tr>
    </w:tbl>
    <w:p w:rsidR="008058C0" w:rsidRPr="009D0360" w:rsidRDefault="008058C0" w:rsidP="00D71FD2">
      <w:pPr>
        <w:pStyle w:val="ConsNormal"/>
        <w:widowControl/>
        <w:ind w:right="0" w:firstLine="0"/>
        <w:jc w:val="both"/>
        <w:rPr>
          <w:sz w:val="18"/>
          <w:szCs w:val="18"/>
        </w:rPr>
      </w:pPr>
    </w:p>
    <w:sectPr w:rsidR="008058C0" w:rsidRPr="009D0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stylePaneFormatFilter w:val="3F01"/>
  <w:defaultTabStop w:val="708"/>
  <w:noPunctuationKerning/>
  <w:characterSpacingControl w:val="doNotCompress"/>
  <w:compat/>
  <w:rsids>
    <w:rsidRoot w:val="00832722"/>
    <w:rsid w:val="00006C12"/>
    <w:rsid w:val="00015A22"/>
    <w:rsid w:val="00027373"/>
    <w:rsid w:val="00032C99"/>
    <w:rsid w:val="00034834"/>
    <w:rsid w:val="0003771C"/>
    <w:rsid w:val="00041E85"/>
    <w:rsid w:val="000470C5"/>
    <w:rsid w:val="00050FB9"/>
    <w:rsid w:val="0005525B"/>
    <w:rsid w:val="0005774F"/>
    <w:rsid w:val="00066D3A"/>
    <w:rsid w:val="00067942"/>
    <w:rsid w:val="00085248"/>
    <w:rsid w:val="000903E7"/>
    <w:rsid w:val="000A2E51"/>
    <w:rsid w:val="000A783C"/>
    <w:rsid w:val="000B0D27"/>
    <w:rsid w:val="000B1C20"/>
    <w:rsid w:val="000C0EC3"/>
    <w:rsid w:val="000D0BEE"/>
    <w:rsid w:val="000D651E"/>
    <w:rsid w:val="000E1953"/>
    <w:rsid w:val="000F56F4"/>
    <w:rsid w:val="000F763A"/>
    <w:rsid w:val="000F7FC8"/>
    <w:rsid w:val="00104E2A"/>
    <w:rsid w:val="00111474"/>
    <w:rsid w:val="00114AE7"/>
    <w:rsid w:val="001225BB"/>
    <w:rsid w:val="00122D99"/>
    <w:rsid w:val="001267FA"/>
    <w:rsid w:val="001316DF"/>
    <w:rsid w:val="00132707"/>
    <w:rsid w:val="00142A72"/>
    <w:rsid w:val="00152C54"/>
    <w:rsid w:val="001552FA"/>
    <w:rsid w:val="00165724"/>
    <w:rsid w:val="00166284"/>
    <w:rsid w:val="00170F75"/>
    <w:rsid w:val="001748CC"/>
    <w:rsid w:val="001848BD"/>
    <w:rsid w:val="001853C4"/>
    <w:rsid w:val="001A77A4"/>
    <w:rsid w:val="001C2C52"/>
    <w:rsid w:val="001C3D3C"/>
    <w:rsid w:val="001C4B93"/>
    <w:rsid w:val="001E6938"/>
    <w:rsid w:val="002117FC"/>
    <w:rsid w:val="00215F3D"/>
    <w:rsid w:val="00220A77"/>
    <w:rsid w:val="002221D5"/>
    <w:rsid w:val="00231A6C"/>
    <w:rsid w:val="00232435"/>
    <w:rsid w:val="00234600"/>
    <w:rsid w:val="00244D8B"/>
    <w:rsid w:val="00247896"/>
    <w:rsid w:val="00254312"/>
    <w:rsid w:val="0025558E"/>
    <w:rsid w:val="0025769C"/>
    <w:rsid w:val="002767A4"/>
    <w:rsid w:val="00277A8A"/>
    <w:rsid w:val="00283C51"/>
    <w:rsid w:val="00286B49"/>
    <w:rsid w:val="00296698"/>
    <w:rsid w:val="00297765"/>
    <w:rsid w:val="002A6DAE"/>
    <w:rsid w:val="002B2F1C"/>
    <w:rsid w:val="002B527F"/>
    <w:rsid w:val="002C3CEE"/>
    <w:rsid w:val="002E64F2"/>
    <w:rsid w:val="002F0E9E"/>
    <w:rsid w:val="002F0F00"/>
    <w:rsid w:val="002F1300"/>
    <w:rsid w:val="002F2B43"/>
    <w:rsid w:val="002F356D"/>
    <w:rsid w:val="002F4223"/>
    <w:rsid w:val="002F6D61"/>
    <w:rsid w:val="00304D20"/>
    <w:rsid w:val="00305DC7"/>
    <w:rsid w:val="003116EF"/>
    <w:rsid w:val="003150FA"/>
    <w:rsid w:val="00315DDE"/>
    <w:rsid w:val="00317A49"/>
    <w:rsid w:val="003211E0"/>
    <w:rsid w:val="003260E0"/>
    <w:rsid w:val="003476AE"/>
    <w:rsid w:val="00356454"/>
    <w:rsid w:val="00360BE7"/>
    <w:rsid w:val="00361D1F"/>
    <w:rsid w:val="0036393A"/>
    <w:rsid w:val="00366A95"/>
    <w:rsid w:val="00373775"/>
    <w:rsid w:val="00386BA9"/>
    <w:rsid w:val="003922F2"/>
    <w:rsid w:val="00394C3D"/>
    <w:rsid w:val="00396621"/>
    <w:rsid w:val="003967BF"/>
    <w:rsid w:val="003A548C"/>
    <w:rsid w:val="003A5D4C"/>
    <w:rsid w:val="003B620D"/>
    <w:rsid w:val="003D1AC6"/>
    <w:rsid w:val="003E06D2"/>
    <w:rsid w:val="003E17C3"/>
    <w:rsid w:val="003E46D3"/>
    <w:rsid w:val="003F1882"/>
    <w:rsid w:val="00402262"/>
    <w:rsid w:val="00412797"/>
    <w:rsid w:val="00417CAC"/>
    <w:rsid w:val="004208B1"/>
    <w:rsid w:val="00420C9D"/>
    <w:rsid w:val="00422C75"/>
    <w:rsid w:val="00425B3B"/>
    <w:rsid w:val="004273EB"/>
    <w:rsid w:val="00431C9C"/>
    <w:rsid w:val="00440AC1"/>
    <w:rsid w:val="004473DB"/>
    <w:rsid w:val="00454D97"/>
    <w:rsid w:val="00455DBF"/>
    <w:rsid w:val="0046747C"/>
    <w:rsid w:val="004817A7"/>
    <w:rsid w:val="0049549F"/>
    <w:rsid w:val="004A0E54"/>
    <w:rsid w:val="004A3EEA"/>
    <w:rsid w:val="004B28BE"/>
    <w:rsid w:val="004B7AED"/>
    <w:rsid w:val="004C17D8"/>
    <w:rsid w:val="004C2E10"/>
    <w:rsid w:val="004D08A2"/>
    <w:rsid w:val="004D358F"/>
    <w:rsid w:val="004D7A94"/>
    <w:rsid w:val="004F0531"/>
    <w:rsid w:val="004F423B"/>
    <w:rsid w:val="004F5ECD"/>
    <w:rsid w:val="004F72DD"/>
    <w:rsid w:val="005020BD"/>
    <w:rsid w:val="0051203A"/>
    <w:rsid w:val="0052479B"/>
    <w:rsid w:val="00525BE4"/>
    <w:rsid w:val="0053281A"/>
    <w:rsid w:val="00532826"/>
    <w:rsid w:val="00534F4B"/>
    <w:rsid w:val="00543260"/>
    <w:rsid w:val="00547A66"/>
    <w:rsid w:val="00552929"/>
    <w:rsid w:val="005607AA"/>
    <w:rsid w:val="005660BB"/>
    <w:rsid w:val="00582294"/>
    <w:rsid w:val="0058255B"/>
    <w:rsid w:val="00585B68"/>
    <w:rsid w:val="00587344"/>
    <w:rsid w:val="005914A3"/>
    <w:rsid w:val="00592A64"/>
    <w:rsid w:val="005945D4"/>
    <w:rsid w:val="00595A10"/>
    <w:rsid w:val="005973AA"/>
    <w:rsid w:val="005A3F2F"/>
    <w:rsid w:val="005A62D5"/>
    <w:rsid w:val="005B0FCE"/>
    <w:rsid w:val="005B48B6"/>
    <w:rsid w:val="005C397B"/>
    <w:rsid w:val="005C43D1"/>
    <w:rsid w:val="005C5C20"/>
    <w:rsid w:val="005C63B2"/>
    <w:rsid w:val="005E51F7"/>
    <w:rsid w:val="005E731E"/>
    <w:rsid w:val="005F2561"/>
    <w:rsid w:val="005F2B20"/>
    <w:rsid w:val="00605974"/>
    <w:rsid w:val="0061209E"/>
    <w:rsid w:val="006121B4"/>
    <w:rsid w:val="006149D4"/>
    <w:rsid w:val="00617D7C"/>
    <w:rsid w:val="0063156C"/>
    <w:rsid w:val="00635EFA"/>
    <w:rsid w:val="0064186A"/>
    <w:rsid w:val="00652F16"/>
    <w:rsid w:val="00664A79"/>
    <w:rsid w:val="00665A61"/>
    <w:rsid w:val="006727AA"/>
    <w:rsid w:val="00681271"/>
    <w:rsid w:val="00681578"/>
    <w:rsid w:val="00682AD0"/>
    <w:rsid w:val="006832FA"/>
    <w:rsid w:val="006841D3"/>
    <w:rsid w:val="00685A5A"/>
    <w:rsid w:val="006B3BCB"/>
    <w:rsid w:val="006B532A"/>
    <w:rsid w:val="006B6B12"/>
    <w:rsid w:val="006C2166"/>
    <w:rsid w:val="006C7DCF"/>
    <w:rsid w:val="006D34A5"/>
    <w:rsid w:val="006D5295"/>
    <w:rsid w:val="006D7141"/>
    <w:rsid w:val="006E12A2"/>
    <w:rsid w:val="006E5DA6"/>
    <w:rsid w:val="006F0020"/>
    <w:rsid w:val="00705C44"/>
    <w:rsid w:val="00705D26"/>
    <w:rsid w:val="00707A36"/>
    <w:rsid w:val="007103B1"/>
    <w:rsid w:val="007111E4"/>
    <w:rsid w:val="00712C76"/>
    <w:rsid w:val="007148BE"/>
    <w:rsid w:val="007222FC"/>
    <w:rsid w:val="00722D17"/>
    <w:rsid w:val="00731FA3"/>
    <w:rsid w:val="0074219D"/>
    <w:rsid w:val="0074683E"/>
    <w:rsid w:val="0075434C"/>
    <w:rsid w:val="007552B4"/>
    <w:rsid w:val="00755A3C"/>
    <w:rsid w:val="007566DD"/>
    <w:rsid w:val="007634C6"/>
    <w:rsid w:val="00764802"/>
    <w:rsid w:val="00767B40"/>
    <w:rsid w:val="007841E9"/>
    <w:rsid w:val="00784C5E"/>
    <w:rsid w:val="007863CC"/>
    <w:rsid w:val="00791A66"/>
    <w:rsid w:val="007960F8"/>
    <w:rsid w:val="007967FC"/>
    <w:rsid w:val="007B1B6C"/>
    <w:rsid w:val="007C1EFB"/>
    <w:rsid w:val="007C44DC"/>
    <w:rsid w:val="007C58F4"/>
    <w:rsid w:val="007D4DED"/>
    <w:rsid w:val="007E0A17"/>
    <w:rsid w:val="007E28F9"/>
    <w:rsid w:val="007E463C"/>
    <w:rsid w:val="007E4E0E"/>
    <w:rsid w:val="007E7B09"/>
    <w:rsid w:val="007F0AA7"/>
    <w:rsid w:val="007F5A3C"/>
    <w:rsid w:val="008058C0"/>
    <w:rsid w:val="00811939"/>
    <w:rsid w:val="00811E4C"/>
    <w:rsid w:val="00811EF8"/>
    <w:rsid w:val="00812E64"/>
    <w:rsid w:val="00816040"/>
    <w:rsid w:val="00826C97"/>
    <w:rsid w:val="00832722"/>
    <w:rsid w:val="00845E28"/>
    <w:rsid w:val="00847D59"/>
    <w:rsid w:val="008561A0"/>
    <w:rsid w:val="00860962"/>
    <w:rsid w:val="00867923"/>
    <w:rsid w:val="008742CA"/>
    <w:rsid w:val="00875C99"/>
    <w:rsid w:val="008805FA"/>
    <w:rsid w:val="00884F25"/>
    <w:rsid w:val="00894307"/>
    <w:rsid w:val="008954E1"/>
    <w:rsid w:val="008A1A4E"/>
    <w:rsid w:val="008A7AA5"/>
    <w:rsid w:val="008B0B9E"/>
    <w:rsid w:val="008B47DB"/>
    <w:rsid w:val="008C4D1E"/>
    <w:rsid w:val="008D3122"/>
    <w:rsid w:val="008D396F"/>
    <w:rsid w:val="008E6F8E"/>
    <w:rsid w:val="008F1C1F"/>
    <w:rsid w:val="009030C3"/>
    <w:rsid w:val="0091095A"/>
    <w:rsid w:val="00913501"/>
    <w:rsid w:val="009145D3"/>
    <w:rsid w:val="00944C02"/>
    <w:rsid w:val="009638EE"/>
    <w:rsid w:val="009708A4"/>
    <w:rsid w:val="00970F8D"/>
    <w:rsid w:val="00982D7C"/>
    <w:rsid w:val="00982ED8"/>
    <w:rsid w:val="00983410"/>
    <w:rsid w:val="00991411"/>
    <w:rsid w:val="00991DE3"/>
    <w:rsid w:val="00992A04"/>
    <w:rsid w:val="0099792F"/>
    <w:rsid w:val="009A3803"/>
    <w:rsid w:val="009B39A0"/>
    <w:rsid w:val="009C1150"/>
    <w:rsid w:val="009C5541"/>
    <w:rsid w:val="009C6C65"/>
    <w:rsid w:val="009D0360"/>
    <w:rsid w:val="009D2DEE"/>
    <w:rsid w:val="009D72B2"/>
    <w:rsid w:val="009E6A30"/>
    <w:rsid w:val="009F3FB7"/>
    <w:rsid w:val="009F50E3"/>
    <w:rsid w:val="00A001BF"/>
    <w:rsid w:val="00A0632C"/>
    <w:rsid w:val="00A071E3"/>
    <w:rsid w:val="00A073C7"/>
    <w:rsid w:val="00A116EC"/>
    <w:rsid w:val="00A11792"/>
    <w:rsid w:val="00A128F1"/>
    <w:rsid w:val="00A140EF"/>
    <w:rsid w:val="00A22D62"/>
    <w:rsid w:val="00A23A2A"/>
    <w:rsid w:val="00A23BDF"/>
    <w:rsid w:val="00A24360"/>
    <w:rsid w:val="00A35A24"/>
    <w:rsid w:val="00A37D61"/>
    <w:rsid w:val="00A418A7"/>
    <w:rsid w:val="00A42DAC"/>
    <w:rsid w:val="00A4368C"/>
    <w:rsid w:val="00A52EAF"/>
    <w:rsid w:val="00A537CB"/>
    <w:rsid w:val="00A66D24"/>
    <w:rsid w:val="00A72762"/>
    <w:rsid w:val="00A805A3"/>
    <w:rsid w:val="00A85DA2"/>
    <w:rsid w:val="00A92493"/>
    <w:rsid w:val="00A96C88"/>
    <w:rsid w:val="00A96E42"/>
    <w:rsid w:val="00AA1E5C"/>
    <w:rsid w:val="00AA3B0C"/>
    <w:rsid w:val="00AB468B"/>
    <w:rsid w:val="00AC2A44"/>
    <w:rsid w:val="00AC2FF5"/>
    <w:rsid w:val="00AC71C1"/>
    <w:rsid w:val="00AD149E"/>
    <w:rsid w:val="00AD7A71"/>
    <w:rsid w:val="00AE0773"/>
    <w:rsid w:val="00AF1B9D"/>
    <w:rsid w:val="00AF3400"/>
    <w:rsid w:val="00B04F99"/>
    <w:rsid w:val="00B12BA8"/>
    <w:rsid w:val="00B1341E"/>
    <w:rsid w:val="00B150D1"/>
    <w:rsid w:val="00B16C4F"/>
    <w:rsid w:val="00B2219A"/>
    <w:rsid w:val="00B22808"/>
    <w:rsid w:val="00B22D7A"/>
    <w:rsid w:val="00B234A0"/>
    <w:rsid w:val="00B43FFE"/>
    <w:rsid w:val="00B4590B"/>
    <w:rsid w:val="00B531B3"/>
    <w:rsid w:val="00B54D72"/>
    <w:rsid w:val="00B56CC9"/>
    <w:rsid w:val="00B73B40"/>
    <w:rsid w:val="00B73CCC"/>
    <w:rsid w:val="00B773ED"/>
    <w:rsid w:val="00B85B6E"/>
    <w:rsid w:val="00BA7C9A"/>
    <w:rsid w:val="00BB0D5F"/>
    <w:rsid w:val="00BB4EBD"/>
    <w:rsid w:val="00BB6B9E"/>
    <w:rsid w:val="00BC6F97"/>
    <w:rsid w:val="00BF00A7"/>
    <w:rsid w:val="00BF2738"/>
    <w:rsid w:val="00C20A22"/>
    <w:rsid w:val="00C2230A"/>
    <w:rsid w:val="00C257C0"/>
    <w:rsid w:val="00C25CC4"/>
    <w:rsid w:val="00C40E43"/>
    <w:rsid w:val="00C41A51"/>
    <w:rsid w:val="00C41FF4"/>
    <w:rsid w:val="00C55E71"/>
    <w:rsid w:val="00C634C4"/>
    <w:rsid w:val="00C63921"/>
    <w:rsid w:val="00C64A80"/>
    <w:rsid w:val="00C70F05"/>
    <w:rsid w:val="00C73F51"/>
    <w:rsid w:val="00C75065"/>
    <w:rsid w:val="00C80226"/>
    <w:rsid w:val="00C900A5"/>
    <w:rsid w:val="00C9325C"/>
    <w:rsid w:val="00CB3137"/>
    <w:rsid w:val="00CC0B64"/>
    <w:rsid w:val="00CD000A"/>
    <w:rsid w:val="00CD35CC"/>
    <w:rsid w:val="00D03CE1"/>
    <w:rsid w:val="00D23967"/>
    <w:rsid w:val="00D248AE"/>
    <w:rsid w:val="00D30993"/>
    <w:rsid w:val="00D30DDF"/>
    <w:rsid w:val="00D35847"/>
    <w:rsid w:val="00D3727F"/>
    <w:rsid w:val="00D44740"/>
    <w:rsid w:val="00D67AB5"/>
    <w:rsid w:val="00D71FD2"/>
    <w:rsid w:val="00D861DF"/>
    <w:rsid w:val="00D94C8F"/>
    <w:rsid w:val="00D95FAA"/>
    <w:rsid w:val="00DA00F1"/>
    <w:rsid w:val="00DA49BC"/>
    <w:rsid w:val="00DA4EAC"/>
    <w:rsid w:val="00DB20EA"/>
    <w:rsid w:val="00DC29C0"/>
    <w:rsid w:val="00DC2BA9"/>
    <w:rsid w:val="00DC4C6E"/>
    <w:rsid w:val="00DC7DC6"/>
    <w:rsid w:val="00DD1BA8"/>
    <w:rsid w:val="00DD2B6A"/>
    <w:rsid w:val="00DE7160"/>
    <w:rsid w:val="00DF7642"/>
    <w:rsid w:val="00DF77C1"/>
    <w:rsid w:val="00E06D06"/>
    <w:rsid w:val="00E105BF"/>
    <w:rsid w:val="00E13645"/>
    <w:rsid w:val="00E15689"/>
    <w:rsid w:val="00E15BBA"/>
    <w:rsid w:val="00E27610"/>
    <w:rsid w:val="00E31BB0"/>
    <w:rsid w:val="00E553B8"/>
    <w:rsid w:val="00E60B4D"/>
    <w:rsid w:val="00E64652"/>
    <w:rsid w:val="00E7250C"/>
    <w:rsid w:val="00E7492F"/>
    <w:rsid w:val="00E81CC0"/>
    <w:rsid w:val="00E82019"/>
    <w:rsid w:val="00E85944"/>
    <w:rsid w:val="00E960A0"/>
    <w:rsid w:val="00EA2AE4"/>
    <w:rsid w:val="00EA3608"/>
    <w:rsid w:val="00EA7087"/>
    <w:rsid w:val="00EC23F3"/>
    <w:rsid w:val="00EC37F1"/>
    <w:rsid w:val="00EC7E6F"/>
    <w:rsid w:val="00EE0095"/>
    <w:rsid w:val="00EF46AE"/>
    <w:rsid w:val="00EF48BF"/>
    <w:rsid w:val="00EF4F8A"/>
    <w:rsid w:val="00F15614"/>
    <w:rsid w:val="00F27DE9"/>
    <w:rsid w:val="00F27E72"/>
    <w:rsid w:val="00F408C9"/>
    <w:rsid w:val="00F460FB"/>
    <w:rsid w:val="00F503B4"/>
    <w:rsid w:val="00F53181"/>
    <w:rsid w:val="00F5505F"/>
    <w:rsid w:val="00F56C00"/>
    <w:rsid w:val="00F57C19"/>
    <w:rsid w:val="00F6067F"/>
    <w:rsid w:val="00F60C90"/>
    <w:rsid w:val="00F63178"/>
    <w:rsid w:val="00F650E4"/>
    <w:rsid w:val="00F66F79"/>
    <w:rsid w:val="00F7018B"/>
    <w:rsid w:val="00F765A6"/>
    <w:rsid w:val="00F822A2"/>
    <w:rsid w:val="00F824FE"/>
    <w:rsid w:val="00F84CCC"/>
    <w:rsid w:val="00F919D6"/>
    <w:rsid w:val="00F96335"/>
    <w:rsid w:val="00F96366"/>
    <w:rsid w:val="00F97CE2"/>
    <w:rsid w:val="00F97D83"/>
    <w:rsid w:val="00FB49FA"/>
    <w:rsid w:val="00FD09D5"/>
    <w:rsid w:val="00FD2C2B"/>
    <w:rsid w:val="00FD2DD5"/>
    <w:rsid w:val="00FF3D9E"/>
    <w:rsid w:val="00FF624E"/>
    <w:rsid w:val="00FF6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2722"/>
    <w:rPr>
      <w:sz w:val="28"/>
      <w:szCs w:val="24"/>
    </w:rPr>
  </w:style>
  <w:style w:type="paragraph" w:styleId="1">
    <w:name w:val="heading 1"/>
    <w:basedOn w:val="a"/>
    <w:next w:val="a"/>
    <w:qFormat/>
    <w:rsid w:val="00832722"/>
    <w:pPr>
      <w:keepNext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qFormat/>
    <w:rsid w:val="00832722"/>
    <w:pPr>
      <w:keepNext/>
      <w:jc w:val="center"/>
      <w:outlineLvl w:val="2"/>
    </w:pPr>
    <w:rPr>
      <w:b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FD2C2B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C6C6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4">
    <w:name w:val="Table Grid"/>
    <w:basedOn w:val="a1"/>
    <w:rsid w:val="009C6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5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CF42A2-116B-44BB-BE2E-592E1C1C3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5604</Words>
  <Characters>31947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работа</Company>
  <LinksUpToDate>false</LinksUpToDate>
  <CharactersWithSpaces>37477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Антонина</cp:lastModifiedBy>
  <cp:revision>2</cp:revision>
  <cp:lastPrinted>2018-06-29T05:30:00Z</cp:lastPrinted>
  <dcterms:created xsi:type="dcterms:W3CDTF">2018-07-02T12:09:00Z</dcterms:created>
  <dcterms:modified xsi:type="dcterms:W3CDTF">2018-07-02T12:09:00Z</dcterms:modified>
</cp:coreProperties>
</file>